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6D9" w:rsidRDefault="00B806D9" w:rsidP="00B806D9">
      <w:pPr>
        <w:jc w:val="center"/>
        <w:rPr>
          <w:b/>
          <w:sz w:val="28"/>
          <w:szCs w:val="28"/>
          <w:lang w:val="sr-Latn-CS"/>
        </w:rPr>
      </w:pPr>
      <w:r>
        <w:rPr>
          <w:b/>
          <w:sz w:val="28"/>
          <w:szCs w:val="28"/>
        </w:rPr>
        <w:t>УГОВОР</w:t>
      </w:r>
    </w:p>
    <w:p w:rsidR="00B806D9" w:rsidRDefault="00B806D9" w:rsidP="00B806D9">
      <w:pPr>
        <w:jc w:val="center"/>
        <w:rPr>
          <w:b/>
          <w:sz w:val="28"/>
          <w:szCs w:val="28"/>
          <w:lang w:val="sr-Cyrl-CS"/>
        </w:rPr>
      </w:pPr>
      <w:r>
        <w:rPr>
          <w:b/>
          <w:sz w:val="28"/>
          <w:szCs w:val="28"/>
          <w:lang w:val="sr-Cyrl-CS"/>
        </w:rPr>
        <w:t xml:space="preserve">о набавци </w:t>
      </w:r>
      <w:r>
        <w:rPr>
          <w:b/>
          <w:sz w:val="28"/>
          <w:szCs w:val="28"/>
          <w:lang w:val="sr-Latn-CS"/>
        </w:rPr>
        <w:t>концентрата,соје и сточног брашна</w:t>
      </w:r>
    </w:p>
    <w:p w:rsidR="00B806D9" w:rsidRDefault="00B806D9" w:rsidP="00B806D9">
      <w:pPr>
        <w:jc w:val="both"/>
        <w:rPr>
          <w:lang w:val="sr-Cyrl-CS"/>
        </w:rPr>
      </w:pPr>
      <w:r>
        <w:rPr>
          <w:lang w:val="sr-Cyrl-CS"/>
        </w:rPr>
        <w:t>Уговорне стране:</w:t>
      </w:r>
    </w:p>
    <w:p w:rsidR="00B806D9" w:rsidRDefault="00B806D9" w:rsidP="00B806D9">
      <w:pPr>
        <w:jc w:val="both"/>
        <w:rPr>
          <w:lang w:val="sr-Cyrl-CS"/>
        </w:rPr>
      </w:pPr>
      <w:r>
        <w:rPr>
          <w:lang w:val="sr-Cyrl-CS"/>
        </w:rPr>
        <w:t>1.Установе за одрасле и старије „Гвозден Јованчићевић“ Велики Поповац, пиб 101592013, матични број 07200129, шифра делатности 87,90, кога заступа</w:t>
      </w:r>
      <w:r>
        <w:rPr>
          <w:lang w:val="sr-Latn-CS"/>
        </w:rPr>
        <w:t xml:space="preserve"> </w:t>
      </w:r>
      <w:r>
        <w:rPr>
          <w:lang w:val="sr-Cyrl-CS"/>
        </w:rPr>
        <w:t xml:space="preserve"> в.д директор Марковић Дејан (у даљем тексту: Купац), с једне стране</w:t>
      </w:r>
    </w:p>
    <w:p w:rsidR="00B806D9" w:rsidRDefault="00B806D9" w:rsidP="00B806D9">
      <w:pPr>
        <w:jc w:val="both"/>
        <w:rPr>
          <w:lang w:val="sr-Cyrl-CS"/>
        </w:rPr>
      </w:pPr>
      <w:r>
        <w:rPr>
          <w:lang w:val="sr-Cyrl-CS"/>
        </w:rPr>
        <w:t>2. ______________________________________________________________________</w:t>
      </w:r>
    </w:p>
    <w:p w:rsidR="00B806D9" w:rsidRDefault="00B806D9" w:rsidP="00B806D9">
      <w:pPr>
        <w:jc w:val="both"/>
        <w:rPr>
          <w:lang w:val="sr-Cyrl-CS"/>
        </w:rPr>
      </w:pPr>
      <w:r>
        <w:rPr>
          <w:lang w:val="sr-Cyrl-CS"/>
        </w:rPr>
        <w:t xml:space="preserve">    ______________________________________________________________________</w:t>
      </w:r>
    </w:p>
    <w:p w:rsidR="00B806D9" w:rsidRDefault="00B806D9" w:rsidP="00B806D9">
      <w:pPr>
        <w:jc w:val="both"/>
        <w:rPr>
          <w:lang w:val="sr-Cyrl-CS"/>
        </w:rPr>
      </w:pPr>
      <w:r>
        <w:rPr>
          <w:lang w:val="sr-Cyrl-CS"/>
        </w:rPr>
        <w:t xml:space="preserve">    ( у даљем тексту: Продавац), с друге стране.</w:t>
      </w:r>
    </w:p>
    <w:p w:rsidR="00B806D9" w:rsidRDefault="00B806D9" w:rsidP="00B806D9">
      <w:pPr>
        <w:jc w:val="both"/>
        <w:rPr>
          <w:lang w:val="sr-Cyrl-CS"/>
        </w:rPr>
      </w:pPr>
      <w:r>
        <w:rPr>
          <w:lang w:val="sr-Cyrl-CS"/>
        </w:rPr>
        <w:t>ПРЕДМЕТ УГОВОРА:  Купопродаја – концентрата,соје и сточног брашна</w:t>
      </w:r>
    </w:p>
    <w:p w:rsidR="00B806D9" w:rsidRDefault="00B806D9" w:rsidP="00B806D9">
      <w:pPr>
        <w:jc w:val="center"/>
        <w:rPr>
          <w:lang w:val="sr-Cyrl-CS"/>
        </w:rPr>
      </w:pPr>
      <w:r>
        <w:rPr>
          <w:lang w:val="sr-Cyrl-CS"/>
        </w:rPr>
        <w:t>Члан 1.</w:t>
      </w:r>
    </w:p>
    <w:p w:rsidR="00B806D9" w:rsidRDefault="00B806D9" w:rsidP="00B806D9">
      <w:pPr>
        <w:jc w:val="both"/>
        <w:rPr>
          <w:lang w:val="sr-Cyrl-CS"/>
        </w:rPr>
      </w:pPr>
      <w:r>
        <w:rPr>
          <w:lang w:val="sr-Cyrl-CS"/>
        </w:rPr>
        <w:t xml:space="preserve">    Продавац продаје, а Купац купује концентрате,соју и сточну храну  за потребе снабдевања Установе за одрасле и старије „Гвозден Јованчићевић“Велики Поповац, у свему према усвојеној понуди</w:t>
      </w:r>
      <w:r w:rsidR="00421EBD">
        <w:rPr>
          <w:lang w:val="sr-Cyrl-CS"/>
        </w:rPr>
        <w:t xml:space="preserve"> ( обрасца структуре цена)</w:t>
      </w:r>
      <w:r>
        <w:rPr>
          <w:lang w:val="sr-Cyrl-CS"/>
        </w:rPr>
        <w:t xml:space="preserve"> продавца, која чини саставни део овог  Уговора.</w:t>
      </w:r>
    </w:p>
    <w:p w:rsidR="00B806D9" w:rsidRDefault="00B806D9" w:rsidP="00B806D9">
      <w:pPr>
        <w:jc w:val="both"/>
        <w:rPr>
          <w:lang w:val="sr-Cyrl-CS"/>
        </w:rPr>
      </w:pPr>
      <w:r>
        <w:rPr>
          <w:lang w:val="sr-Cyrl-CS"/>
        </w:rPr>
        <w:t xml:space="preserve">    Вредност робе из става 1. овог члана износи _______________ динара без ПДВ-а, односно _______________ динара са ПДВ-ом и транспортним трошковима.   </w:t>
      </w:r>
    </w:p>
    <w:p w:rsidR="00B806D9" w:rsidRDefault="00B806D9" w:rsidP="00B806D9">
      <w:pPr>
        <w:jc w:val="center"/>
        <w:rPr>
          <w:lang w:val="sr-Cyrl-CS"/>
        </w:rPr>
      </w:pPr>
      <w:r>
        <w:rPr>
          <w:lang w:val="sr-Cyrl-CS"/>
        </w:rPr>
        <w:t>Члан 2.</w:t>
      </w:r>
    </w:p>
    <w:p w:rsidR="00B806D9" w:rsidRDefault="00B806D9" w:rsidP="00B806D9">
      <w:pPr>
        <w:jc w:val="both"/>
        <w:rPr>
          <w:lang w:val="sr-Cyrl-CS"/>
        </w:rPr>
      </w:pPr>
      <w:r>
        <w:rPr>
          <w:lang w:val="sr-Cyrl-CS"/>
        </w:rPr>
        <w:t xml:space="preserve">    Купац исказује Продавцу реалне, потребне месечне количине за испоруку робе из члана 1. овог Уговора до 25.- ог у текућем месецу за наредни месец.</w:t>
      </w:r>
    </w:p>
    <w:p w:rsidR="00B806D9" w:rsidRDefault="00B806D9" w:rsidP="00B806D9">
      <w:pPr>
        <w:jc w:val="both"/>
        <w:rPr>
          <w:lang w:val="sr-Cyrl-CS"/>
        </w:rPr>
      </w:pPr>
      <w:r>
        <w:rPr>
          <w:lang w:val="sr-Cyrl-CS"/>
        </w:rPr>
        <w:t xml:space="preserve">    Продавац је у обавези да робу из става 1. овог члана испоручи у предвиђеном року од</w:t>
      </w:r>
      <w:r>
        <w:rPr>
          <w:lang w:val="sr-Latn-CS"/>
        </w:rPr>
        <w:t xml:space="preserve">  5</w:t>
      </w:r>
      <w:r>
        <w:t xml:space="preserve"> </w:t>
      </w:r>
      <w:proofErr w:type="spellStart"/>
      <w:r>
        <w:t>дана</w:t>
      </w:r>
      <w:proofErr w:type="spellEnd"/>
      <w:r>
        <w:rPr>
          <w:lang w:val="sr-Latn-CS"/>
        </w:rPr>
        <w:t xml:space="preserve"> </w:t>
      </w:r>
      <w:r>
        <w:rPr>
          <w:lang w:val="sr-Cyrl-CS"/>
        </w:rPr>
        <w:t xml:space="preserve"> .</w:t>
      </w:r>
    </w:p>
    <w:p w:rsidR="00B806D9" w:rsidRDefault="00B806D9" w:rsidP="00B806D9">
      <w:pPr>
        <w:jc w:val="center"/>
        <w:rPr>
          <w:lang w:val="sr-Cyrl-CS"/>
        </w:rPr>
      </w:pPr>
      <w:r>
        <w:rPr>
          <w:lang w:val="sr-Cyrl-CS"/>
        </w:rPr>
        <w:t>Члан 3.</w:t>
      </w:r>
    </w:p>
    <w:p w:rsidR="00B806D9" w:rsidRDefault="00B806D9" w:rsidP="00B806D9">
      <w:pPr>
        <w:jc w:val="both"/>
        <w:rPr>
          <w:lang w:val="sr-Cyrl-CS"/>
        </w:rPr>
      </w:pPr>
      <w:r>
        <w:rPr>
          <w:lang w:val="sr-Cyrl-CS"/>
        </w:rPr>
        <w:t xml:space="preserve">    Испоручена роба мора задовољити све прописане услове квалитета и исправности производа и мора бити упакована у одговарајућу амбалажу, на начин како је то предвиђено.</w:t>
      </w:r>
    </w:p>
    <w:p w:rsidR="00B806D9" w:rsidRDefault="00B806D9" w:rsidP="00B806D9">
      <w:pPr>
        <w:jc w:val="both"/>
        <w:rPr>
          <w:lang w:val="sr-Cyrl-CS"/>
        </w:rPr>
      </w:pPr>
      <w:r>
        <w:rPr>
          <w:lang w:val="sr-Cyrl-CS"/>
        </w:rPr>
        <w:t xml:space="preserve">    Купац задржава право додатне провере квалитета и исправности производа из предмета Уговора код овлашћених институција, а о резултатима провере обавештава Продавца.</w:t>
      </w:r>
    </w:p>
    <w:p w:rsidR="00B806D9" w:rsidRDefault="00B806D9" w:rsidP="00B806D9">
      <w:pPr>
        <w:jc w:val="both"/>
        <w:rPr>
          <w:lang w:val="sr-Cyrl-CS"/>
        </w:rPr>
      </w:pPr>
    </w:p>
    <w:p w:rsidR="00B806D9" w:rsidRDefault="00B806D9" w:rsidP="00B806D9">
      <w:pPr>
        <w:jc w:val="both"/>
        <w:rPr>
          <w:lang w:val="sr-Cyrl-CS"/>
        </w:rPr>
      </w:pPr>
    </w:p>
    <w:p w:rsidR="00B806D9" w:rsidRDefault="00B806D9" w:rsidP="00B806D9">
      <w:pPr>
        <w:jc w:val="both"/>
        <w:rPr>
          <w:lang w:val="sr-Cyrl-CS"/>
        </w:rPr>
      </w:pPr>
    </w:p>
    <w:p w:rsidR="00B806D9" w:rsidRDefault="00B806D9" w:rsidP="00B806D9">
      <w:pPr>
        <w:jc w:val="center"/>
        <w:rPr>
          <w:lang w:val="sr-Cyrl-CS"/>
        </w:rPr>
      </w:pPr>
      <w:r>
        <w:rPr>
          <w:lang w:val="sr-Cyrl-CS"/>
        </w:rPr>
        <w:lastRenderedPageBreak/>
        <w:t>Члан 4.</w:t>
      </w:r>
    </w:p>
    <w:p w:rsidR="00B806D9" w:rsidRDefault="00B806D9" w:rsidP="00B806D9">
      <w:pPr>
        <w:jc w:val="both"/>
        <w:rPr>
          <w:lang w:val="sr-Cyrl-CS"/>
        </w:rPr>
      </w:pPr>
      <w:r>
        <w:rPr>
          <w:lang w:val="sr-Cyrl-CS"/>
        </w:rPr>
        <w:t xml:space="preserve">    Продавац се обавезује да испоруку робе врши сукцесивно, по требовању купца, са обавезом продавца да робу испоручи франко магацин на пољопривредној економији.</w:t>
      </w:r>
    </w:p>
    <w:p w:rsidR="00B806D9" w:rsidRDefault="00B806D9" w:rsidP="00B806D9">
      <w:pPr>
        <w:jc w:val="center"/>
        <w:rPr>
          <w:lang w:val="sr-Cyrl-CS"/>
        </w:rPr>
      </w:pPr>
      <w:r>
        <w:rPr>
          <w:lang w:val="sr-Cyrl-CS"/>
        </w:rPr>
        <w:t>Чл.5.</w:t>
      </w:r>
    </w:p>
    <w:p w:rsidR="00B806D9" w:rsidRDefault="00B806D9" w:rsidP="00B806D9">
      <w:pPr>
        <w:rPr>
          <w:lang w:val="sr-Cyrl-CS"/>
        </w:rPr>
      </w:pPr>
      <w:r>
        <w:rPr>
          <w:lang w:val="sr-Cyrl-CS"/>
        </w:rPr>
        <w:t>Продавац је сагласан да уколико купац током године тј. важења уговора  не наручи све уговорене количине да по том основу неће испостављати никакве захтеве нити тужбу због не испорученог дела уговорене робе.</w:t>
      </w:r>
    </w:p>
    <w:p w:rsidR="00B806D9" w:rsidRDefault="00B806D9" w:rsidP="00B806D9">
      <w:pPr>
        <w:rPr>
          <w:lang w:val="sr-Cyrl-CS"/>
        </w:rPr>
      </w:pPr>
      <w:r>
        <w:rPr>
          <w:lang w:val="sr-Cyrl-CS"/>
        </w:rPr>
        <w:t xml:space="preserve">                                                                                       Члан 6.</w:t>
      </w:r>
    </w:p>
    <w:p w:rsidR="00B806D9" w:rsidRDefault="00B806D9" w:rsidP="00B806D9">
      <w:pPr>
        <w:jc w:val="both"/>
        <w:rPr>
          <w:lang w:val="sr-Cyrl-CS"/>
        </w:rPr>
      </w:pPr>
      <w:r>
        <w:rPr>
          <w:lang w:val="sr-Cyrl-CS"/>
        </w:rPr>
        <w:t xml:space="preserve">    Продавац је у обавези да испоручи робу из члана 1. овог Уговора у свему према усвојеној понуди (обрасцу структуре цена), Продавца која чини саставни део Уговора.</w:t>
      </w:r>
    </w:p>
    <w:p w:rsidR="00B806D9" w:rsidRDefault="00B806D9" w:rsidP="00B806D9">
      <w:pPr>
        <w:jc w:val="both"/>
        <w:rPr>
          <w:lang w:val="sr-Cyrl-CS"/>
        </w:rPr>
      </w:pPr>
      <w:r>
        <w:rPr>
          <w:lang w:val="sr-Cyrl-CS"/>
        </w:rPr>
        <w:t xml:space="preserve">   Изузетно, ако Продавац није у могућности због поремећаја на тржишту да испоручује робу од стране произвођача наведеног у понуди из става 1. овог члана, у обавези је да Купца писмено обавести о томе у року од 15 дана пре испоруке, са предлогом замене робе, исправом произвођача да предметна роба на основу лабораторијских испитивања одговара прописима о здравственој исправности и декларацијом.</w:t>
      </w:r>
    </w:p>
    <w:p w:rsidR="00B806D9" w:rsidRDefault="00B806D9" w:rsidP="00B806D9">
      <w:pPr>
        <w:jc w:val="both"/>
        <w:rPr>
          <w:lang w:val="sr-Cyrl-CS"/>
        </w:rPr>
      </w:pPr>
      <w:r>
        <w:rPr>
          <w:lang w:val="sr-Cyrl-CS"/>
        </w:rPr>
        <w:t xml:space="preserve">    Купац се обавезује да о својој одлуци по захтеву Продавца из става 2. овог члана, писмено обавести Продавца у року од 8 дана од дана пријема истог.</w:t>
      </w:r>
    </w:p>
    <w:p w:rsidR="00B806D9" w:rsidRDefault="00B806D9" w:rsidP="00B806D9">
      <w:pPr>
        <w:jc w:val="center"/>
        <w:rPr>
          <w:lang w:val="sr-Cyrl-CS"/>
        </w:rPr>
      </w:pPr>
      <w:r>
        <w:rPr>
          <w:lang w:val="sr-Cyrl-CS"/>
        </w:rPr>
        <w:t>Члан 7.</w:t>
      </w:r>
    </w:p>
    <w:p w:rsidR="00B806D9" w:rsidRDefault="00B806D9" w:rsidP="00B806D9">
      <w:pPr>
        <w:jc w:val="both"/>
        <w:rPr>
          <w:lang w:val="sr-Cyrl-CS"/>
        </w:rPr>
      </w:pPr>
      <w:r>
        <w:rPr>
          <w:lang w:val="sr-Cyrl-CS"/>
        </w:rPr>
        <w:t xml:space="preserve">    Испоручену робу квалитативно и квантитативно у име Купца преузима овлашћени радник.</w:t>
      </w:r>
    </w:p>
    <w:p w:rsidR="00B806D9" w:rsidRDefault="00B806D9" w:rsidP="00B806D9">
      <w:pPr>
        <w:jc w:val="both"/>
        <w:rPr>
          <w:lang w:val="sr-Cyrl-CS"/>
        </w:rPr>
      </w:pPr>
      <w:r>
        <w:rPr>
          <w:lang w:val="sr-Cyrl-CS"/>
        </w:rPr>
        <w:t xml:space="preserve">    Сви евентуални приговори на квалитет, количину и сл. одмах се констатују Записником о примопредаји, док се роба која не одговара уговореној не преузима.</w:t>
      </w:r>
    </w:p>
    <w:p w:rsidR="00B806D9" w:rsidRDefault="00B806D9" w:rsidP="00B806D9">
      <w:pPr>
        <w:rPr>
          <w:lang w:val="sr-Cyrl-CS"/>
        </w:rPr>
      </w:pPr>
      <w:r>
        <w:rPr>
          <w:lang w:val="sr-Cyrl-CS"/>
        </w:rPr>
        <w:t xml:space="preserve">                                                                                        Члан 8.</w:t>
      </w:r>
    </w:p>
    <w:p w:rsidR="00B806D9" w:rsidRDefault="00B806D9" w:rsidP="00B806D9">
      <w:pPr>
        <w:jc w:val="both"/>
        <w:rPr>
          <w:lang w:val="sr-Cyrl-CS"/>
        </w:rPr>
      </w:pPr>
      <w:r>
        <w:rPr>
          <w:lang w:val="sr-Cyrl-CS"/>
        </w:rPr>
        <w:t xml:space="preserve">    Продавац је дужан да се строго придржава уговорених цена.</w:t>
      </w:r>
    </w:p>
    <w:p w:rsidR="00B806D9" w:rsidRDefault="00B806D9" w:rsidP="00B806D9">
      <w:pPr>
        <w:jc w:val="both"/>
        <w:rPr>
          <w:lang w:val="sr-Cyrl-CS"/>
        </w:rPr>
      </w:pPr>
      <w:r>
        <w:rPr>
          <w:lang w:val="sr-Cyrl-CS"/>
        </w:rPr>
        <w:t>Уговорне стране су сагласне да уколико дође до увећања произвођачких цена, сировина или репроматеријала, продавац може највише до процента увећања тих цена, купцу поднети захтев за усаглашавањем уговорених цена.</w:t>
      </w:r>
    </w:p>
    <w:p w:rsidR="00B806D9" w:rsidRDefault="00B806D9" w:rsidP="00B806D9">
      <w:pPr>
        <w:jc w:val="both"/>
        <w:rPr>
          <w:lang w:val="sr-Cyrl-CS"/>
        </w:rPr>
      </w:pPr>
      <w:r>
        <w:rPr>
          <w:lang w:val="sr-Cyrl-CS"/>
        </w:rPr>
        <w:t>У наведеном случају, продавац купцу доставља писмени захтев за усаглашавањем уговорених цена. Усаглашавање цена ће се реализовати само уз сагласност купца.</w:t>
      </w:r>
    </w:p>
    <w:p w:rsidR="00B806D9" w:rsidRDefault="00B806D9" w:rsidP="00B806D9">
      <w:pPr>
        <w:jc w:val="both"/>
        <w:rPr>
          <w:lang w:val="sr-Cyrl-CS"/>
        </w:rPr>
      </w:pPr>
      <w:r>
        <w:rPr>
          <w:lang w:val="sr-Cyrl-CS"/>
        </w:rPr>
        <w:t>У случају умањења произвођачких цена, продавац је у обавези да поступи на исти начин као и приликом повећања цена.</w:t>
      </w:r>
    </w:p>
    <w:p w:rsidR="00B806D9" w:rsidRDefault="00B806D9" w:rsidP="00B806D9">
      <w:pPr>
        <w:jc w:val="both"/>
        <w:rPr>
          <w:lang w:val="sr-Cyrl-CS"/>
        </w:rPr>
      </w:pPr>
      <w:r>
        <w:rPr>
          <w:lang w:val="sr-Cyrl-CS"/>
        </w:rPr>
        <w:t>Усаглашавање цена се може спровести само за неиспоручену робу.</w:t>
      </w:r>
    </w:p>
    <w:p w:rsidR="00B806D9" w:rsidRDefault="00B806D9" w:rsidP="00B806D9">
      <w:pPr>
        <w:jc w:val="center"/>
        <w:rPr>
          <w:lang w:val="sr-Cyrl-CS"/>
        </w:rPr>
      </w:pPr>
      <w:r>
        <w:rPr>
          <w:lang w:val="sr-Cyrl-CS"/>
        </w:rPr>
        <w:lastRenderedPageBreak/>
        <w:t>Чл.9.</w:t>
      </w:r>
    </w:p>
    <w:p w:rsidR="00B806D9" w:rsidRDefault="00B806D9" w:rsidP="00B806D9">
      <w:pPr>
        <w:rPr>
          <w:lang w:val="sr-Cyrl-CS"/>
        </w:rPr>
      </w:pPr>
      <w:r>
        <w:rPr>
          <w:lang w:val="sr-Cyrl-CS"/>
        </w:rPr>
        <w:t>Усаглашавање уговорених цена, из предходног члана, не сматра се изменом уговорених обавеза.</w:t>
      </w:r>
    </w:p>
    <w:p w:rsidR="00B806D9" w:rsidRDefault="00B806D9" w:rsidP="00B806D9">
      <w:pPr>
        <w:jc w:val="center"/>
        <w:rPr>
          <w:lang w:val="sr-Cyrl-CS"/>
        </w:rPr>
      </w:pPr>
      <w:r>
        <w:rPr>
          <w:lang w:val="sr-Cyrl-CS"/>
        </w:rPr>
        <w:t>Члан 10.</w:t>
      </w:r>
    </w:p>
    <w:p w:rsidR="00B806D9" w:rsidRDefault="00B806D9" w:rsidP="00B806D9">
      <w:pPr>
        <w:jc w:val="both"/>
        <w:rPr>
          <w:lang w:val="sr-Cyrl-CS"/>
        </w:rPr>
      </w:pPr>
      <w:r>
        <w:rPr>
          <w:lang w:val="sr-Cyrl-CS"/>
        </w:rPr>
        <w:t xml:space="preserve">    Купац се обавезује да ће испоручену робу платити у року од </w:t>
      </w:r>
      <w:r>
        <w:rPr>
          <w:lang w:val="sr-Latn-CS"/>
        </w:rPr>
        <w:t xml:space="preserve"> 45 </w:t>
      </w:r>
      <w:r>
        <w:rPr>
          <w:lang w:val="sr-Cyrl-CS"/>
        </w:rPr>
        <w:t xml:space="preserve"> дана од дана пријема фактуре са пратећом документацијом на текући рачун Продавца број _______________________ код банке ________________.</w:t>
      </w:r>
    </w:p>
    <w:p w:rsidR="00B806D9" w:rsidRDefault="00B806D9" w:rsidP="00B806D9">
      <w:pPr>
        <w:jc w:val="center"/>
        <w:rPr>
          <w:lang w:val="sr-Cyrl-CS"/>
        </w:rPr>
      </w:pPr>
      <w:r>
        <w:rPr>
          <w:lang w:val="sr-Cyrl-CS"/>
        </w:rPr>
        <w:t>Члан 11.</w:t>
      </w:r>
    </w:p>
    <w:p w:rsidR="00B806D9" w:rsidRDefault="00B806D9" w:rsidP="00B806D9">
      <w:pPr>
        <w:jc w:val="both"/>
        <w:rPr>
          <w:lang w:val="sr-Cyrl-CS"/>
        </w:rPr>
      </w:pPr>
      <w:r>
        <w:rPr>
          <w:lang w:val="sr-Cyrl-CS"/>
        </w:rPr>
        <w:t xml:space="preserve">    Уколико Продавац није у могућности да испоштује уговорени квалитет, месечну количину и динамику испоруке, Купац може раскинути Уговор на штету Продавца.</w:t>
      </w:r>
    </w:p>
    <w:p w:rsidR="00B806D9" w:rsidRDefault="00B806D9" w:rsidP="00B806D9">
      <w:pPr>
        <w:jc w:val="center"/>
        <w:rPr>
          <w:lang w:val="sr-Cyrl-CS"/>
        </w:rPr>
      </w:pPr>
      <w:r>
        <w:rPr>
          <w:lang w:val="sr-Cyrl-CS"/>
        </w:rPr>
        <w:t>Члан 12.</w:t>
      </w:r>
    </w:p>
    <w:p w:rsidR="00B806D9" w:rsidRDefault="00B806D9" w:rsidP="00B806D9">
      <w:pPr>
        <w:jc w:val="both"/>
        <w:rPr>
          <w:lang w:val="sr-Cyrl-CS"/>
        </w:rPr>
      </w:pPr>
      <w:r>
        <w:rPr>
          <w:lang w:val="sr-Cyrl-CS"/>
        </w:rPr>
        <w:t xml:space="preserve">   За све што није регулисано овим Уговором примењује се Закон о облигационим односима.  </w:t>
      </w:r>
    </w:p>
    <w:p w:rsidR="00B806D9" w:rsidRDefault="00B806D9" w:rsidP="00B806D9">
      <w:pPr>
        <w:jc w:val="center"/>
        <w:rPr>
          <w:lang w:val="sr-Cyrl-CS"/>
        </w:rPr>
      </w:pPr>
      <w:r>
        <w:rPr>
          <w:lang w:val="sr-Cyrl-CS"/>
        </w:rPr>
        <w:t>Члан 13.</w:t>
      </w:r>
    </w:p>
    <w:p w:rsidR="00B806D9" w:rsidRDefault="00B806D9" w:rsidP="00B806D9">
      <w:pPr>
        <w:jc w:val="both"/>
        <w:rPr>
          <w:lang w:val="sr-Cyrl-CS"/>
        </w:rPr>
      </w:pPr>
      <w:r>
        <w:rPr>
          <w:lang w:val="sr-Cyrl-CS"/>
        </w:rPr>
        <w:t xml:space="preserve">    У случају спора уговорене стране прихватају надлеж</w:t>
      </w:r>
      <w:r w:rsidR="00A62411">
        <w:rPr>
          <w:lang w:val="sr-Cyrl-CS"/>
        </w:rPr>
        <w:t>ност Основног суда у Петровцу на Млави</w:t>
      </w:r>
      <w:bookmarkStart w:id="0" w:name="_GoBack"/>
      <w:bookmarkEnd w:id="0"/>
      <w:r>
        <w:rPr>
          <w:lang w:val="sr-Cyrl-CS"/>
        </w:rPr>
        <w:t>.</w:t>
      </w:r>
    </w:p>
    <w:p w:rsidR="00B806D9" w:rsidRDefault="00B806D9" w:rsidP="00B806D9">
      <w:pPr>
        <w:jc w:val="center"/>
        <w:rPr>
          <w:lang w:val="sr-Cyrl-CS"/>
        </w:rPr>
      </w:pPr>
      <w:r>
        <w:rPr>
          <w:lang w:val="sr-Cyrl-CS"/>
        </w:rPr>
        <w:t>Члан 14.</w:t>
      </w:r>
    </w:p>
    <w:p w:rsidR="00B806D9" w:rsidRDefault="00B806D9" w:rsidP="00B806D9">
      <w:pPr>
        <w:rPr>
          <w:lang w:val="sr-Cyrl-CS"/>
        </w:rPr>
      </w:pPr>
      <w:r>
        <w:rPr>
          <w:lang w:val="sr-Cyrl-CS"/>
        </w:rPr>
        <w:t>Уговор се закључује на временски период од 12 месеци, почев од дана потписивања.</w:t>
      </w:r>
    </w:p>
    <w:p w:rsidR="00B806D9" w:rsidRDefault="00B806D9" w:rsidP="00B806D9">
      <w:pPr>
        <w:jc w:val="center"/>
        <w:rPr>
          <w:lang w:val="sr-Cyrl-CS"/>
        </w:rPr>
      </w:pPr>
      <w:r>
        <w:rPr>
          <w:lang w:val="sr-Cyrl-CS"/>
        </w:rPr>
        <w:t>Члан 15.</w:t>
      </w:r>
    </w:p>
    <w:p w:rsidR="00B806D9" w:rsidRDefault="00B806D9" w:rsidP="00B806D9">
      <w:pPr>
        <w:jc w:val="both"/>
        <w:rPr>
          <w:lang w:val="sr-Cyrl-CS"/>
        </w:rPr>
      </w:pPr>
      <w:r>
        <w:rPr>
          <w:lang w:val="sr-Cyrl-CS"/>
        </w:rPr>
        <w:t xml:space="preserve">   Овај Уговор је сачињен у 4 /четири/ истоветних примерака, по 2 /два/ за сваку уговорну старну.</w:t>
      </w:r>
    </w:p>
    <w:p w:rsidR="00B806D9" w:rsidRDefault="00B806D9" w:rsidP="00B806D9">
      <w:pPr>
        <w:jc w:val="both"/>
        <w:rPr>
          <w:lang w:val="sr-Cyrl-CS"/>
        </w:rPr>
      </w:pPr>
    </w:p>
    <w:p w:rsidR="00B806D9" w:rsidRDefault="00B806D9" w:rsidP="00B806D9">
      <w:pPr>
        <w:jc w:val="both"/>
        <w:rPr>
          <w:lang w:val="sr-Cyrl-CS"/>
        </w:rPr>
      </w:pPr>
    </w:p>
    <w:p w:rsidR="00B806D9" w:rsidRDefault="00B806D9" w:rsidP="00B806D9">
      <w:pPr>
        <w:jc w:val="both"/>
        <w:rPr>
          <w:lang w:val="sr-Cyrl-CS"/>
        </w:rPr>
      </w:pPr>
      <w:r>
        <w:rPr>
          <w:lang w:val="sr-Cyrl-CS"/>
        </w:rPr>
        <w:t>ЗА ПРОДАВЦА                                                                                                                     ЗА КУПЦА</w:t>
      </w:r>
    </w:p>
    <w:p w:rsidR="00B806D9" w:rsidRDefault="00B806D9" w:rsidP="00B806D9">
      <w:pPr>
        <w:jc w:val="both"/>
        <w:rPr>
          <w:lang w:val="sr-Cyrl-CS"/>
        </w:rPr>
      </w:pPr>
      <w:r>
        <w:rPr>
          <w:lang w:val="sr-Cyrl-CS"/>
        </w:rPr>
        <w:t>___________________                                                                                  Установа за одрасле и старије</w:t>
      </w:r>
    </w:p>
    <w:p w:rsidR="00B806D9" w:rsidRDefault="00B806D9" w:rsidP="00B806D9">
      <w:pPr>
        <w:jc w:val="both"/>
        <w:rPr>
          <w:lang w:val="sr-Cyrl-CS"/>
        </w:rPr>
      </w:pPr>
      <w:r>
        <w:rPr>
          <w:lang w:val="sr-Cyrl-CS"/>
        </w:rPr>
        <w:t xml:space="preserve">                                                                                                                                             в.д.  директор</w:t>
      </w:r>
    </w:p>
    <w:p w:rsidR="00B806D9" w:rsidRDefault="00B806D9" w:rsidP="00B806D9">
      <w:pPr>
        <w:jc w:val="both"/>
        <w:rPr>
          <w:lang w:val="sr-Cyrl-CS"/>
        </w:rPr>
      </w:pPr>
      <w:r>
        <w:rPr>
          <w:lang w:val="sr-Cyrl-CS"/>
        </w:rPr>
        <w:t xml:space="preserve">                                                                                                                                         Дејан  Марковић</w:t>
      </w:r>
    </w:p>
    <w:p w:rsidR="00B806D9" w:rsidRDefault="00B806D9" w:rsidP="00B806D9">
      <w:pPr>
        <w:autoSpaceDE w:val="0"/>
        <w:autoSpaceDN w:val="0"/>
        <w:adjustRightInd w:val="0"/>
        <w:spacing w:line="240" w:lineRule="auto"/>
        <w:rPr>
          <w:rFonts w:ascii="Times New Roman" w:hAnsi="Times New Roman"/>
          <w:b/>
          <w:bCs/>
          <w:color w:val="000000"/>
          <w:lang w:val="sr-Latn-CS"/>
        </w:rPr>
      </w:pPr>
    </w:p>
    <w:p w:rsidR="00B806D9" w:rsidRDefault="00B806D9" w:rsidP="00B806D9">
      <w:pPr>
        <w:autoSpaceDE w:val="0"/>
        <w:autoSpaceDN w:val="0"/>
        <w:adjustRightInd w:val="0"/>
        <w:spacing w:line="240" w:lineRule="auto"/>
        <w:jc w:val="center"/>
        <w:rPr>
          <w:rFonts w:ascii="Times New Roman" w:hAnsi="Times New Roman"/>
          <w:b/>
          <w:bCs/>
          <w:color w:val="000000"/>
          <w:lang w:val="sr-Cyrl-CS"/>
        </w:rPr>
      </w:pPr>
    </w:p>
    <w:p w:rsidR="00B806D9" w:rsidRDefault="00B806D9" w:rsidP="00B806D9"/>
    <w:p w:rsidR="00E95077" w:rsidRDefault="00E95077"/>
    <w:sectPr w:rsidR="00E9507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6D9"/>
    <w:rsid w:val="00421EBD"/>
    <w:rsid w:val="00A62411"/>
    <w:rsid w:val="00B806D9"/>
    <w:rsid w:val="00E95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B5260"/>
  <w15:chartTrackingRefBased/>
  <w15:docId w15:val="{801943D4-624A-438E-AB40-70E73B55F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06D9"/>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486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774</Words>
  <Characters>4416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Dragana</dc:creator>
  <cp:keywords/>
  <dc:description/>
  <cp:lastModifiedBy>Dragana</cp:lastModifiedBy>
  <cp:revision>2</cp:revision>
  <dcterms:created xsi:type="dcterms:W3CDTF">2022-03-15T13:04:00Z</dcterms:created>
  <dcterms:modified xsi:type="dcterms:W3CDTF">2022-03-16T08:04:00Z</dcterms:modified>
</cp:coreProperties>
</file>