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B0" w:rsidRPr="00341515" w:rsidRDefault="004F43B0" w:rsidP="004F43B0">
      <w:pPr>
        <w:autoSpaceDE w:val="0"/>
        <w:autoSpaceDN w:val="0"/>
        <w:adjustRightInd w:val="0"/>
        <w:spacing w:line="240" w:lineRule="auto"/>
        <w:rPr>
          <w:rFonts w:ascii="Times New Roman" w:hAnsi="Times New Roman"/>
          <w:b/>
          <w:bCs/>
          <w:color w:val="000000"/>
          <w:lang w:val="sr-Cyrl-CS"/>
        </w:rPr>
      </w:pPr>
    </w:p>
    <w:p w:rsidR="004F43B0" w:rsidRPr="001065F9" w:rsidRDefault="004F43B0" w:rsidP="004F43B0">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1"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8"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r w:rsidRPr="001065F9">
        <w:rPr>
          <w:rFonts w:ascii="Times New Roman" w:eastAsia="Arial Unicode MS" w:hAnsi="Times New Roman"/>
          <w:color w:val="000000"/>
          <w:kern w:val="1"/>
          <w:sz w:val="24"/>
          <w:szCs w:val="24"/>
          <w:lang w:eastAsia="ar-SA"/>
        </w:rPr>
        <w:tab/>
      </w:r>
    </w:p>
    <w:p w:rsidR="004F43B0" w:rsidRPr="001065F9" w:rsidRDefault="004F43B0" w:rsidP="004F43B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4F43B0" w:rsidRPr="001065F9" w:rsidRDefault="004F43B0" w:rsidP="004F43B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4F43B0" w:rsidRPr="001065F9" w:rsidRDefault="004F43B0" w:rsidP="004F43B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4F43B0" w:rsidRPr="001065F9" w:rsidRDefault="004F43B0" w:rsidP="004F43B0">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9"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4F43B0" w:rsidRPr="00674929" w:rsidRDefault="004F43B0" w:rsidP="004F43B0">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4F43B0" w:rsidRPr="001065F9" w:rsidRDefault="004F43B0" w:rsidP="004F43B0">
      <w:pPr>
        <w:suppressAutoHyphens/>
        <w:spacing w:line="100" w:lineRule="atLeast"/>
        <w:jc w:val="center"/>
        <w:rPr>
          <w:rFonts w:ascii="Times New Roman" w:eastAsia="Arial Unicode MS" w:hAnsi="Times New Roman"/>
          <w:color w:val="000000"/>
          <w:kern w:val="1"/>
          <w:sz w:val="32"/>
          <w:szCs w:val="32"/>
          <w:lang w:eastAsia="ar-SA"/>
        </w:rPr>
      </w:pPr>
    </w:p>
    <w:p w:rsidR="004F43B0" w:rsidRPr="001065F9" w:rsidRDefault="004F43B0" w:rsidP="004F43B0">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4F43B0" w:rsidRPr="001065F9" w:rsidRDefault="004F43B0" w:rsidP="004F43B0">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4F43B0" w:rsidRPr="00674929" w:rsidRDefault="004F43B0" w:rsidP="004F43B0">
      <w:pPr>
        <w:autoSpaceDE w:val="0"/>
        <w:autoSpaceDN w:val="0"/>
        <w:adjustRightInd w:val="0"/>
        <w:spacing w:line="240" w:lineRule="auto"/>
        <w:rPr>
          <w:rFonts w:ascii="Times New Roman" w:hAnsi="Times New Roman"/>
          <w:b/>
          <w:bCs/>
          <w:color w:val="000000"/>
          <w:lang w:val="sr-Cyrl-CS"/>
        </w:rPr>
      </w:pPr>
    </w:p>
    <w:p w:rsidR="004F43B0" w:rsidRPr="00210A66" w:rsidRDefault="004F43B0" w:rsidP="004F43B0">
      <w:pPr>
        <w:autoSpaceDE w:val="0"/>
        <w:autoSpaceDN w:val="0"/>
        <w:adjustRightInd w:val="0"/>
        <w:spacing w:line="240" w:lineRule="auto"/>
        <w:jc w:val="center"/>
        <w:rPr>
          <w:rFonts w:ascii="Times New Roman" w:hAnsi="Times New Roman"/>
          <w:b/>
          <w:bCs/>
          <w:color w:val="000000"/>
        </w:rPr>
      </w:pPr>
    </w:p>
    <w:p w:rsidR="004F43B0" w:rsidRDefault="004F43B0" w:rsidP="004F43B0">
      <w:pPr>
        <w:jc w:val="center"/>
        <w:rPr>
          <w:rFonts w:ascii="Times New Roman" w:hAnsi="Times New Roman"/>
          <w:b/>
          <w:sz w:val="24"/>
          <w:szCs w:val="24"/>
          <w:lang w:val="sr-Cyrl-CS"/>
        </w:rPr>
      </w:pPr>
      <w:r>
        <w:rPr>
          <w:rFonts w:ascii="Times New Roman" w:hAnsi="Times New Roman"/>
          <w:b/>
          <w:sz w:val="24"/>
          <w:szCs w:val="24"/>
        </w:rPr>
        <w:t xml:space="preserve">ЈАВНА НАБАВКА- </w:t>
      </w:r>
      <w:r>
        <w:rPr>
          <w:rFonts w:ascii="Times New Roman" w:hAnsi="Times New Roman"/>
          <w:b/>
          <w:sz w:val="24"/>
          <w:szCs w:val="24"/>
          <w:lang w:val="sr-Cyrl-CS"/>
        </w:rPr>
        <w:t>ДОБРА</w:t>
      </w:r>
    </w:p>
    <w:p w:rsidR="004F43B0" w:rsidRDefault="004F43B0" w:rsidP="004F43B0">
      <w:pPr>
        <w:jc w:val="center"/>
        <w:rPr>
          <w:rFonts w:ascii="Times New Roman" w:hAnsi="Times New Roman"/>
          <w:b/>
          <w:sz w:val="24"/>
          <w:szCs w:val="24"/>
          <w:lang w:val="sr-Cyrl-CS"/>
        </w:rPr>
      </w:pPr>
      <w:r>
        <w:rPr>
          <w:rFonts w:ascii="Times New Roman" w:hAnsi="Times New Roman"/>
          <w:b/>
          <w:sz w:val="24"/>
          <w:szCs w:val="24"/>
          <w:lang w:val="sr-Cyrl-CS"/>
        </w:rPr>
        <w:t>НАБАВКА ХРАНЕ И НАМИРНИЦА ЗА ИСХРАНУ КОРИСНИКА</w:t>
      </w:r>
      <w:r w:rsidR="00B527C0">
        <w:rPr>
          <w:rFonts w:ascii="Times New Roman" w:hAnsi="Times New Roman"/>
          <w:b/>
          <w:sz w:val="24"/>
          <w:szCs w:val="24"/>
          <w:lang w:val="sr-Cyrl-CS"/>
        </w:rPr>
        <w:t xml:space="preserve"> УСТАНОВЕ</w:t>
      </w:r>
      <w:r>
        <w:rPr>
          <w:rFonts w:ascii="Times New Roman" w:hAnsi="Times New Roman"/>
          <w:b/>
          <w:sz w:val="24"/>
          <w:szCs w:val="24"/>
          <w:lang w:val="sr-Cyrl-CS"/>
        </w:rPr>
        <w:t xml:space="preserve"> ЗА 201</w:t>
      </w:r>
      <w:r>
        <w:rPr>
          <w:rFonts w:ascii="Times New Roman" w:hAnsi="Times New Roman"/>
          <w:b/>
          <w:sz w:val="24"/>
          <w:szCs w:val="24"/>
        </w:rPr>
        <w:t>7</w:t>
      </w:r>
      <w:r>
        <w:rPr>
          <w:rFonts w:ascii="Times New Roman" w:hAnsi="Times New Roman"/>
          <w:b/>
          <w:sz w:val="24"/>
          <w:szCs w:val="24"/>
          <w:lang w:val="sr-Cyrl-CS"/>
        </w:rPr>
        <w:t xml:space="preserve"> год.</w:t>
      </w:r>
    </w:p>
    <w:p w:rsidR="004F43B0" w:rsidRDefault="004F43B0" w:rsidP="004F43B0">
      <w:pPr>
        <w:jc w:val="center"/>
        <w:rPr>
          <w:rFonts w:ascii="Times New Roman" w:hAnsi="Times New Roman"/>
          <w:b/>
          <w:sz w:val="24"/>
          <w:szCs w:val="24"/>
          <w:lang w:val="sr-Cyrl-CS"/>
        </w:rPr>
      </w:pPr>
    </w:p>
    <w:p w:rsidR="004F43B0" w:rsidRDefault="004F43B0" w:rsidP="004F43B0">
      <w:pPr>
        <w:jc w:val="center"/>
        <w:rPr>
          <w:rFonts w:ascii="Times New Roman" w:hAnsi="Times New Roman"/>
          <w:b/>
          <w:sz w:val="24"/>
          <w:szCs w:val="24"/>
          <w:lang w:val="sr-Cyrl-CS"/>
        </w:rPr>
      </w:pPr>
      <w:r>
        <w:rPr>
          <w:rFonts w:ascii="Times New Roman" w:hAnsi="Times New Roman"/>
          <w:b/>
          <w:sz w:val="24"/>
          <w:szCs w:val="24"/>
          <w:lang w:val="sr-Cyrl-CS"/>
        </w:rPr>
        <w:t>ОТВОРЕНИ ПОСТУПАК</w:t>
      </w:r>
    </w:p>
    <w:p w:rsidR="004F43B0" w:rsidRDefault="004F43B0" w:rsidP="004F43B0">
      <w:pPr>
        <w:jc w:val="center"/>
        <w:rPr>
          <w:rFonts w:ascii="Times New Roman" w:hAnsi="Times New Roman"/>
          <w:b/>
          <w:sz w:val="24"/>
          <w:szCs w:val="24"/>
          <w:lang w:val="sr-Cyrl-CS"/>
        </w:rPr>
      </w:pPr>
    </w:p>
    <w:p w:rsidR="004F43B0" w:rsidRPr="00144182" w:rsidRDefault="004F43B0" w:rsidP="004F43B0">
      <w:pPr>
        <w:jc w:val="center"/>
        <w:rPr>
          <w:rFonts w:ascii="Times New Roman" w:hAnsi="Times New Roman"/>
          <w:b/>
          <w:bCs/>
          <w:sz w:val="24"/>
          <w:szCs w:val="24"/>
          <w:lang w:val="sr-Cyrl-CS"/>
        </w:rPr>
      </w:pPr>
    </w:p>
    <w:p w:rsidR="004F43B0" w:rsidRDefault="004F43B0" w:rsidP="004F43B0">
      <w:pPr>
        <w:jc w:val="center"/>
        <w:rPr>
          <w:rFonts w:ascii="Times New Roman" w:hAnsi="Times New Roman"/>
          <w:b/>
          <w:sz w:val="24"/>
          <w:szCs w:val="24"/>
          <w:lang w:val="sr-Cyrl-CS"/>
        </w:rPr>
      </w:pPr>
      <w:r>
        <w:rPr>
          <w:rFonts w:ascii="Times New Roman" w:hAnsi="Times New Roman"/>
          <w:b/>
          <w:sz w:val="24"/>
          <w:szCs w:val="24"/>
          <w:lang w:val="sr-Cyrl-CS"/>
        </w:rPr>
        <w:t>ЈН.</w:t>
      </w:r>
      <w:r w:rsidRPr="004E3A1D">
        <w:rPr>
          <w:rFonts w:ascii="Times New Roman" w:hAnsi="Times New Roman"/>
          <w:b/>
          <w:sz w:val="24"/>
          <w:szCs w:val="24"/>
        </w:rPr>
        <w:t>БР.</w:t>
      </w:r>
      <w:r>
        <w:rPr>
          <w:rFonts w:ascii="Times New Roman" w:hAnsi="Times New Roman"/>
          <w:b/>
          <w:sz w:val="24"/>
          <w:szCs w:val="24"/>
          <w:lang w:val="sr-Cyrl-CS"/>
        </w:rPr>
        <w:t>3/17</w:t>
      </w:r>
    </w:p>
    <w:p w:rsidR="004F43B0" w:rsidRDefault="004F43B0" w:rsidP="004F43B0">
      <w:pPr>
        <w:jc w:val="center"/>
        <w:rPr>
          <w:rFonts w:ascii="Times New Roman" w:hAnsi="Times New Roman"/>
          <w:b/>
          <w:sz w:val="24"/>
          <w:szCs w:val="24"/>
          <w:lang w:val="sr-Cyrl-CS"/>
        </w:rPr>
      </w:pPr>
    </w:p>
    <w:p w:rsidR="004F43B0" w:rsidRPr="00FA01DC" w:rsidRDefault="004F43B0" w:rsidP="004F43B0">
      <w:pPr>
        <w:autoSpaceDE w:val="0"/>
        <w:autoSpaceDN w:val="0"/>
        <w:adjustRightInd w:val="0"/>
        <w:spacing w:line="240" w:lineRule="auto"/>
        <w:jc w:val="center"/>
        <w:rPr>
          <w:rFonts w:ascii="Times New Roman" w:hAnsi="Times New Roman"/>
          <w:b/>
          <w:bCs/>
          <w:color w:val="000000"/>
          <w:lang w:val="sr-Cyrl-CS"/>
        </w:rPr>
      </w:pPr>
    </w:p>
    <w:p w:rsidR="004F43B0" w:rsidRPr="00F12835" w:rsidRDefault="004F43B0" w:rsidP="004F43B0">
      <w:pPr>
        <w:autoSpaceDE w:val="0"/>
        <w:autoSpaceDN w:val="0"/>
        <w:adjustRightInd w:val="0"/>
        <w:spacing w:line="240" w:lineRule="auto"/>
        <w:jc w:val="center"/>
        <w:rPr>
          <w:rFonts w:ascii="Times New Roman" w:hAnsi="Times New Roman"/>
          <w:b/>
          <w:bCs/>
          <w:color w:val="000000"/>
        </w:rPr>
      </w:pPr>
    </w:p>
    <w:p w:rsidR="004F43B0" w:rsidRPr="00210A66" w:rsidRDefault="004F43B0" w:rsidP="004F43B0">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4F43B0" w:rsidRPr="00841E7E" w:rsidRDefault="004F43B0" w:rsidP="00841E7E">
      <w:pPr>
        <w:autoSpaceDE w:val="0"/>
        <w:autoSpaceDN w:val="0"/>
        <w:adjustRightInd w:val="0"/>
        <w:spacing w:line="240" w:lineRule="auto"/>
        <w:jc w:val="center"/>
        <w:rPr>
          <w:rFonts w:ascii="Times New Roman" w:hAnsi="Times New Roman"/>
          <w:b/>
          <w:bCs/>
          <w:color w:val="000000"/>
          <w:lang w:val="sr-Latn-CS"/>
        </w:rPr>
      </w:pPr>
      <w:r>
        <w:rPr>
          <w:rFonts w:ascii="Times New Roman" w:hAnsi="Times New Roman"/>
          <w:b/>
          <w:bCs/>
          <w:color w:val="000000"/>
          <w:lang w:val="sr-Cyrl-CS"/>
        </w:rPr>
        <w:t>фебруар</w:t>
      </w:r>
      <w:r>
        <w:rPr>
          <w:rFonts w:ascii="Times New Roman" w:hAnsi="Times New Roman"/>
          <w:b/>
          <w:bCs/>
          <w:color w:val="000000"/>
        </w:rPr>
        <w:t xml:space="preserve"> </w:t>
      </w:r>
      <w:r w:rsidRPr="00210A66">
        <w:rPr>
          <w:rFonts w:ascii="Times New Roman" w:hAnsi="Times New Roman"/>
          <w:b/>
          <w:bCs/>
          <w:color w:val="000000"/>
        </w:rPr>
        <w:t xml:space="preserve"> 201</w:t>
      </w:r>
      <w:r>
        <w:rPr>
          <w:rFonts w:ascii="Times New Roman" w:hAnsi="Times New Roman"/>
          <w:b/>
          <w:bCs/>
          <w:color w:val="000000"/>
          <w:lang w:val="sr-Cyrl-CS"/>
        </w:rPr>
        <w:t>7</w:t>
      </w:r>
      <w:r w:rsidRPr="00210A66">
        <w:rPr>
          <w:rFonts w:ascii="Times New Roman" w:hAnsi="Times New Roman"/>
          <w:b/>
          <w:bCs/>
          <w:color w:val="000000"/>
        </w:rPr>
        <w:t xml:space="preserve">. </w:t>
      </w:r>
      <w:r>
        <w:rPr>
          <w:rFonts w:ascii="Times New Roman" w:hAnsi="Times New Roman"/>
          <w:b/>
          <w:bCs/>
          <w:color w:val="000000"/>
        </w:rPr>
        <w:t>Г</w:t>
      </w:r>
      <w:r w:rsidRPr="00210A66">
        <w:rPr>
          <w:rFonts w:ascii="Times New Roman" w:hAnsi="Times New Roman"/>
          <w:b/>
          <w:bCs/>
          <w:color w:val="000000"/>
        </w:rPr>
        <w:t>одине</w:t>
      </w:r>
    </w:p>
    <w:p w:rsidR="004F43B0" w:rsidRPr="00841E7E" w:rsidRDefault="004F43B0" w:rsidP="00841E7E">
      <w:pPr>
        <w:jc w:val="both"/>
        <w:rPr>
          <w:rFonts w:ascii="Times New Roman" w:hAnsi="Times New Roman"/>
          <w:b/>
          <w:bCs/>
          <w:lang w:val="sr-Latn-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xml:space="preserve">. и 61. Закона о јавним набавкама („Сл. гласник РС” бр. 124/2012,14/15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поступка јавне набавке мале вредности  број</w:t>
      </w:r>
      <w:r w:rsidRPr="004E3A1D">
        <w:rPr>
          <w:rFonts w:ascii="Times New Roman" w:hAnsi="Times New Roman"/>
          <w:lang w:val="sr-Cyrl-CS"/>
        </w:rPr>
        <w:t xml:space="preserve">: </w:t>
      </w:r>
      <w:r>
        <w:rPr>
          <w:rFonts w:ascii="Times New Roman" w:hAnsi="Times New Roman"/>
          <w:lang w:val="sr-Cyrl-CS"/>
        </w:rPr>
        <w:t>120</w:t>
      </w:r>
      <w:r w:rsidRPr="00E74454">
        <w:rPr>
          <w:rFonts w:ascii="Times New Roman" w:hAnsi="Times New Roman"/>
          <w:lang w:val="sr-Cyrl-CS"/>
        </w:rPr>
        <w:t xml:space="preserve"> </w:t>
      </w:r>
      <w:r w:rsidRPr="004E3A1D">
        <w:rPr>
          <w:rFonts w:ascii="Times New Roman" w:hAnsi="Times New Roman"/>
        </w:rPr>
        <w:t xml:space="preserve"> од  </w:t>
      </w:r>
      <w:r>
        <w:rPr>
          <w:rFonts w:ascii="Times New Roman" w:hAnsi="Times New Roman"/>
          <w:lang w:val="sr-Cyrl-CS"/>
        </w:rPr>
        <w:t xml:space="preserve">13 </w:t>
      </w:r>
      <w:r>
        <w:rPr>
          <w:rFonts w:ascii="Times New Roman" w:hAnsi="Times New Roman"/>
        </w:rPr>
        <w:t>.</w:t>
      </w:r>
      <w:r>
        <w:rPr>
          <w:rFonts w:ascii="Times New Roman" w:hAnsi="Times New Roman"/>
          <w:lang w:val="sr-Cyrl-CS"/>
        </w:rPr>
        <w:t>02</w:t>
      </w:r>
      <w:r>
        <w:rPr>
          <w:rFonts w:ascii="Times New Roman" w:hAnsi="Times New Roman"/>
        </w:rPr>
        <w:t>.201</w:t>
      </w:r>
      <w:r>
        <w:rPr>
          <w:rFonts w:ascii="Times New Roman" w:hAnsi="Times New Roman"/>
          <w:lang w:val="sr-Cyrl-CS"/>
        </w:rPr>
        <w:t>7</w:t>
      </w:r>
      <w:r w:rsidRPr="004E3A1D">
        <w:rPr>
          <w:rFonts w:ascii="Times New Roman" w:hAnsi="Times New Roman"/>
        </w:rPr>
        <w:t>.г. и Решења о образовању комисије за јавну набавку</w:t>
      </w:r>
      <w:r w:rsidRPr="004E3A1D">
        <w:rPr>
          <w:rFonts w:ascii="Times New Roman" w:hAnsi="Times New Roman"/>
          <w:lang w:val="sr-Cyrl-CS"/>
        </w:rPr>
        <w:t xml:space="preserve"> бр: </w:t>
      </w:r>
      <w:r>
        <w:rPr>
          <w:rFonts w:ascii="Times New Roman" w:hAnsi="Times New Roman"/>
          <w:lang w:val="sr-Cyrl-CS"/>
        </w:rPr>
        <w:t xml:space="preserve">120/1 </w:t>
      </w:r>
      <w:r w:rsidRPr="004E3A1D">
        <w:rPr>
          <w:rFonts w:ascii="Times New Roman" w:hAnsi="Times New Roman"/>
        </w:rPr>
        <w:t xml:space="preserve">од  </w:t>
      </w:r>
      <w:r>
        <w:rPr>
          <w:rFonts w:ascii="Times New Roman" w:hAnsi="Times New Roman"/>
          <w:lang w:val="sr-Cyrl-CS"/>
        </w:rPr>
        <w:t xml:space="preserve">13 </w:t>
      </w:r>
      <w:r>
        <w:rPr>
          <w:rFonts w:ascii="Times New Roman" w:hAnsi="Times New Roman"/>
        </w:rPr>
        <w:t>.</w:t>
      </w:r>
      <w:r>
        <w:rPr>
          <w:rFonts w:ascii="Times New Roman" w:hAnsi="Times New Roman"/>
          <w:lang w:val="sr-Cyrl-CS"/>
        </w:rPr>
        <w:t>02</w:t>
      </w:r>
      <w:r>
        <w:rPr>
          <w:rFonts w:ascii="Times New Roman" w:hAnsi="Times New Roman"/>
        </w:rPr>
        <w:t>.201</w:t>
      </w:r>
      <w:r>
        <w:rPr>
          <w:rFonts w:ascii="Times New Roman" w:hAnsi="Times New Roman"/>
          <w:lang w:val="sr-Cyrl-CS"/>
        </w:rPr>
        <w:t>7</w:t>
      </w:r>
      <w:r w:rsidRPr="004E3A1D">
        <w:rPr>
          <w:rFonts w:ascii="Times New Roman" w:hAnsi="Times New Roman"/>
        </w:rPr>
        <w:t>.г.  припремљена је:</w:t>
      </w:r>
    </w:p>
    <w:p w:rsidR="004F43B0" w:rsidRPr="00CA2727" w:rsidRDefault="004F43B0" w:rsidP="004F43B0">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4F43B0" w:rsidRDefault="004F43B0" w:rsidP="004F43B0">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У ОТВОРЕНОМ ПОСТУПКУ ЗА ЈАВНУ НАБАВКУ- ДОБАРА</w:t>
      </w:r>
    </w:p>
    <w:p w:rsidR="004F43B0" w:rsidRDefault="004F43B0" w:rsidP="004F43B0">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ХРАНЕ И НАМИРНИЦА ЗА ИСХРАНУ КОРИСНИКА</w:t>
      </w:r>
      <w:r w:rsidR="00B527C0">
        <w:rPr>
          <w:rFonts w:ascii="Times New Roman" w:eastAsia="TimesNewRomanPS-BoldMT" w:hAnsi="Times New Roman"/>
          <w:b/>
          <w:bCs/>
          <w:lang w:val="sr-Cyrl-CS"/>
        </w:rPr>
        <w:t xml:space="preserve"> УСТАНОВЕ</w:t>
      </w:r>
      <w:r>
        <w:rPr>
          <w:rFonts w:ascii="Times New Roman" w:eastAsia="TimesNewRomanPS-BoldMT" w:hAnsi="Times New Roman"/>
          <w:b/>
          <w:bCs/>
          <w:lang w:val="sr-Cyrl-CS"/>
        </w:rPr>
        <w:t xml:space="preserve"> ЗА 2017 ГОДИНУ </w:t>
      </w:r>
    </w:p>
    <w:p w:rsidR="004F43B0" w:rsidRPr="00841E7E" w:rsidRDefault="004F43B0" w:rsidP="00841E7E">
      <w:pPr>
        <w:shd w:val="clear" w:color="auto" w:fill="C6D9F1"/>
        <w:jc w:val="center"/>
        <w:rPr>
          <w:rFonts w:ascii="Times New Roman" w:eastAsia="TimesNewRomanPS-BoldMT" w:hAnsi="Times New Roman"/>
          <w:b/>
          <w:bCs/>
          <w:lang w:val="sr-Latn-CS"/>
        </w:rPr>
      </w:pPr>
      <w:r w:rsidRPr="004E3A1D">
        <w:rPr>
          <w:rFonts w:ascii="Times New Roman" w:eastAsia="TimesNewRomanPS-BoldMT" w:hAnsi="Times New Roman"/>
          <w:b/>
          <w:bCs/>
        </w:rPr>
        <w:t>ЈН бр.</w:t>
      </w:r>
      <w:r>
        <w:rPr>
          <w:rFonts w:ascii="Times New Roman" w:eastAsia="TimesNewRomanPS-BoldMT" w:hAnsi="Times New Roman"/>
          <w:b/>
          <w:bCs/>
          <w:lang w:val="sr-Cyrl-CS"/>
        </w:rPr>
        <w:t>3/17</w:t>
      </w:r>
    </w:p>
    <w:p w:rsidR="00841E7E" w:rsidRPr="00841E7E" w:rsidRDefault="004F43B0" w:rsidP="00841E7E">
      <w:pPr>
        <w:autoSpaceDE w:val="0"/>
        <w:autoSpaceDN w:val="0"/>
        <w:adjustRightInd w:val="0"/>
        <w:spacing w:line="240" w:lineRule="auto"/>
        <w:rPr>
          <w:rFonts w:ascii="Times New Roman" w:hAnsi="Times New Roman"/>
          <w:lang w:val="sr-Cyrl-CS"/>
        </w:rPr>
      </w:pPr>
      <w:r w:rsidRPr="0089684A">
        <w:rPr>
          <w:rFonts w:ascii="Times New Roman" w:hAnsi="Times New Roman"/>
        </w:rPr>
        <w:t>К</w:t>
      </w:r>
      <w:r>
        <w:rPr>
          <w:rFonts w:ascii="Times New Roman" w:hAnsi="Times New Roman"/>
        </w:rPr>
        <w:t xml:space="preserve">онкурсна документација садржи </w:t>
      </w:r>
      <w:r w:rsidR="009A7303">
        <w:rPr>
          <w:rFonts w:ascii="Times New Roman" w:hAnsi="Times New Roman"/>
          <w:lang w:val="sr-Cyrl-CS"/>
        </w:rPr>
        <w:t xml:space="preserve"> 80</w:t>
      </w:r>
      <w:r>
        <w:rPr>
          <w:rFonts w:ascii="Times New Roman" w:hAnsi="Times New Roman"/>
          <w:lang w:val="sr-Cyrl-CS"/>
        </w:rPr>
        <w:t xml:space="preserve"> </w:t>
      </w:r>
      <w:r w:rsidRPr="0089684A">
        <w:rPr>
          <w:rFonts w:ascii="Times New Roman" w:hAnsi="Times New Roman"/>
        </w:rPr>
        <w:t>стран</w:t>
      </w:r>
      <w:r>
        <w:rPr>
          <w:rFonts w:ascii="Times New Roman" w:hAnsi="Times New Roman"/>
        </w:rPr>
        <w:t>a</w:t>
      </w:r>
      <w:r w:rsidRPr="0089684A">
        <w:rPr>
          <w:rFonts w:ascii="Times New Roman" w:hAnsi="Times New Roman"/>
        </w:rPr>
        <w:t>:</w:t>
      </w:r>
    </w:p>
    <w:tbl>
      <w:tblPr>
        <w:tblW w:w="9302" w:type="dxa"/>
        <w:tblInd w:w="-30" w:type="dxa"/>
        <w:tblLayout w:type="fixed"/>
        <w:tblLook w:val="0000"/>
      </w:tblPr>
      <w:tblGrid>
        <w:gridCol w:w="1563"/>
        <w:gridCol w:w="6119"/>
        <w:gridCol w:w="1620"/>
      </w:tblGrid>
      <w:tr w:rsidR="00841E7E" w:rsidTr="00841E7E">
        <w:tc>
          <w:tcPr>
            <w:tcW w:w="1563" w:type="dxa"/>
            <w:tcBorders>
              <w:top w:val="single" w:sz="4" w:space="0" w:color="000000"/>
              <w:left w:val="single" w:sz="4" w:space="0" w:color="000000"/>
              <w:bottom w:val="single" w:sz="4" w:space="0" w:color="000000"/>
            </w:tcBorders>
            <w:shd w:val="clear" w:color="auto" w:fill="auto"/>
          </w:tcPr>
          <w:p w:rsidR="00841E7E" w:rsidRDefault="00841E7E" w:rsidP="00841E7E">
            <w:pPr>
              <w:jc w:val="both"/>
              <w:rPr>
                <w:rFonts w:ascii="Arial" w:eastAsia="TimesNewRomanPSMT" w:hAnsi="Arial" w:cs="Arial"/>
                <w:b/>
                <w:i/>
              </w:rPr>
            </w:pPr>
            <w:bookmarkStart w:id="0" w:name="_GoBack"/>
            <w:bookmarkEnd w:id="0"/>
          </w:p>
          <w:p w:rsidR="00841E7E" w:rsidRPr="00841E7E" w:rsidRDefault="00841E7E" w:rsidP="00841E7E">
            <w:pPr>
              <w:jc w:val="both"/>
              <w:rPr>
                <w:rFonts w:ascii="Arial" w:eastAsia="TimesNewRomanPSMT" w:hAnsi="Arial" w:cs="Arial"/>
                <w:b/>
                <w:i/>
                <w:lang w:val="sr-Latn-CS"/>
              </w:rPr>
            </w:pPr>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841E7E" w:rsidRDefault="00841E7E" w:rsidP="00841E7E">
            <w:pPr>
              <w:jc w:val="center"/>
              <w:rPr>
                <w:rFonts w:ascii="Arial" w:eastAsia="TimesNewRomanPSMT" w:hAnsi="Arial" w:cs="Arial"/>
                <w:b/>
                <w:i/>
              </w:rPr>
            </w:pPr>
          </w:p>
          <w:p w:rsidR="00841E7E" w:rsidRDefault="00841E7E" w:rsidP="00841E7E">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Default="00841E7E" w:rsidP="00841E7E">
            <w:pPr>
              <w:jc w:val="center"/>
              <w:rPr>
                <w:rFonts w:ascii="Arial" w:eastAsia="TimesNewRomanPSMT" w:hAnsi="Arial" w:cs="Arial"/>
                <w:b/>
                <w:i/>
              </w:rPr>
            </w:pPr>
          </w:p>
          <w:p w:rsidR="00841E7E" w:rsidRDefault="00841E7E" w:rsidP="00841E7E">
            <w:pPr>
              <w:jc w:val="center"/>
              <w:rPr>
                <w:rFonts w:ascii="Arial" w:hAnsi="Arial" w:cs="Arial"/>
                <w:bCs/>
                <w:iCs/>
                <w:sz w:val="28"/>
                <w:szCs w:val="28"/>
              </w:rPr>
            </w:pPr>
            <w:r>
              <w:rPr>
                <w:rFonts w:ascii="Arial" w:eastAsia="TimesNewRomanPSMT" w:hAnsi="Arial" w:cs="Arial"/>
                <w:b/>
                <w:i/>
              </w:rPr>
              <w:t>Страна</w:t>
            </w:r>
          </w:p>
        </w:tc>
      </w:tr>
      <w:tr w:rsidR="00841E7E" w:rsidTr="00841E7E">
        <w:tc>
          <w:tcPr>
            <w:tcW w:w="1563" w:type="dxa"/>
            <w:tcBorders>
              <w:top w:val="single" w:sz="4" w:space="0" w:color="000000"/>
              <w:left w:val="single" w:sz="4" w:space="0" w:color="000000"/>
              <w:bottom w:val="single" w:sz="4" w:space="0" w:color="000000"/>
            </w:tcBorders>
            <w:shd w:val="clear" w:color="auto" w:fill="auto"/>
          </w:tcPr>
          <w:p w:rsidR="00841E7E" w:rsidRPr="00841E7E" w:rsidRDefault="00841E7E" w:rsidP="00841E7E">
            <w:pPr>
              <w:snapToGrid w:val="0"/>
              <w:jc w:val="center"/>
              <w:rPr>
                <w:rFonts w:ascii="Arial" w:eastAsia="TimesNewRomanPSMT" w:hAnsi="Arial" w:cs="Arial"/>
                <w:b/>
              </w:rPr>
            </w:pPr>
            <w:r w:rsidRPr="00841E7E">
              <w:rPr>
                <w:rFonts w:ascii="Arial" w:hAnsi="Arial" w:cs="Arial"/>
                <w:b/>
                <w:bCs/>
                <w:iCs/>
              </w:rPr>
              <w:t>I</w:t>
            </w:r>
          </w:p>
        </w:tc>
        <w:tc>
          <w:tcPr>
            <w:tcW w:w="6119" w:type="dxa"/>
            <w:tcBorders>
              <w:top w:val="single" w:sz="4" w:space="0" w:color="000000"/>
              <w:left w:val="single" w:sz="4" w:space="0" w:color="000000"/>
              <w:bottom w:val="single" w:sz="4" w:space="0" w:color="000000"/>
            </w:tcBorders>
            <w:shd w:val="clear" w:color="auto" w:fill="auto"/>
          </w:tcPr>
          <w:p w:rsidR="00841E7E" w:rsidRPr="000E7500" w:rsidRDefault="00841E7E" w:rsidP="00841E7E">
            <w:pPr>
              <w:snapToGrid w:val="0"/>
              <w:jc w:val="both"/>
              <w:rPr>
                <w:rFonts w:ascii="Arial" w:eastAsia="TimesNewRomanPSMT" w:hAnsi="Arial" w:cs="Arial"/>
              </w:rPr>
            </w:pPr>
            <w:r w:rsidRPr="006C1C05">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AF2E47" w:rsidRDefault="00841E7E" w:rsidP="00841E7E">
            <w:pPr>
              <w:snapToGrid w:val="0"/>
              <w:jc w:val="center"/>
              <w:rPr>
                <w:rFonts w:ascii="Arial" w:hAnsi="Arial" w:cs="Arial"/>
                <w:bCs/>
                <w:iCs/>
                <w:sz w:val="28"/>
                <w:szCs w:val="28"/>
                <w:lang w:val="sr-Cyrl-CS"/>
              </w:rPr>
            </w:pPr>
            <w:r w:rsidRPr="006C1C05">
              <w:rPr>
                <w:rFonts w:ascii="Arial" w:eastAsia="TimesNewRomanPSMT" w:hAnsi="Arial" w:cs="Arial"/>
              </w:rPr>
              <w:t>3</w:t>
            </w:r>
            <w:r w:rsidR="00AF2E47">
              <w:rPr>
                <w:rFonts w:ascii="Arial" w:eastAsia="TimesNewRomanPSMT" w:hAnsi="Arial" w:cs="Arial"/>
                <w:lang w:val="sr-Cyrl-CS"/>
              </w:rPr>
              <w:t>-4</w:t>
            </w:r>
          </w:p>
        </w:tc>
      </w:tr>
      <w:tr w:rsidR="00841E7E" w:rsidTr="00841E7E">
        <w:tc>
          <w:tcPr>
            <w:tcW w:w="1563" w:type="dxa"/>
            <w:tcBorders>
              <w:top w:val="single" w:sz="4" w:space="0" w:color="000000"/>
              <w:left w:val="single" w:sz="4" w:space="0" w:color="000000"/>
              <w:bottom w:val="single" w:sz="4" w:space="0" w:color="000000"/>
            </w:tcBorders>
            <w:shd w:val="clear" w:color="auto" w:fill="auto"/>
          </w:tcPr>
          <w:p w:rsidR="00841E7E" w:rsidRPr="00841E7E" w:rsidRDefault="00841E7E" w:rsidP="00841E7E">
            <w:pPr>
              <w:snapToGrid w:val="0"/>
              <w:rPr>
                <w:rFonts w:ascii="Arial" w:hAnsi="Arial" w:cs="Arial"/>
                <w:bCs/>
                <w:iCs/>
                <w:lang w:val="sr-Cyrl-CS"/>
              </w:rPr>
            </w:pPr>
          </w:p>
          <w:p w:rsidR="00841E7E" w:rsidRPr="00841E7E" w:rsidRDefault="00841E7E" w:rsidP="00841E7E">
            <w:pPr>
              <w:snapToGrid w:val="0"/>
              <w:jc w:val="center"/>
              <w:rPr>
                <w:rFonts w:ascii="Arial" w:hAnsi="Arial" w:cs="Arial"/>
                <w:bCs/>
                <w:iCs/>
                <w:lang w:val="sr-Latn-CS"/>
              </w:rPr>
            </w:pPr>
            <w:r>
              <w:rPr>
                <w:rFonts w:ascii="Arial" w:hAnsi="Arial" w:cs="Arial"/>
                <w:bCs/>
                <w:iCs/>
                <w:lang w:val="sr-Latn-CS"/>
              </w:rPr>
              <w:t>II</w:t>
            </w:r>
          </w:p>
          <w:p w:rsidR="00841E7E" w:rsidRPr="00A06AAC" w:rsidRDefault="00841E7E" w:rsidP="00841E7E">
            <w:pPr>
              <w:snapToGrid w:val="0"/>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841E7E" w:rsidRPr="003B377B" w:rsidRDefault="00841E7E" w:rsidP="00841E7E">
            <w:pPr>
              <w:snapToGrid w:val="0"/>
              <w:jc w:val="both"/>
              <w:rPr>
                <w:rFonts w:ascii="Arial" w:eastAsia="TimesNewRomanPSMT" w:hAnsi="Arial" w:cs="Arial"/>
              </w:rPr>
            </w:pPr>
            <w:r w:rsidRPr="00F12E0A">
              <w:rPr>
                <w:rFonts w:ascii="Arial" w:eastAsia="TimesNewRomanPSMT" w:hAnsi="Arial"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AF2E47" w:rsidRDefault="00AF2E47" w:rsidP="00841E7E">
            <w:pPr>
              <w:snapToGrid w:val="0"/>
              <w:jc w:val="center"/>
              <w:rPr>
                <w:rFonts w:ascii="Arial" w:eastAsia="TimesNewRomanPSMT" w:hAnsi="Arial" w:cs="Arial"/>
                <w:lang w:val="sr-Cyrl-CS"/>
              </w:rPr>
            </w:pPr>
            <w:r>
              <w:rPr>
                <w:rFonts w:ascii="Arial" w:eastAsia="TimesNewRomanPSMT" w:hAnsi="Arial" w:cs="Arial"/>
              </w:rPr>
              <w:t>5-5</w:t>
            </w:r>
          </w:p>
        </w:tc>
      </w:tr>
      <w:tr w:rsidR="00841E7E" w:rsidTr="00841E7E">
        <w:trPr>
          <w:trHeight w:val="323"/>
        </w:trPr>
        <w:tc>
          <w:tcPr>
            <w:tcW w:w="1563" w:type="dxa"/>
            <w:tcBorders>
              <w:top w:val="single" w:sz="4" w:space="0" w:color="000000"/>
              <w:left w:val="single" w:sz="4" w:space="0" w:color="000000"/>
              <w:bottom w:val="single" w:sz="4" w:space="0" w:color="000000"/>
            </w:tcBorders>
            <w:shd w:val="clear" w:color="auto" w:fill="auto"/>
          </w:tcPr>
          <w:p w:rsidR="00841E7E" w:rsidRDefault="00841E7E" w:rsidP="00841E7E">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841E7E" w:rsidRPr="003B377B" w:rsidRDefault="00841E7E" w:rsidP="00841E7E">
            <w:pPr>
              <w:snapToGrid w:val="0"/>
              <w:jc w:val="both"/>
              <w:rPr>
                <w:rFonts w:ascii="Arial" w:eastAsia="TimesNewRomanPSMT" w:hAnsi="Arial" w:cs="Arial"/>
              </w:rPr>
            </w:pPr>
            <w:r w:rsidRPr="00594AED">
              <w:rPr>
                <w:rFonts w:ascii="Arial" w:eastAsia="TimesNewRomanPSMT" w:hAnsi="Arial" w:cs="Arial"/>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AF2E47" w:rsidRDefault="00841E7E" w:rsidP="00841E7E">
            <w:pPr>
              <w:snapToGrid w:val="0"/>
              <w:jc w:val="center"/>
              <w:rPr>
                <w:rFonts w:ascii="Arial" w:eastAsia="TimesNewRomanPSMT" w:hAnsi="Arial" w:cs="Arial"/>
                <w:lang w:val="sr-Cyrl-CS"/>
              </w:rPr>
            </w:pPr>
            <w:r w:rsidRPr="00594AED">
              <w:rPr>
                <w:rFonts w:ascii="Arial" w:eastAsia="TimesNewRomanPSMT" w:hAnsi="Arial" w:cs="Arial"/>
              </w:rPr>
              <w:t>5</w:t>
            </w:r>
            <w:r w:rsidR="00AF2E47">
              <w:rPr>
                <w:rFonts w:ascii="Arial" w:eastAsia="TimesNewRomanPSMT" w:hAnsi="Arial" w:cs="Arial"/>
                <w:lang w:val="sr-Cyrl-CS"/>
              </w:rPr>
              <w:t>-5</w:t>
            </w:r>
          </w:p>
        </w:tc>
      </w:tr>
      <w:tr w:rsidR="00841E7E" w:rsidTr="00841E7E">
        <w:tc>
          <w:tcPr>
            <w:tcW w:w="1563" w:type="dxa"/>
            <w:tcBorders>
              <w:top w:val="single" w:sz="4" w:space="0" w:color="000000"/>
              <w:left w:val="single" w:sz="4" w:space="0" w:color="000000"/>
              <w:bottom w:val="single" w:sz="4" w:space="0" w:color="000000"/>
            </w:tcBorders>
            <w:shd w:val="clear" w:color="auto" w:fill="auto"/>
          </w:tcPr>
          <w:p w:rsidR="00841E7E" w:rsidRDefault="00841E7E" w:rsidP="00841E7E">
            <w:pPr>
              <w:snapToGrid w:val="0"/>
              <w:jc w:val="center"/>
              <w:rPr>
                <w:rFonts w:ascii="Arial" w:eastAsia="TimesNewRomanPSMT" w:hAnsi="Arial" w:cs="Arial"/>
              </w:rPr>
            </w:pPr>
          </w:p>
          <w:p w:rsidR="00841E7E" w:rsidRDefault="00841E7E" w:rsidP="00841E7E">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841E7E" w:rsidRPr="00457B5B" w:rsidRDefault="00841E7E" w:rsidP="00841E7E">
            <w:pPr>
              <w:snapToGrid w:val="0"/>
              <w:jc w:val="both"/>
              <w:rPr>
                <w:rFonts w:ascii="Arial" w:eastAsia="TimesNewRomanPSMT" w:hAnsi="Arial" w:cs="Arial"/>
              </w:rPr>
            </w:pPr>
            <w:r w:rsidRPr="00457B5B">
              <w:rPr>
                <w:rFonts w:ascii="Arial" w:eastAsia="TimesNewRomanPSMT" w:hAnsi="Arial"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457B5B" w:rsidRDefault="00841E7E" w:rsidP="00841E7E">
            <w:pPr>
              <w:snapToGrid w:val="0"/>
              <w:jc w:val="center"/>
              <w:rPr>
                <w:rFonts w:ascii="Arial" w:eastAsia="TimesNewRomanPSMT" w:hAnsi="Arial" w:cs="Arial"/>
              </w:rPr>
            </w:pPr>
          </w:p>
          <w:p w:rsidR="00841E7E" w:rsidRPr="00AF2E47" w:rsidRDefault="00AF2E47" w:rsidP="00841E7E">
            <w:pPr>
              <w:snapToGrid w:val="0"/>
              <w:jc w:val="center"/>
              <w:rPr>
                <w:rFonts w:ascii="Arial" w:eastAsia="TimesNewRomanPSMT" w:hAnsi="Arial" w:cs="Arial"/>
                <w:lang w:val="sr-Cyrl-CS"/>
              </w:rPr>
            </w:pPr>
            <w:r>
              <w:rPr>
                <w:rFonts w:ascii="Arial" w:eastAsia="TimesNewRomanPSMT" w:hAnsi="Arial" w:cs="Arial"/>
              </w:rPr>
              <w:t>6</w:t>
            </w:r>
            <w:r w:rsidR="009A7303">
              <w:rPr>
                <w:rFonts w:ascii="Arial" w:eastAsia="TimesNewRomanPSMT" w:hAnsi="Arial" w:cs="Arial"/>
                <w:lang w:val="sr-Cyrl-CS"/>
              </w:rPr>
              <w:t>-11</w:t>
            </w:r>
          </w:p>
          <w:p w:rsidR="00841E7E" w:rsidRPr="00457B5B" w:rsidRDefault="00841E7E" w:rsidP="00841E7E">
            <w:pPr>
              <w:snapToGrid w:val="0"/>
              <w:jc w:val="center"/>
              <w:rPr>
                <w:rFonts w:ascii="Arial" w:eastAsia="TimesNewRomanPSMT" w:hAnsi="Arial" w:cs="Arial"/>
              </w:rPr>
            </w:pPr>
          </w:p>
        </w:tc>
      </w:tr>
      <w:tr w:rsidR="00841E7E"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841E7E" w:rsidRDefault="00841E7E" w:rsidP="00841E7E">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841E7E" w:rsidRPr="002D1A60" w:rsidRDefault="00841E7E" w:rsidP="00841E7E">
            <w:pPr>
              <w:snapToGrid w:val="0"/>
              <w:jc w:val="both"/>
              <w:rPr>
                <w:rFonts w:ascii="Arial" w:eastAsia="TimesNewRomanPSMT" w:hAnsi="Arial" w:cs="Arial"/>
              </w:rPr>
            </w:pPr>
            <w:r w:rsidRPr="002D1A60">
              <w:rPr>
                <w:rFonts w:ascii="Arial" w:eastAsia="TimesNewRomanPSMT" w:hAnsi="Arial"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AF2E47" w:rsidRDefault="00841E7E" w:rsidP="00841E7E">
            <w:pPr>
              <w:snapToGrid w:val="0"/>
              <w:jc w:val="center"/>
              <w:rPr>
                <w:rFonts w:ascii="Arial" w:eastAsia="TimesNewRomanPSMT" w:hAnsi="Arial" w:cs="Arial"/>
                <w:lang w:val="sr-Cyrl-CS"/>
              </w:rPr>
            </w:pPr>
            <w:r w:rsidRPr="002D1A60">
              <w:rPr>
                <w:rFonts w:ascii="Arial" w:eastAsia="TimesNewRomanPSMT" w:hAnsi="Arial" w:cs="Arial"/>
              </w:rPr>
              <w:t>1</w:t>
            </w:r>
            <w:r w:rsidR="00AF2E47">
              <w:rPr>
                <w:rFonts w:ascii="Arial" w:eastAsia="TimesNewRomanPSMT" w:hAnsi="Arial" w:cs="Arial"/>
                <w:lang w:val="sr-Cyrl-CS"/>
              </w:rPr>
              <w:t>-1</w:t>
            </w:r>
            <w:r w:rsidR="009A7303">
              <w:rPr>
                <w:rFonts w:ascii="Arial" w:eastAsia="TimesNewRomanPSMT" w:hAnsi="Arial" w:cs="Arial"/>
                <w:lang w:val="sr-Cyrl-CS"/>
              </w:rPr>
              <w:t>2</w:t>
            </w:r>
          </w:p>
        </w:tc>
      </w:tr>
      <w:tr w:rsidR="00841E7E"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841E7E" w:rsidRDefault="00841E7E" w:rsidP="00841E7E">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841E7E" w:rsidRPr="002D1A60" w:rsidRDefault="00841E7E" w:rsidP="00841E7E">
            <w:pPr>
              <w:snapToGrid w:val="0"/>
              <w:jc w:val="both"/>
              <w:rPr>
                <w:rFonts w:ascii="Arial" w:eastAsia="TimesNewRomanPSMT" w:hAnsi="Arial" w:cs="Arial"/>
              </w:rPr>
            </w:pPr>
            <w:r w:rsidRPr="002D1A60">
              <w:rPr>
                <w:rFonts w:ascii="Arial" w:eastAsia="TimesNewRomanPSMT"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2D1A60" w:rsidRDefault="00AF2E47" w:rsidP="00841E7E">
            <w:pPr>
              <w:snapToGrid w:val="0"/>
              <w:jc w:val="center"/>
              <w:rPr>
                <w:rFonts w:ascii="Arial" w:eastAsia="TimesNewRomanPSMT" w:hAnsi="Arial" w:cs="Arial"/>
              </w:rPr>
            </w:pPr>
            <w:r>
              <w:rPr>
                <w:rFonts w:ascii="Arial" w:eastAsia="TimesNewRomanPSMT" w:hAnsi="Arial" w:cs="Arial"/>
              </w:rPr>
              <w:t>1</w:t>
            </w:r>
            <w:r w:rsidR="009A7303">
              <w:rPr>
                <w:rFonts w:ascii="Arial" w:eastAsia="TimesNewRomanPSMT" w:hAnsi="Arial" w:cs="Arial"/>
                <w:lang w:val="sr-Cyrl-CS"/>
              </w:rPr>
              <w:t>3-13</w:t>
            </w:r>
            <w:r w:rsidR="00841E7E" w:rsidRPr="002D1A60">
              <w:rPr>
                <w:rFonts w:ascii="Arial" w:eastAsia="TimesNewRomanPSMT" w:hAnsi="Arial" w:cs="Arial"/>
              </w:rPr>
              <w:t>.</w:t>
            </w:r>
          </w:p>
        </w:tc>
      </w:tr>
      <w:tr w:rsidR="00AF2E47"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AF2E47" w:rsidRPr="00AF2E47" w:rsidRDefault="00AF2E47" w:rsidP="00841E7E">
            <w:pPr>
              <w:snapToGrid w:val="0"/>
              <w:jc w:val="both"/>
              <w:rPr>
                <w:rFonts w:ascii="Arial" w:eastAsia="TimesNewRomanPSMT" w:hAnsi="Arial" w:cs="Arial"/>
                <w:lang w:val="sr-Cyrl-CS"/>
              </w:rPr>
            </w:pPr>
            <w:r>
              <w:rPr>
                <w:rFonts w:ascii="Arial" w:eastAsia="TimesNewRomanPSMT" w:hAnsi="Arial" w:cs="Arial"/>
                <w:lang w:val="sr-Cyrl-CS"/>
              </w:rPr>
              <w:t>Образац 1. – 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F2E47" w:rsidRPr="00AF2E47" w:rsidRDefault="009A7303" w:rsidP="00841E7E">
            <w:pPr>
              <w:snapToGrid w:val="0"/>
              <w:jc w:val="center"/>
              <w:rPr>
                <w:rFonts w:ascii="Arial" w:eastAsia="TimesNewRomanPSMT" w:hAnsi="Arial" w:cs="Arial"/>
                <w:lang w:val="sr-Cyrl-CS"/>
              </w:rPr>
            </w:pPr>
            <w:r>
              <w:rPr>
                <w:rFonts w:ascii="Arial" w:eastAsia="TimesNewRomanPSMT" w:hAnsi="Arial" w:cs="Arial"/>
                <w:lang w:val="sr-Cyrl-CS"/>
              </w:rPr>
              <w:t>14</w:t>
            </w:r>
            <w:r w:rsidR="00AF2E47">
              <w:rPr>
                <w:rFonts w:ascii="Arial" w:eastAsia="TimesNewRomanPSMT" w:hAnsi="Arial" w:cs="Arial"/>
                <w:lang w:val="sr-Cyrl-CS"/>
              </w:rPr>
              <w:t>-1</w:t>
            </w:r>
            <w:r>
              <w:rPr>
                <w:rFonts w:ascii="Arial" w:eastAsia="TimesNewRomanPSMT" w:hAnsi="Arial" w:cs="Arial"/>
                <w:lang w:val="sr-Cyrl-CS"/>
              </w:rPr>
              <w:t>9</w:t>
            </w:r>
          </w:p>
        </w:tc>
      </w:tr>
      <w:tr w:rsidR="00AF2E47"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both"/>
              <w:rPr>
                <w:rFonts w:ascii="Arial" w:eastAsia="TimesNewRomanPSMT" w:hAnsi="Arial" w:cs="Arial"/>
                <w:lang w:val="sr-Cyrl-CS"/>
              </w:rPr>
            </w:pPr>
            <w:r>
              <w:rPr>
                <w:rFonts w:ascii="Arial" w:eastAsia="TimesNewRomanPSMT" w:hAnsi="Arial" w:cs="Arial"/>
                <w:lang w:val="sr-Cyrl-CS"/>
              </w:rPr>
              <w:t>Образац 2.--  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F2E47" w:rsidRDefault="009A7303" w:rsidP="00841E7E">
            <w:pPr>
              <w:snapToGrid w:val="0"/>
              <w:jc w:val="center"/>
              <w:rPr>
                <w:rFonts w:ascii="Arial" w:eastAsia="TimesNewRomanPSMT" w:hAnsi="Arial" w:cs="Arial"/>
                <w:lang w:val="sr-Cyrl-CS"/>
              </w:rPr>
            </w:pPr>
            <w:r>
              <w:rPr>
                <w:rFonts w:ascii="Arial" w:eastAsia="TimesNewRomanPSMT" w:hAnsi="Arial" w:cs="Arial"/>
                <w:lang w:val="sr-Cyrl-CS"/>
              </w:rPr>
              <w:t>20</w:t>
            </w:r>
            <w:r w:rsidR="00AF2E47">
              <w:rPr>
                <w:rFonts w:ascii="Arial" w:eastAsia="TimesNewRomanPSMT" w:hAnsi="Arial" w:cs="Arial"/>
                <w:lang w:val="sr-Cyrl-CS"/>
              </w:rPr>
              <w:t>-41</w:t>
            </w:r>
          </w:p>
        </w:tc>
      </w:tr>
      <w:tr w:rsidR="00AF2E47"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both"/>
              <w:rPr>
                <w:rFonts w:ascii="Arial" w:eastAsia="TimesNewRomanPSMT" w:hAnsi="Arial" w:cs="Arial"/>
                <w:lang w:val="sr-Cyrl-CS"/>
              </w:rPr>
            </w:pPr>
            <w:r>
              <w:rPr>
                <w:rFonts w:ascii="Arial" w:eastAsia="TimesNewRomanPSMT" w:hAnsi="Arial" w:cs="Arial"/>
                <w:lang w:val="sr-Cyrl-CS"/>
              </w:rPr>
              <w:t>Образац 3. – Образац трошкова припрема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F2E47" w:rsidRDefault="00AF2E47" w:rsidP="00841E7E">
            <w:pPr>
              <w:snapToGrid w:val="0"/>
              <w:jc w:val="center"/>
              <w:rPr>
                <w:rFonts w:ascii="Arial" w:eastAsia="TimesNewRomanPSMT" w:hAnsi="Arial" w:cs="Arial"/>
                <w:lang w:val="sr-Cyrl-CS"/>
              </w:rPr>
            </w:pPr>
            <w:r>
              <w:rPr>
                <w:rFonts w:ascii="Arial" w:eastAsia="TimesNewRomanPSMT" w:hAnsi="Arial" w:cs="Arial"/>
                <w:lang w:val="sr-Cyrl-CS"/>
              </w:rPr>
              <w:t>42-42</w:t>
            </w:r>
          </w:p>
        </w:tc>
      </w:tr>
      <w:tr w:rsidR="00AF2E47"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both"/>
              <w:rPr>
                <w:rFonts w:ascii="Arial" w:eastAsia="TimesNewRomanPSMT" w:hAnsi="Arial" w:cs="Arial"/>
                <w:lang w:val="sr-Cyrl-CS"/>
              </w:rPr>
            </w:pPr>
            <w:r>
              <w:rPr>
                <w:rFonts w:ascii="Arial" w:eastAsia="TimesNewRomanPSMT" w:hAnsi="Arial" w:cs="Arial"/>
                <w:lang w:val="sr-Cyrl-CS"/>
              </w:rPr>
              <w:t>Образац 4. – 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F2E47" w:rsidRDefault="00AF2E47" w:rsidP="00841E7E">
            <w:pPr>
              <w:snapToGrid w:val="0"/>
              <w:jc w:val="center"/>
              <w:rPr>
                <w:rFonts w:ascii="Arial" w:eastAsia="TimesNewRomanPSMT" w:hAnsi="Arial" w:cs="Arial"/>
                <w:lang w:val="sr-Cyrl-CS"/>
              </w:rPr>
            </w:pPr>
            <w:r>
              <w:rPr>
                <w:rFonts w:ascii="Arial" w:eastAsia="TimesNewRomanPSMT" w:hAnsi="Arial" w:cs="Arial"/>
                <w:lang w:val="sr-Cyrl-CS"/>
              </w:rPr>
              <w:t>43-43</w:t>
            </w:r>
          </w:p>
        </w:tc>
      </w:tr>
      <w:tr w:rsidR="00AF2E47"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both"/>
              <w:rPr>
                <w:rFonts w:ascii="Arial" w:eastAsia="TimesNewRomanPSMT" w:hAnsi="Arial" w:cs="Arial"/>
                <w:lang w:val="sr-Cyrl-CS"/>
              </w:rPr>
            </w:pPr>
            <w:r>
              <w:rPr>
                <w:rFonts w:ascii="Arial" w:eastAsia="TimesNewRomanPSMT" w:hAnsi="Arial" w:cs="Arial"/>
                <w:lang w:val="sr-Cyrl-CS"/>
              </w:rPr>
              <w:t>Образац 5.- Образац изјаве о поштовању обавеза из ЧЛ. 75. Ст. 2 Закона, као и непостојање забране обављања делатности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F2E47" w:rsidRDefault="00AF2E47" w:rsidP="00841E7E">
            <w:pPr>
              <w:snapToGrid w:val="0"/>
              <w:jc w:val="center"/>
              <w:rPr>
                <w:rFonts w:ascii="Arial" w:eastAsia="TimesNewRomanPSMT" w:hAnsi="Arial" w:cs="Arial"/>
                <w:lang w:val="sr-Cyrl-CS"/>
              </w:rPr>
            </w:pPr>
          </w:p>
          <w:p w:rsidR="00AF2E47" w:rsidRDefault="00AF2E47" w:rsidP="00841E7E">
            <w:pPr>
              <w:snapToGrid w:val="0"/>
              <w:jc w:val="center"/>
              <w:rPr>
                <w:rFonts w:ascii="Arial" w:eastAsia="TimesNewRomanPSMT" w:hAnsi="Arial" w:cs="Arial"/>
                <w:lang w:val="sr-Cyrl-CS"/>
              </w:rPr>
            </w:pPr>
            <w:r>
              <w:rPr>
                <w:rFonts w:ascii="Arial" w:eastAsia="TimesNewRomanPSMT" w:hAnsi="Arial" w:cs="Arial"/>
                <w:lang w:val="sr-Cyrl-CS"/>
              </w:rPr>
              <w:t>44-44</w:t>
            </w:r>
          </w:p>
        </w:tc>
      </w:tr>
      <w:tr w:rsidR="00AF2E47"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AF2E47" w:rsidRDefault="00AF2E47" w:rsidP="00841E7E">
            <w:pPr>
              <w:snapToGrid w:val="0"/>
              <w:jc w:val="both"/>
              <w:rPr>
                <w:rFonts w:ascii="Arial" w:eastAsia="TimesNewRomanPSMT" w:hAnsi="Arial" w:cs="Arial"/>
                <w:lang w:val="sr-Cyrl-CS"/>
              </w:rPr>
            </w:pPr>
            <w:r>
              <w:rPr>
                <w:rFonts w:ascii="Arial" w:eastAsia="TimesNewRomanPSMT" w:hAnsi="Arial" w:cs="Arial"/>
                <w:lang w:val="sr-Cyrl-CS"/>
              </w:rPr>
              <w:t>Образац 6.- Образац изјаве понуђача о испуњености обавезних  и додатних услова за учешће у поступку јавне набавке –Чл.75 и 76 ЗЈН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F2E47" w:rsidRDefault="00AF2E47" w:rsidP="00841E7E">
            <w:pPr>
              <w:snapToGrid w:val="0"/>
              <w:jc w:val="center"/>
              <w:rPr>
                <w:rFonts w:ascii="Arial" w:eastAsia="TimesNewRomanPSMT" w:hAnsi="Arial" w:cs="Arial"/>
                <w:lang w:val="sr-Cyrl-CS"/>
              </w:rPr>
            </w:pPr>
          </w:p>
          <w:p w:rsidR="009A7303" w:rsidRDefault="009A7303" w:rsidP="00841E7E">
            <w:pPr>
              <w:snapToGrid w:val="0"/>
              <w:jc w:val="center"/>
              <w:rPr>
                <w:rFonts w:ascii="Arial" w:eastAsia="TimesNewRomanPSMT" w:hAnsi="Arial" w:cs="Arial"/>
                <w:lang w:val="sr-Cyrl-CS"/>
              </w:rPr>
            </w:pPr>
            <w:r>
              <w:rPr>
                <w:rFonts w:ascii="Arial" w:eastAsia="TimesNewRomanPSMT" w:hAnsi="Arial" w:cs="Arial"/>
                <w:lang w:val="sr-Cyrl-CS"/>
              </w:rPr>
              <w:t>45-45</w:t>
            </w:r>
          </w:p>
        </w:tc>
      </w:tr>
      <w:tr w:rsidR="00841E7E"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841E7E" w:rsidRDefault="00841E7E" w:rsidP="00841E7E">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841E7E" w:rsidRPr="002D1A60" w:rsidRDefault="00841E7E" w:rsidP="00841E7E">
            <w:pPr>
              <w:snapToGrid w:val="0"/>
              <w:jc w:val="both"/>
              <w:rPr>
                <w:rFonts w:ascii="Arial" w:eastAsia="TimesNewRomanPSMT" w:hAnsi="Arial" w:cs="Arial"/>
              </w:rPr>
            </w:pPr>
            <w:r w:rsidRPr="002D1A60">
              <w:rPr>
                <w:rFonts w:ascii="Arial" w:eastAsia="TimesNewRomanPSMT"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2D1A60" w:rsidRDefault="009A7303" w:rsidP="00841E7E">
            <w:pPr>
              <w:snapToGrid w:val="0"/>
              <w:jc w:val="center"/>
              <w:rPr>
                <w:rFonts w:ascii="Arial" w:eastAsia="TimesNewRomanPSMT" w:hAnsi="Arial" w:cs="Arial"/>
              </w:rPr>
            </w:pPr>
            <w:r>
              <w:rPr>
                <w:rFonts w:ascii="Arial" w:eastAsia="TimesNewRomanPSMT" w:hAnsi="Arial" w:cs="Arial"/>
                <w:lang w:val="sr-Cyrl-CS"/>
              </w:rPr>
              <w:t>46-69</w:t>
            </w:r>
            <w:r w:rsidR="00841E7E" w:rsidRPr="002D1A60">
              <w:rPr>
                <w:rFonts w:ascii="Arial" w:eastAsia="TimesNewRomanPSMT" w:hAnsi="Arial" w:cs="Arial"/>
              </w:rPr>
              <w:t>.</w:t>
            </w:r>
          </w:p>
        </w:tc>
      </w:tr>
      <w:tr w:rsidR="00841E7E" w:rsidTr="00841E7E">
        <w:trPr>
          <w:trHeight w:val="413"/>
        </w:trPr>
        <w:tc>
          <w:tcPr>
            <w:tcW w:w="1563" w:type="dxa"/>
            <w:tcBorders>
              <w:top w:val="single" w:sz="4" w:space="0" w:color="000000"/>
              <w:left w:val="single" w:sz="4" w:space="0" w:color="000000"/>
              <w:bottom w:val="single" w:sz="4" w:space="0" w:color="000000"/>
            </w:tcBorders>
            <w:shd w:val="clear" w:color="auto" w:fill="auto"/>
          </w:tcPr>
          <w:p w:rsidR="00841E7E" w:rsidRDefault="00841E7E" w:rsidP="00841E7E">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841E7E" w:rsidRPr="002D1A60" w:rsidRDefault="00841E7E" w:rsidP="00841E7E">
            <w:pPr>
              <w:snapToGrid w:val="0"/>
              <w:jc w:val="both"/>
              <w:rPr>
                <w:rFonts w:ascii="Arial" w:eastAsia="TimesNewRomanPSMT" w:hAnsi="Arial" w:cs="Arial"/>
              </w:rPr>
            </w:pPr>
            <w:r w:rsidRPr="002D1A60">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41E7E" w:rsidRPr="009A7303" w:rsidRDefault="009A7303" w:rsidP="00841E7E">
            <w:pPr>
              <w:snapToGrid w:val="0"/>
              <w:jc w:val="center"/>
              <w:rPr>
                <w:rFonts w:ascii="Arial" w:eastAsia="TimesNewRomanPSMT" w:hAnsi="Arial" w:cs="Arial"/>
                <w:lang w:val="sr-Cyrl-CS"/>
              </w:rPr>
            </w:pPr>
            <w:r>
              <w:rPr>
                <w:rFonts w:ascii="Arial" w:eastAsia="TimesNewRomanPSMT" w:hAnsi="Arial" w:cs="Arial"/>
                <w:lang w:val="sr-Cyrl-CS"/>
              </w:rPr>
              <w:t>70-80</w:t>
            </w:r>
          </w:p>
          <w:p w:rsidR="00AF2E47" w:rsidRPr="00AF2E47" w:rsidRDefault="00AF2E47" w:rsidP="00AF2E47">
            <w:pPr>
              <w:snapToGrid w:val="0"/>
              <w:rPr>
                <w:rFonts w:ascii="Arial" w:eastAsia="TimesNewRomanPSMT" w:hAnsi="Arial" w:cs="Arial"/>
                <w:lang w:val="sr-Cyrl-CS"/>
              </w:rPr>
            </w:pPr>
          </w:p>
        </w:tc>
      </w:tr>
    </w:tbl>
    <w:p w:rsidR="004F43B0" w:rsidRDefault="004F43B0" w:rsidP="00AF2E47">
      <w:pPr>
        <w:suppressAutoHyphens/>
        <w:spacing w:line="100" w:lineRule="atLeast"/>
        <w:rPr>
          <w:rFonts w:ascii="Times New Roman" w:hAnsi="Times New Roman"/>
          <w:b/>
          <w:lang w:val="sr-Cyrl-CS"/>
        </w:rPr>
      </w:pPr>
      <w:r>
        <w:rPr>
          <w:rFonts w:ascii="Times New Roman" w:hAnsi="Times New Roman"/>
          <w:b/>
          <w:lang w:val="sr-Cyrl-CS"/>
        </w:rPr>
        <w:t xml:space="preserve">  </w:t>
      </w: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841E7E">
      <w:pPr>
        <w:suppressAutoHyphens/>
        <w:spacing w:line="100" w:lineRule="atLeast"/>
        <w:rPr>
          <w:rFonts w:ascii="Times New Roman" w:hAnsi="Times New Roman"/>
          <w:b/>
          <w:lang w:val="sr-Cyrl-CS"/>
        </w:rPr>
      </w:pPr>
    </w:p>
    <w:p w:rsidR="00AF2E47" w:rsidRDefault="00AF2E47" w:rsidP="00AF2E47">
      <w:pPr>
        <w:suppressAutoHyphens/>
        <w:spacing w:line="100" w:lineRule="atLeast"/>
        <w:rPr>
          <w:rFonts w:ascii="Times New Roman" w:hAnsi="Times New Roman"/>
          <w:b/>
          <w:lang w:val="sr-Cyrl-CS"/>
        </w:rPr>
      </w:pPr>
      <w:r>
        <w:rPr>
          <w:rFonts w:ascii="Times New Roman" w:hAnsi="Times New Roman"/>
          <w:b/>
          <w:lang w:val="sr-Cyrl-CS"/>
        </w:rPr>
        <w:t xml:space="preserve">  Отворени поступак за јавну набавку добара – Набавка хране и намирница за исхрану                                                                                    </w:t>
      </w:r>
    </w:p>
    <w:p w:rsidR="00AF2E47" w:rsidRDefault="00AF2E47" w:rsidP="00AF2E47">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w:t>
      </w:r>
    </w:p>
    <w:p w:rsidR="00AF2E47" w:rsidRPr="009A7303" w:rsidRDefault="00AF2E47" w:rsidP="00841E7E">
      <w:pPr>
        <w:suppressAutoHyphens/>
        <w:spacing w:line="100" w:lineRule="atLeast"/>
        <w:rPr>
          <w:rFonts w:ascii="Times New Roman" w:hAnsi="Times New Roman"/>
          <w:b/>
          <w:lang w:val="sr-Cyrl-CS"/>
        </w:rPr>
      </w:pPr>
      <w:r>
        <w:rPr>
          <w:rFonts w:ascii="Times New Roman" w:hAnsi="Times New Roman"/>
          <w:b/>
          <w:lang w:val="sr-Cyrl-CS"/>
        </w:rPr>
        <w:t xml:space="preserve">                                                                           ЈН.БР. 3/17</w:t>
      </w:r>
    </w:p>
    <w:p w:rsidR="004F43B0" w:rsidRPr="00CA2727" w:rsidRDefault="004F43B0" w:rsidP="004F43B0">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lastRenderedPageBreak/>
        <w:t>I  ОПШТИ ПОДАЦИ О ЈАВНОЈ НАБАВЦИ</w:t>
      </w:r>
    </w:p>
    <w:p w:rsidR="004F43B0" w:rsidRPr="00CA2727" w:rsidRDefault="004F43B0" w:rsidP="004F43B0">
      <w:pPr>
        <w:shd w:val="clear" w:color="auto" w:fill="C6D9F1"/>
        <w:jc w:val="center"/>
        <w:rPr>
          <w:rFonts w:ascii="Times New Roman" w:hAnsi="Times New Roman"/>
          <w:b/>
          <w:bCs/>
          <w:i/>
          <w:iCs/>
          <w:sz w:val="28"/>
          <w:szCs w:val="28"/>
        </w:rPr>
      </w:pPr>
    </w:p>
    <w:p w:rsidR="004F43B0" w:rsidRPr="00CA2727" w:rsidRDefault="004F43B0" w:rsidP="004F43B0">
      <w:pPr>
        <w:autoSpaceDE w:val="0"/>
        <w:autoSpaceDN w:val="0"/>
        <w:adjustRightInd w:val="0"/>
        <w:spacing w:line="240" w:lineRule="auto"/>
        <w:jc w:val="center"/>
        <w:rPr>
          <w:rFonts w:ascii="Times New Roman" w:hAnsi="Times New Roman"/>
          <w:b/>
          <w:bCs/>
          <w:i/>
          <w:iCs/>
          <w:color w:val="000000"/>
        </w:rPr>
      </w:pPr>
    </w:p>
    <w:p w:rsidR="004F43B0" w:rsidRPr="0098453B" w:rsidRDefault="004F43B0" w:rsidP="004F43B0">
      <w:pPr>
        <w:suppressAutoHyphens/>
        <w:spacing w:line="100" w:lineRule="atLeast"/>
        <w:jc w:val="both"/>
        <w:rPr>
          <w:rFonts w:ascii="Arial" w:hAnsi="Arial" w:cs="Arial"/>
        </w:rPr>
      </w:pPr>
      <w:r>
        <w:rPr>
          <w:rFonts w:ascii="Arial" w:hAnsi="Arial" w:cs="Arial"/>
          <w:b/>
          <w:bCs/>
          <w:lang w:val="sr-Cyrl-CS"/>
        </w:rPr>
        <w:t>1.</w:t>
      </w:r>
      <w:r w:rsidRPr="0098453B">
        <w:rPr>
          <w:rFonts w:ascii="Arial" w:hAnsi="Arial" w:cs="Arial"/>
          <w:b/>
          <w:bCs/>
        </w:rPr>
        <w:t>Подаци о наручиоцу</w:t>
      </w:r>
    </w:p>
    <w:p w:rsidR="004F43B0" w:rsidRDefault="004F43B0" w:rsidP="004F43B0">
      <w:pPr>
        <w:jc w:val="both"/>
        <w:rPr>
          <w:rFonts w:ascii="Arial" w:hAnsi="Arial" w:cs="Arial"/>
          <w:lang w:val="sr-Cyrl-CS"/>
        </w:rPr>
      </w:pPr>
      <w:r w:rsidRPr="00970D34">
        <w:rPr>
          <w:rFonts w:ascii="Arial" w:hAnsi="Arial" w:cs="Arial"/>
          <w:b/>
        </w:rPr>
        <w:t>Наручилац:</w:t>
      </w:r>
      <w:r>
        <w:rPr>
          <w:rFonts w:ascii="Arial" w:hAnsi="Arial" w:cs="Arial"/>
        </w:rPr>
        <w:t xml:space="preserve"> </w:t>
      </w:r>
      <w:r>
        <w:rPr>
          <w:rFonts w:ascii="Arial" w:hAnsi="Arial" w:cs="Arial"/>
          <w:lang w:val="sr-Cyrl-CS"/>
        </w:rPr>
        <w:t>Установа за одрасле и старије „ Гвозден Јованчићевић“</w:t>
      </w:r>
      <w:r>
        <w:rPr>
          <w:rFonts w:ascii="Arial" w:hAnsi="Arial" w:cs="Arial"/>
          <w:i/>
          <w:iCs/>
        </w:rPr>
        <w:t xml:space="preserve"> </w:t>
      </w:r>
    </w:p>
    <w:p w:rsidR="004F43B0" w:rsidRDefault="004F43B0" w:rsidP="004F43B0">
      <w:pPr>
        <w:jc w:val="both"/>
        <w:rPr>
          <w:rFonts w:ascii="Arial" w:hAnsi="Arial" w:cs="Arial"/>
          <w:lang w:val="sr-Cyrl-CS"/>
        </w:rPr>
      </w:pPr>
      <w:r>
        <w:rPr>
          <w:rFonts w:ascii="Arial" w:hAnsi="Arial" w:cs="Arial"/>
          <w:lang w:val="sr-Cyrl-CS"/>
        </w:rPr>
        <w:t>Адреса: Велики Поповац, 12300 Петровац на Млави</w:t>
      </w:r>
      <w:r>
        <w:rPr>
          <w:rFonts w:ascii="Arial" w:hAnsi="Arial" w:cs="Arial"/>
          <w:i/>
          <w:iCs/>
          <w:lang w:val="sr-Cyrl-CS"/>
        </w:rPr>
        <w:t xml:space="preserve"> </w:t>
      </w:r>
    </w:p>
    <w:p w:rsidR="004F43B0" w:rsidRPr="00627273" w:rsidRDefault="004F43B0" w:rsidP="004F43B0">
      <w:pPr>
        <w:jc w:val="both"/>
        <w:rPr>
          <w:lang w:val="sr-Cyrl-CS"/>
        </w:rPr>
      </w:pPr>
      <w:r>
        <w:rPr>
          <w:rFonts w:ascii="Arial" w:hAnsi="Arial" w:cs="Arial"/>
          <w:lang w:val="sr-Cyrl-CS"/>
        </w:rPr>
        <w:t>Интернет страница</w:t>
      </w:r>
      <w:r>
        <w:rPr>
          <w:rFonts w:ascii="Arial" w:hAnsi="Arial" w:cs="Arial"/>
        </w:rPr>
        <w:t xml:space="preserve"> </w:t>
      </w:r>
      <w:hyperlink r:id="rId10" w:history="1">
        <w:r w:rsidRPr="00147659">
          <w:rPr>
            <w:rStyle w:val="Hyperlink"/>
            <w:rFonts w:ascii="Arial" w:hAnsi="Arial" w:cs="Arial"/>
          </w:rPr>
          <w:t>www.velikipopovac.org.rs</w:t>
        </w:r>
      </w:hyperlink>
      <w:r>
        <w:rPr>
          <w:rFonts w:ascii="Arial" w:hAnsi="Arial" w:cs="Arial"/>
          <w:lang w:val="sr-Cyrl-CS"/>
        </w:rPr>
        <w:t xml:space="preserve">, </w:t>
      </w:r>
      <w:r>
        <w:rPr>
          <w:rFonts w:ascii="Arial" w:hAnsi="Arial" w:cs="Arial"/>
          <w:i/>
          <w:iCs/>
        </w:rPr>
        <w:t xml:space="preserve"> </w:t>
      </w:r>
    </w:p>
    <w:p w:rsidR="004F43B0" w:rsidRDefault="004F43B0" w:rsidP="004F43B0">
      <w:pPr>
        <w:jc w:val="both"/>
        <w:rPr>
          <w:rFonts w:ascii="Arial" w:hAnsi="Arial" w:cs="Arial"/>
        </w:rPr>
      </w:pPr>
      <w:r>
        <w:rPr>
          <w:rFonts w:ascii="Arial" w:hAnsi="Arial" w:cs="Arial"/>
          <w:b/>
          <w:bCs/>
        </w:rPr>
        <w:t>2. Врста поступка јавне набавке</w:t>
      </w:r>
    </w:p>
    <w:p w:rsidR="004F43B0" w:rsidRPr="00627273" w:rsidRDefault="004F43B0" w:rsidP="004F43B0">
      <w:pPr>
        <w:jc w:val="both"/>
        <w:rPr>
          <w:rFonts w:ascii="Arial" w:hAnsi="Arial" w:cs="Arial"/>
          <w:lang w:val="sr-Cyrl-CS"/>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4F43B0" w:rsidRDefault="004F43B0" w:rsidP="004F43B0">
      <w:pPr>
        <w:jc w:val="both"/>
        <w:rPr>
          <w:rFonts w:ascii="Arial" w:hAnsi="Arial" w:cs="Arial"/>
        </w:rPr>
      </w:pPr>
      <w:r>
        <w:rPr>
          <w:rFonts w:ascii="Arial" w:hAnsi="Arial" w:cs="Arial"/>
          <w:b/>
          <w:bCs/>
        </w:rPr>
        <w:t>3. Предмет јавне набавке</w:t>
      </w:r>
    </w:p>
    <w:p w:rsidR="004F43B0" w:rsidRPr="00627273" w:rsidRDefault="004F43B0" w:rsidP="004F43B0">
      <w:pPr>
        <w:ind w:left="720"/>
        <w:jc w:val="both"/>
        <w:rPr>
          <w:rFonts w:ascii="Arial" w:hAnsi="Arial" w:cs="Arial"/>
          <w:i/>
          <w:lang w:val="sr-Cyrl-CS"/>
        </w:rPr>
      </w:pPr>
      <w:r>
        <w:rPr>
          <w:rFonts w:ascii="Arial" w:hAnsi="Arial" w:cs="Arial"/>
        </w:rPr>
        <w:t xml:space="preserve">Предмет јавне набавке </w:t>
      </w:r>
      <w:r w:rsidRPr="00761B54">
        <w:rPr>
          <w:rFonts w:ascii="Arial" w:hAnsi="Arial" w:cs="Arial"/>
          <w:b/>
        </w:rPr>
        <w:t>бр</w:t>
      </w:r>
      <w:r w:rsidRPr="00761B54">
        <w:rPr>
          <w:rFonts w:ascii="Arial" w:hAnsi="Arial" w:cs="Arial"/>
          <w:b/>
          <w:lang w:val="ru-RU"/>
        </w:rPr>
        <w:t>.</w:t>
      </w:r>
      <w:r>
        <w:rPr>
          <w:rFonts w:ascii="Arial" w:hAnsi="Arial" w:cs="Arial"/>
          <w:b/>
          <w:lang w:val="sr-Cyrl-CS"/>
        </w:rPr>
        <w:t xml:space="preserve">3/17 </w:t>
      </w:r>
      <w:r w:rsidRPr="008634F6">
        <w:rPr>
          <w:rFonts w:ascii="Arial" w:hAnsi="Arial" w:cs="Arial"/>
          <w:lang w:val="sr-Cyrl-CS"/>
        </w:rPr>
        <w:t>је набавка</w:t>
      </w:r>
      <w:r>
        <w:rPr>
          <w:rFonts w:ascii="Arial" w:hAnsi="Arial" w:cs="Arial"/>
          <w:b/>
          <w:lang w:val="sr-Cyrl-CS"/>
        </w:rPr>
        <w:t xml:space="preserve"> </w:t>
      </w:r>
      <w:r>
        <w:rPr>
          <w:rFonts w:ascii="Arial" w:hAnsi="Arial" w:cs="Arial"/>
          <w:i/>
          <w:iCs/>
          <w:lang w:val="sr-Cyrl-CS"/>
        </w:rPr>
        <w:t>добара</w:t>
      </w:r>
      <w:r>
        <w:rPr>
          <w:rFonts w:ascii="Arial" w:hAnsi="Arial" w:cs="Arial"/>
          <w:i/>
        </w:rPr>
        <w:t xml:space="preserve"> –</w:t>
      </w:r>
      <w:r>
        <w:rPr>
          <w:rFonts w:ascii="Arial" w:hAnsi="Arial" w:cs="Arial"/>
          <w:i/>
          <w:lang w:val="sr-Cyrl-CS"/>
        </w:rPr>
        <w:t xml:space="preserve"> (</w:t>
      </w:r>
      <w:r>
        <w:rPr>
          <w:rFonts w:ascii="Arial" w:hAnsi="Arial" w:cs="Arial"/>
          <w:i/>
        </w:rPr>
        <w:t xml:space="preserve"> </w:t>
      </w:r>
      <w:r>
        <w:rPr>
          <w:rFonts w:ascii="Arial" w:hAnsi="Arial" w:cs="Arial"/>
          <w:i/>
          <w:lang w:val="sr-Cyrl-CS"/>
        </w:rPr>
        <w:t xml:space="preserve">Набавка хране и намирница за исхрану корисника Установе ). </w:t>
      </w:r>
    </w:p>
    <w:p w:rsidR="004F43B0" w:rsidRPr="00BA5207" w:rsidRDefault="004F43B0" w:rsidP="004F43B0">
      <w:pPr>
        <w:jc w:val="both"/>
        <w:rPr>
          <w:rFonts w:ascii="Arial" w:hAnsi="Arial" w:cs="Arial"/>
          <w:sz w:val="28"/>
          <w:szCs w:val="28"/>
          <w:lang w:val="sr-Cyrl-CS"/>
        </w:rPr>
      </w:pPr>
      <w:r w:rsidRPr="00BA5207">
        <w:rPr>
          <w:rFonts w:ascii="Arial" w:hAnsi="Arial" w:cs="Arial"/>
          <w:sz w:val="28"/>
          <w:szCs w:val="28"/>
          <w:lang w:val="sr-Cyrl-CS"/>
        </w:rPr>
        <w:t>Предмет јавне набавке је обликован у осам партија:</w:t>
      </w:r>
    </w:p>
    <w:p w:rsidR="004F43B0" w:rsidRPr="00BA5207" w:rsidRDefault="004F43B0" w:rsidP="004F43B0">
      <w:pPr>
        <w:jc w:val="both"/>
        <w:rPr>
          <w:rFonts w:ascii="Arial" w:hAnsi="Arial" w:cs="Arial"/>
          <w:lang w:val="sr-Cyrl-CS"/>
        </w:rPr>
      </w:pPr>
      <w:r w:rsidRPr="00BA5207">
        <w:rPr>
          <w:rFonts w:ascii="Arial" w:hAnsi="Arial" w:cs="Arial"/>
          <w:lang w:val="sr-Cyrl-CS"/>
        </w:rPr>
        <w:t xml:space="preserve"> - Партија </w:t>
      </w:r>
      <w:r w:rsidRPr="00BA5207">
        <w:rPr>
          <w:rFonts w:ascii="Arial" w:hAnsi="Arial" w:cs="Arial"/>
          <w:b/>
          <w:lang w:val="sr-Cyrl-CS"/>
        </w:rPr>
        <w:t xml:space="preserve">бр.1 </w:t>
      </w:r>
      <w:r>
        <w:rPr>
          <w:rFonts w:ascii="Arial" w:hAnsi="Arial" w:cs="Arial"/>
          <w:b/>
        </w:rPr>
        <w:t xml:space="preserve">-  </w:t>
      </w:r>
      <w:r w:rsidRPr="00BA5207">
        <w:rPr>
          <w:rFonts w:ascii="Arial" w:hAnsi="Arial" w:cs="Arial"/>
          <w:lang w:val="sr-Cyrl-CS"/>
        </w:rPr>
        <w:t xml:space="preserve"> </w:t>
      </w:r>
      <w:r>
        <w:rPr>
          <w:rFonts w:ascii="Arial" w:hAnsi="Arial" w:cs="Arial"/>
          <w:lang w:val="sr-Cyrl-CS"/>
        </w:rPr>
        <w:t>Набавка хлеба – Орн: 15811100</w:t>
      </w:r>
    </w:p>
    <w:p w:rsidR="004F43B0" w:rsidRPr="00BA5207" w:rsidRDefault="004F43B0" w:rsidP="004F43B0">
      <w:pPr>
        <w:jc w:val="both"/>
        <w:rPr>
          <w:rFonts w:ascii="Arial" w:hAnsi="Arial" w:cs="Arial"/>
          <w:lang w:val="sr-Cyrl-CS"/>
        </w:rPr>
      </w:pPr>
      <w:r w:rsidRPr="00BA5207">
        <w:rPr>
          <w:rFonts w:ascii="Arial" w:hAnsi="Arial" w:cs="Arial"/>
          <w:lang w:val="sr-Cyrl-CS"/>
        </w:rPr>
        <w:t xml:space="preserve"> - Партија </w:t>
      </w:r>
      <w:r w:rsidRPr="00BA5207">
        <w:rPr>
          <w:rFonts w:ascii="Arial" w:hAnsi="Arial" w:cs="Arial"/>
          <w:b/>
          <w:lang w:val="sr-Cyrl-CS"/>
        </w:rPr>
        <w:t>бр.2</w:t>
      </w:r>
      <w:r>
        <w:rPr>
          <w:rFonts w:ascii="Arial" w:hAnsi="Arial" w:cs="Arial"/>
          <w:b/>
        </w:rPr>
        <w:t xml:space="preserve"> </w:t>
      </w:r>
      <w:r w:rsidRPr="00BA5207">
        <w:rPr>
          <w:rFonts w:ascii="Arial" w:hAnsi="Arial" w:cs="Arial"/>
          <w:lang w:val="sr-Cyrl-CS"/>
        </w:rPr>
        <w:t>-   Набавка бурека и пецива</w:t>
      </w:r>
      <w:r>
        <w:rPr>
          <w:rFonts w:ascii="Arial" w:hAnsi="Arial" w:cs="Arial"/>
          <w:lang w:val="sr-Cyrl-CS"/>
        </w:rPr>
        <w:t>- Орн : 15812100, 15612500</w:t>
      </w:r>
    </w:p>
    <w:p w:rsidR="004F43B0" w:rsidRPr="00BA5207" w:rsidRDefault="004F43B0" w:rsidP="004F43B0">
      <w:pPr>
        <w:jc w:val="both"/>
        <w:rPr>
          <w:rFonts w:ascii="Arial" w:hAnsi="Arial" w:cs="Arial"/>
          <w:lang w:val="sr-Cyrl-CS"/>
        </w:rPr>
      </w:pPr>
      <w:r w:rsidRPr="00BA5207">
        <w:rPr>
          <w:rFonts w:ascii="Arial" w:hAnsi="Arial" w:cs="Arial"/>
          <w:lang w:val="sr-Cyrl-CS"/>
        </w:rPr>
        <w:t xml:space="preserve"> - Партија </w:t>
      </w:r>
      <w:r w:rsidRPr="00BA5207">
        <w:rPr>
          <w:rFonts w:ascii="Arial" w:hAnsi="Arial" w:cs="Arial"/>
          <w:b/>
          <w:lang w:val="sr-Cyrl-CS"/>
        </w:rPr>
        <w:t>бр.3</w:t>
      </w:r>
      <w:r>
        <w:rPr>
          <w:rFonts w:ascii="Arial" w:hAnsi="Arial" w:cs="Arial"/>
          <w:b/>
        </w:rPr>
        <w:t xml:space="preserve"> </w:t>
      </w:r>
      <w:r w:rsidRPr="00BA5207">
        <w:rPr>
          <w:rFonts w:ascii="Arial" w:hAnsi="Arial" w:cs="Arial"/>
          <w:lang w:val="sr-Cyrl-CS"/>
        </w:rPr>
        <w:t>-   Месо и сувомеснати производи</w:t>
      </w:r>
      <w:r>
        <w:rPr>
          <w:rFonts w:ascii="Arial" w:hAnsi="Arial" w:cs="Arial"/>
          <w:lang w:val="sr-Cyrl-CS"/>
        </w:rPr>
        <w:t>- Орн:15100000,15131700</w:t>
      </w:r>
    </w:p>
    <w:p w:rsidR="004F43B0" w:rsidRDefault="004F43B0" w:rsidP="004F43B0">
      <w:pPr>
        <w:jc w:val="both"/>
        <w:rPr>
          <w:rFonts w:ascii="Arial" w:hAnsi="Arial" w:cs="Arial"/>
          <w:lang w:val="sr-Cyrl-CS"/>
        </w:rPr>
      </w:pPr>
      <w:r w:rsidRPr="00BA5207">
        <w:rPr>
          <w:rFonts w:ascii="Arial" w:hAnsi="Arial" w:cs="Arial"/>
          <w:lang w:val="sr-Cyrl-CS"/>
        </w:rPr>
        <w:t xml:space="preserve"> - Партија </w:t>
      </w:r>
      <w:r w:rsidRPr="00BA5207">
        <w:rPr>
          <w:rFonts w:ascii="Arial" w:hAnsi="Arial" w:cs="Arial"/>
          <w:b/>
          <w:lang w:val="sr-Cyrl-CS"/>
        </w:rPr>
        <w:t>бр.4</w:t>
      </w:r>
      <w:r>
        <w:rPr>
          <w:rFonts w:ascii="Arial" w:hAnsi="Arial" w:cs="Arial"/>
          <w:b/>
        </w:rPr>
        <w:t xml:space="preserve"> </w:t>
      </w:r>
      <w:r w:rsidRPr="00BA5207">
        <w:rPr>
          <w:rFonts w:ascii="Arial" w:hAnsi="Arial" w:cs="Arial"/>
          <w:lang w:val="sr-Cyrl-CS"/>
        </w:rPr>
        <w:t xml:space="preserve">-   </w:t>
      </w:r>
      <w:r>
        <w:rPr>
          <w:rFonts w:ascii="Arial" w:hAnsi="Arial" w:cs="Arial"/>
          <w:lang w:val="sr-Cyrl-CS"/>
        </w:rPr>
        <w:t>Млеко и млечни производи – Орн: 15511000, 15551000</w:t>
      </w:r>
    </w:p>
    <w:p w:rsidR="004F43B0" w:rsidRPr="00BA5207" w:rsidRDefault="004F43B0" w:rsidP="004F43B0">
      <w:pPr>
        <w:jc w:val="both"/>
        <w:rPr>
          <w:rFonts w:ascii="Arial" w:hAnsi="Arial" w:cs="Arial"/>
          <w:lang w:val="sr-Cyrl-CS"/>
        </w:rPr>
      </w:pPr>
      <w:r>
        <w:rPr>
          <w:rFonts w:ascii="Arial" w:hAnsi="Arial" w:cs="Arial"/>
          <w:lang w:val="sr-Cyrl-CS"/>
        </w:rPr>
        <w:t xml:space="preserve"> </w:t>
      </w:r>
      <w:r w:rsidRPr="00BA5207">
        <w:rPr>
          <w:rFonts w:ascii="Arial" w:hAnsi="Arial" w:cs="Arial"/>
          <w:lang w:val="sr-Cyrl-CS"/>
        </w:rPr>
        <w:t xml:space="preserve">- Партија </w:t>
      </w:r>
      <w:r w:rsidRPr="00BA5207">
        <w:rPr>
          <w:rFonts w:ascii="Arial" w:hAnsi="Arial" w:cs="Arial"/>
          <w:b/>
          <w:lang w:val="sr-Cyrl-CS"/>
        </w:rPr>
        <w:t>бр.5</w:t>
      </w:r>
      <w:r w:rsidRPr="00BA5207">
        <w:rPr>
          <w:rFonts w:ascii="Arial" w:hAnsi="Arial" w:cs="Arial"/>
          <w:lang w:val="sr-Cyrl-CS"/>
        </w:rPr>
        <w:t xml:space="preserve"> -  </w:t>
      </w:r>
      <w:r>
        <w:rPr>
          <w:rFonts w:ascii="Arial" w:hAnsi="Arial" w:cs="Arial"/>
        </w:rPr>
        <w:t xml:space="preserve"> </w:t>
      </w:r>
      <w:r>
        <w:rPr>
          <w:rFonts w:ascii="Arial" w:hAnsi="Arial" w:cs="Arial"/>
          <w:lang w:val="sr-Cyrl-CS"/>
        </w:rPr>
        <w:t>Прехрамбена колонијална роба – Орн: 15800000</w:t>
      </w:r>
    </w:p>
    <w:p w:rsidR="004F43B0" w:rsidRDefault="004F43B0" w:rsidP="004F43B0">
      <w:pPr>
        <w:jc w:val="both"/>
        <w:rPr>
          <w:rFonts w:ascii="Arial" w:hAnsi="Arial" w:cs="Arial"/>
          <w:lang w:val="sr-Cyrl-CS"/>
        </w:rPr>
      </w:pPr>
      <w:r w:rsidRPr="00BA5207">
        <w:rPr>
          <w:rFonts w:ascii="Arial" w:hAnsi="Arial" w:cs="Arial"/>
          <w:lang w:val="sr-Cyrl-CS"/>
        </w:rPr>
        <w:t xml:space="preserve"> - Партија </w:t>
      </w:r>
      <w:r w:rsidRPr="00BA5207">
        <w:rPr>
          <w:rFonts w:ascii="Arial" w:hAnsi="Arial" w:cs="Arial"/>
          <w:b/>
          <w:lang w:val="sr-Cyrl-CS"/>
        </w:rPr>
        <w:t>бр.6</w:t>
      </w:r>
      <w:r w:rsidRPr="00BA5207">
        <w:rPr>
          <w:rFonts w:ascii="Arial" w:hAnsi="Arial" w:cs="Arial"/>
          <w:lang w:val="sr-Cyrl-CS"/>
        </w:rPr>
        <w:t xml:space="preserve"> – </w:t>
      </w:r>
      <w:r>
        <w:rPr>
          <w:rFonts w:ascii="Arial" w:hAnsi="Arial" w:cs="Arial"/>
          <w:lang w:val="sr-Cyrl-CS"/>
        </w:rPr>
        <w:t xml:space="preserve"> </w:t>
      </w:r>
      <w:r w:rsidRPr="00BA5207">
        <w:rPr>
          <w:rFonts w:ascii="Arial" w:hAnsi="Arial" w:cs="Arial"/>
          <w:lang w:val="sr-Cyrl-CS"/>
        </w:rPr>
        <w:t>Свеже и конзервирано поврће</w:t>
      </w:r>
      <w:r>
        <w:rPr>
          <w:rFonts w:ascii="Arial" w:hAnsi="Arial" w:cs="Arial"/>
          <w:lang w:val="sr-Cyrl-CS"/>
        </w:rPr>
        <w:t xml:space="preserve"> - Орн : 03221000, 15331460</w:t>
      </w:r>
    </w:p>
    <w:p w:rsidR="001A2F12" w:rsidRDefault="004F43B0" w:rsidP="004F43B0">
      <w:pPr>
        <w:jc w:val="both"/>
        <w:rPr>
          <w:rFonts w:ascii="Arial" w:hAnsi="Arial" w:cs="Arial"/>
          <w:lang w:val="sr-Cyrl-CS"/>
        </w:rPr>
      </w:pPr>
      <w:r>
        <w:rPr>
          <w:rFonts w:ascii="Arial" w:hAnsi="Arial" w:cs="Arial"/>
          <w:lang w:val="sr-Cyrl-CS"/>
        </w:rPr>
        <w:t xml:space="preserve"> - </w:t>
      </w:r>
      <w:r w:rsidRPr="00BA5207">
        <w:rPr>
          <w:rFonts w:ascii="Arial" w:hAnsi="Arial" w:cs="Arial"/>
          <w:lang w:val="sr-Cyrl-CS"/>
        </w:rPr>
        <w:t>Партија</w:t>
      </w:r>
      <w:r>
        <w:rPr>
          <w:rFonts w:ascii="Arial" w:hAnsi="Arial" w:cs="Arial"/>
          <w:lang w:val="sr-Cyrl-CS"/>
        </w:rPr>
        <w:t xml:space="preserve"> </w:t>
      </w:r>
      <w:r>
        <w:rPr>
          <w:rFonts w:ascii="Arial" w:hAnsi="Arial" w:cs="Arial"/>
          <w:b/>
          <w:lang w:val="sr-Cyrl-CS"/>
        </w:rPr>
        <w:t>бр.</w:t>
      </w:r>
      <w:r w:rsidRPr="00BA5207">
        <w:rPr>
          <w:rFonts w:ascii="Arial" w:hAnsi="Arial" w:cs="Arial"/>
          <w:b/>
          <w:lang w:val="sr-Cyrl-CS"/>
        </w:rPr>
        <w:t>7</w:t>
      </w:r>
      <w:r w:rsidRPr="00BA5207">
        <w:rPr>
          <w:rFonts w:ascii="Arial" w:hAnsi="Arial" w:cs="Arial"/>
          <w:lang w:val="sr-Cyrl-CS"/>
        </w:rPr>
        <w:t xml:space="preserve"> </w:t>
      </w:r>
      <w:r>
        <w:rPr>
          <w:rFonts w:ascii="Arial" w:hAnsi="Arial" w:cs="Arial"/>
          <w:lang w:val="sr-Cyrl-CS"/>
        </w:rPr>
        <w:t>--</w:t>
      </w:r>
      <w:r w:rsidRPr="00BA5207">
        <w:rPr>
          <w:rFonts w:ascii="Arial" w:hAnsi="Arial" w:cs="Arial"/>
          <w:lang w:val="sr-Cyrl-CS"/>
        </w:rPr>
        <w:t xml:space="preserve">  </w:t>
      </w:r>
      <w:r>
        <w:rPr>
          <w:rFonts w:ascii="Arial" w:hAnsi="Arial" w:cs="Arial"/>
          <w:lang w:val="sr-Cyrl-CS"/>
        </w:rPr>
        <w:t>Набавка воћа – Орн: 03222110, 03222000</w:t>
      </w:r>
    </w:p>
    <w:p w:rsidR="004F43B0" w:rsidRPr="00841E7E" w:rsidRDefault="001A2F12" w:rsidP="004F43B0">
      <w:pPr>
        <w:jc w:val="both"/>
        <w:rPr>
          <w:rFonts w:ascii="Arial" w:hAnsi="Arial" w:cs="Arial"/>
          <w:lang w:val="sr-Latn-CS"/>
        </w:rPr>
      </w:pPr>
      <w:r>
        <w:rPr>
          <w:rFonts w:ascii="Arial" w:hAnsi="Arial" w:cs="Arial"/>
          <w:lang w:val="sr-Cyrl-CS"/>
        </w:rPr>
        <w:t xml:space="preserve">-Партија </w:t>
      </w:r>
      <w:r w:rsidR="004F43B0">
        <w:rPr>
          <w:rFonts w:ascii="Arial" w:hAnsi="Arial" w:cs="Arial"/>
          <w:b/>
          <w:lang w:val="sr-Cyrl-CS"/>
        </w:rPr>
        <w:t>бр.</w:t>
      </w:r>
      <w:r w:rsidR="004F43B0" w:rsidRPr="00BA5207">
        <w:rPr>
          <w:rFonts w:ascii="Arial" w:hAnsi="Arial" w:cs="Arial"/>
          <w:b/>
          <w:lang w:val="sr-Cyrl-CS"/>
        </w:rPr>
        <w:t>8</w:t>
      </w:r>
      <w:r>
        <w:rPr>
          <w:rFonts w:ascii="Arial" w:hAnsi="Arial" w:cs="Arial"/>
          <w:b/>
          <w:lang w:val="sr-Cyrl-CS"/>
        </w:rPr>
        <w:t>-</w:t>
      </w:r>
      <w:r>
        <w:rPr>
          <w:rFonts w:ascii="Arial" w:hAnsi="Arial" w:cs="Arial"/>
          <w:lang w:val="sr-Cyrl-CS"/>
        </w:rPr>
        <w:t xml:space="preserve"> </w:t>
      </w:r>
      <w:r w:rsidR="004F43B0" w:rsidRPr="00BA5207">
        <w:rPr>
          <w:rFonts w:ascii="Arial" w:hAnsi="Arial" w:cs="Arial"/>
          <w:lang w:val="sr-Cyrl-CS"/>
        </w:rPr>
        <w:t>Артикли за потребе корисника (из средстава џепараца)</w:t>
      </w:r>
      <w:r w:rsidR="004F43B0">
        <w:rPr>
          <w:rFonts w:ascii="Arial" w:hAnsi="Arial" w:cs="Arial"/>
          <w:lang w:val="sr-Cyrl-CS"/>
        </w:rPr>
        <w:t>- Орн: 15831600,15555000,15842300,03222110, 03222000, 15861100, 15991300...</w:t>
      </w:r>
    </w:p>
    <w:p w:rsidR="004F43B0" w:rsidRDefault="004F43B0" w:rsidP="004F43B0">
      <w:pPr>
        <w:jc w:val="both"/>
        <w:rPr>
          <w:rFonts w:ascii="Arial" w:hAnsi="Arial" w:cs="Arial"/>
        </w:rPr>
      </w:pPr>
      <w:r>
        <w:rPr>
          <w:rFonts w:ascii="Arial" w:hAnsi="Arial" w:cs="Arial"/>
          <w:b/>
          <w:bCs/>
          <w:lang w:val="sr-Cyrl-CS"/>
        </w:rPr>
        <w:t>4</w:t>
      </w:r>
      <w:r>
        <w:rPr>
          <w:rFonts w:ascii="Arial" w:hAnsi="Arial" w:cs="Arial"/>
          <w:b/>
          <w:bCs/>
        </w:rPr>
        <w:t xml:space="preserve">. Контакт (лице или служба) </w:t>
      </w:r>
    </w:p>
    <w:p w:rsidR="004F43B0" w:rsidRPr="008634F6" w:rsidRDefault="004F43B0" w:rsidP="004F43B0">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Дејан Марковић 062/766-198</w:t>
      </w:r>
    </w:p>
    <w:p w:rsidR="004F43B0" w:rsidRDefault="004F43B0" w:rsidP="004F43B0">
      <w:pPr>
        <w:jc w:val="both"/>
        <w:rPr>
          <w:rFonts w:ascii="Arial" w:hAnsi="Arial" w:cs="Arial"/>
          <w:bCs/>
        </w:rPr>
      </w:pPr>
      <w:r>
        <w:rPr>
          <w:rFonts w:ascii="Arial" w:hAnsi="Arial" w:cs="Arial"/>
          <w:lang w:val="sr-Cyrl-CS"/>
        </w:rPr>
        <w:t xml:space="preserve">Е – mail адреса : </w:t>
      </w:r>
      <w:hyperlink r:id="rId11" w:history="1">
        <w:r w:rsidRPr="00D31255">
          <w:rPr>
            <w:rStyle w:val="Hyperlink"/>
            <w:rFonts w:ascii="Arial" w:hAnsi="Arial" w:cs="Arial"/>
            <w:lang w:val="sr-Latn-CS"/>
          </w:rPr>
          <w:t>vpopovacsu</w:t>
        </w:r>
        <w:r w:rsidRPr="00D31255">
          <w:rPr>
            <w:rStyle w:val="Hyperlink"/>
            <w:rFonts w:ascii="Arial" w:hAnsi="Arial" w:cs="Arial"/>
          </w:rPr>
          <w:t>@</w:t>
        </w:r>
        <w:r w:rsidRPr="00D31255">
          <w:rPr>
            <w:rStyle w:val="Hyperlink"/>
            <w:rFonts w:ascii="Arial" w:hAnsi="Arial" w:cs="Arial"/>
            <w:lang w:val="sr-Latn-CS"/>
          </w:rPr>
          <w:t>verat.net</w:t>
        </w:r>
      </w:hyperlink>
      <w:r>
        <w:rPr>
          <w:rFonts w:ascii="Arial" w:hAnsi="Arial" w:cs="Arial"/>
          <w:lang w:val="sr-Latn-CS"/>
        </w:rPr>
        <w:t xml:space="preserve"> , </w:t>
      </w:r>
      <w:r>
        <w:rPr>
          <w:rFonts w:ascii="Arial" w:hAnsi="Arial" w:cs="Arial"/>
          <w:lang w:val="sr-Cyrl-CS"/>
        </w:rPr>
        <w:t xml:space="preserve">факс </w:t>
      </w:r>
      <w:r>
        <w:rPr>
          <w:rFonts w:ascii="Arial" w:hAnsi="Arial" w:cs="Arial"/>
          <w:lang w:val="sr-Latn-CS"/>
        </w:rPr>
        <w:t>012/337-499</w:t>
      </w:r>
      <w:r>
        <w:rPr>
          <w:rFonts w:ascii="Arial" w:hAnsi="Arial" w:cs="Arial"/>
          <w:bCs/>
        </w:rPr>
        <w:t xml:space="preserve"> </w:t>
      </w:r>
    </w:p>
    <w:p w:rsidR="00841E7E" w:rsidRPr="0098453B" w:rsidRDefault="00841E7E" w:rsidP="004F43B0">
      <w:pPr>
        <w:jc w:val="both"/>
        <w:rPr>
          <w:rFonts w:ascii="Arial" w:hAnsi="Arial" w:cs="Arial"/>
          <w:bCs/>
          <w:lang w:val="sr-Cyrl-CS"/>
        </w:rPr>
      </w:pPr>
    </w:p>
    <w:p w:rsidR="004F43B0" w:rsidRDefault="004F43B0" w:rsidP="004F43B0">
      <w:pPr>
        <w:jc w:val="both"/>
        <w:rPr>
          <w:rFonts w:ascii="Arial" w:hAnsi="Arial" w:cs="Arial"/>
          <w:b/>
          <w:bCs/>
          <w:lang w:val="sr-Cyrl-CS"/>
        </w:rPr>
      </w:pPr>
      <w:r>
        <w:rPr>
          <w:rFonts w:ascii="Arial" w:hAnsi="Arial" w:cs="Arial"/>
          <w:b/>
          <w:bCs/>
          <w:lang w:val="sr-Cyrl-CS"/>
        </w:rPr>
        <w:lastRenderedPageBreak/>
        <w:t>5</w:t>
      </w:r>
      <w:r>
        <w:rPr>
          <w:rFonts w:ascii="Arial" w:hAnsi="Arial" w:cs="Arial"/>
          <w:b/>
          <w:bCs/>
        </w:rPr>
        <w:t xml:space="preserve">. </w:t>
      </w:r>
      <w:r>
        <w:rPr>
          <w:rFonts w:ascii="Arial" w:hAnsi="Arial" w:cs="Arial"/>
          <w:b/>
          <w:bCs/>
          <w:lang w:val="sr-Cyrl-CS"/>
        </w:rPr>
        <w:t xml:space="preserve">Рокови: </w:t>
      </w:r>
    </w:p>
    <w:p w:rsidR="004F43B0" w:rsidRDefault="004F43B0" w:rsidP="004F43B0">
      <w:pPr>
        <w:jc w:val="both"/>
        <w:rPr>
          <w:rFonts w:ascii="Arial" w:hAnsi="Arial" w:cs="Arial"/>
          <w:bCs/>
          <w:lang w:val="sr-Cyrl-CS"/>
        </w:rPr>
      </w:pPr>
      <w:r>
        <w:rPr>
          <w:rFonts w:ascii="Arial" w:hAnsi="Arial" w:cs="Arial"/>
          <w:bCs/>
          <w:lang w:val="sr-Cyrl-CS"/>
        </w:rPr>
        <w:t>Рок за подношење понуда је д</w:t>
      </w:r>
      <w:r w:rsidR="001A2F12">
        <w:rPr>
          <w:rFonts w:ascii="Arial" w:hAnsi="Arial" w:cs="Arial"/>
          <w:bCs/>
          <w:lang w:val="sr-Cyrl-CS"/>
        </w:rPr>
        <w:t>о 20</w:t>
      </w:r>
      <w:r>
        <w:rPr>
          <w:rFonts w:ascii="Arial" w:hAnsi="Arial" w:cs="Arial"/>
          <w:bCs/>
          <w:lang w:val="sr-Cyrl-CS"/>
        </w:rPr>
        <w:t>.03.2017. године до 10.00 часова</w:t>
      </w:r>
    </w:p>
    <w:p w:rsidR="004F43B0" w:rsidRDefault="001A2F12" w:rsidP="004F43B0">
      <w:pPr>
        <w:jc w:val="both"/>
        <w:rPr>
          <w:rFonts w:ascii="Arial" w:hAnsi="Arial" w:cs="Arial"/>
          <w:bCs/>
          <w:lang w:val="sr-Cyrl-CS"/>
        </w:rPr>
      </w:pPr>
      <w:r>
        <w:rPr>
          <w:rFonts w:ascii="Arial" w:hAnsi="Arial" w:cs="Arial"/>
          <w:bCs/>
          <w:lang w:val="sr-Cyrl-CS"/>
        </w:rPr>
        <w:t>Јавно отварање понуда је 20</w:t>
      </w:r>
      <w:r w:rsidR="004F43B0">
        <w:rPr>
          <w:rFonts w:ascii="Arial" w:hAnsi="Arial" w:cs="Arial"/>
          <w:bCs/>
          <w:lang w:val="sr-Cyrl-CS"/>
        </w:rPr>
        <w:t>.03.2017 године у 10.15 часова</w:t>
      </w:r>
    </w:p>
    <w:p w:rsidR="004F43B0" w:rsidRPr="00627273" w:rsidRDefault="004F43B0" w:rsidP="004F43B0">
      <w:pPr>
        <w:jc w:val="both"/>
        <w:rPr>
          <w:rFonts w:ascii="Arial" w:hAnsi="Arial" w:cs="Arial"/>
          <w:bCs/>
          <w:color w:val="C00000"/>
          <w:lang w:val="sr-Cyrl-CS"/>
        </w:rPr>
      </w:pPr>
    </w:p>
    <w:p w:rsidR="004F43B0" w:rsidRPr="00E52754" w:rsidRDefault="004F43B0" w:rsidP="004F43B0">
      <w:pPr>
        <w:rPr>
          <w:rFonts w:ascii="Times New Roman" w:hAnsi="Times New Roman"/>
          <w:b/>
          <w:bCs/>
          <w:sz w:val="28"/>
          <w:szCs w:val="28"/>
          <w:lang w:val="sr-Cyrl-CS"/>
        </w:rPr>
      </w:pPr>
      <w:r w:rsidRPr="00E52754">
        <w:rPr>
          <w:b/>
          <w:bCs/>
          <w:sz w:val="28"/>
          <w:szCs w:val="28"/>
          <w:lang w:val="sr-Cyrl-CS"/>
        </w:rPr>
        <w:t>6.</w:t>
      </w:r>
      <w:r w:rsidRPr="00E52754">
        <w:rPr>
          <w:rFonts w:ascii="Times New Roman" w:hAnsi="Times New Roman"/>
          <w:b/>
          <w:bCs/>
          <w:sz w:val="28"/>
          <w:szCs w:val="28"/>
          <w:lang w:val="sr-Cyrl-CS"/>
        </w:rPr>
        <w:t xml:space="preserve">    Конкурсну документацију саставила комисија у саставу:</w:t>
      </w:r>
    </w:p>
    <w:p w:rsidR="004F43B0" w:rsidRPr="003B6981" w:rsidRDefault="004F43B0" w:rsidP="004F43B0">
      <w:pPr>
        <w:ind w:left="284"/>
        <w:rPr>
          <w:rFonts w:ascii="Times New Roman" w:eastAsia="Calibri" w:hAnsi="Times New Roman"/>
          <w:b/>
          <w:bCs/>
          <w:lang w:val="sr-Cyrl-CS"/>
        </w:rPr>
      </w:pPr>
      <w:r w:rsidRPr="00A13AFB">
        <w:rPr>
          <w:rFonts w:ascii="Times New Roman" w:hAnsi="Times New Roman"/>
          <w:bCs/>
          <w:lang w:val="sr-Cyrl-CS"/>
        </w:rPr>
        <w:t xml:space="preserve"> </w:t>
      </w:r>
      <w:r>
        <w:rPr>
          <w:rFonts w:ascii="Times New Roman" w:hAnsi="Times New Roman"/>
          <w:lang w:val="sr-Cyrl-CS"/>
        </w:rPr>
        <w:t>Дејан Марковић,Славиша Ристић, Александра Стевић, Саша Јовић, Љиљана Миливојевић, Мирела Стевић</w:t>
      </w: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jc w:val="both"/>
        <w:rPr>
          <w:rFonts w:ascii="Times New Roman" w:hAnsi="Times New Roman"/>
          <w:b/>
          <w:u w:val="single"/>
          <w:lang w:val="sr-Latn-CS"/>
        </w:rPr>
      </w:pPr>
    </w:p>
    <w:p w:rsidR="00841E7E" w:rsidRPr="00841E7E" w:rsidRDefault="00841E7E" w:rsidP="004F43B0">
      <w:pPr>
        <w:suppressAutoHyphens/>
        <w:spacing w:line="100" w:lineRule="atLeast"/>
        <w:jc w:val="both"/>
        <w:rPr>
          <w:rFonts w:ascii="Times New Roman" w:hAnsi="Times New Roman"/>
          <w:b/>
          <w:u w:val="single"/>
          <w:lang w:val="sr-Latn-CS"/>
        </w:rPr>
      </w:pPr>
    </w:p>
    <w:p w:rsidR="004F43B0" w:rsidRDefault="004F43B0" w:rsidP="004F43B0">
      <w:pPr>
        <w:suppressAutoHyphens/>
        <w:spacing w:line="100" w:lineRule="atLeast"/>
        <w:jc w:val="both"/>
        <w:rPr>
          <w:rFonts w:ascii="Times New Roman" w:hAnsi="Times New Roman"/>
          <w:b/>
          <w:u w:val="single"/>
          <w:lang w:val="sr-Cyrl-CS"/>
        </w:rPr>
      </w:pPr>
    </w:p>
    <w:p w:rsidR="004F43B0" w:rsidRDefault="004F43B0" w:rsidP="004F43B0">
      <w:pPr>
        <w:suppressAutoHyphens/>
        <w:spacing w:line="100" w:lineRule="atLeast"/>
        <w:rPr>
          <w:rFonts w:ascii="Times New Roman" w:hAnsi="Times New Roman"/>
          <w:b/>
          <w:lang w:val="sr-Cyrl-CS"/>
        </w:rPr>
      </w:pPr>
      <w:r>
        <w:rPr>
          <w:rFonts w:ascii="Times New Roman" w:hAnsi="Times New Roman"/>
          <w:b/>
          <w:lang w:val="sr-Cyrl-CS"/>
        </w:rPr>
        <w:t xml:space="preserve">  Отворени поступак за јавну набавку добара – Набавка хране и намирница за исхрану                                                                                    </w:t>
      </w:r>
    </w:p>
    <w:p w:rsidR="004F43B0" w:rsidRDefault="004F43B0" w:rsidP="004F43B0">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w:t>
      </w:r>
    </w:p>
    <w:p w:rsidR="004B6765" w:rsidRPr="00841E7E" w:rsidRDefault="004F43B0" w:rsidP="00841E7E">
      <w:pPr>
        <w:suppressAutoHyphens/>
        <w:spacing w:line="100" w:lineRule="atLeast"/>
        <w:rPr>
          <w:rFonts w:ascii="Times New Roman" w:hAnsi="Times New Roman"/>
          <w:b/>
          <w:lang w:val="sr-Latn-CS"/>
        </w:rPr>
      </w:pPr>
      <w:r>
        <w:rPr>
          <w:rFonts w:ascii="Times New Roman" w:hAnsi="Times New Roman"/>
          <w:b/>
          <w:lang w:val="sr-Cyrl-CS"/>
        </w:rPr>
        <w:t xml:space="preserve">                                                                           ЈН.БР. 3/17</w:t>
      </w:r>
    </w:p>
    <w:p w:rsidR="00970D34" w:rsidRPr="001F38C4" w:rsidRDefault="00970D34" w:rsidP="001F38C4">
      <w:pPr>
        <w:shd w:val="clear" w:color="auto" w:fill="C6D9F1"/>
        <w:rPr>
          <w:rFonts w:ascii="Times New Roman" w:hAnsi="Times New Roman"/>
          <w:b/>
          <w:bCs/>
          <w:i/>
          <w:iCs/>
          <w:lang w:val="ru-RU"/>
        </w:rPr>
      </w:pPr>
      <w:r>
        <w:rPr>
          <w:rFonts w:ascii="Times New Roman" w:hAnsi="Times New Roman"/>
          <w:b/>
          <w:bCs/>
          <w:i/>
          <w:iCs/>
          <w:sz w:val="28"/>
          <w:szCs w:val="28"/>
        </w:rPr>
        <w:lastRenderedPageBreak/>
        <w:t>II</w:t>
      </w:r>
      <w:r w:rsidRPr="00CA2727">
        <w:rPr>
          <w:rFonts w:ascii="Times New Roman" w:hAnsi="Times New Roman"/>
          <w:b/>
          <w:bCs/>
          <w:i/>
          <w:iCs/>
          <w:sz w:val="28"/>
          <w:szCs w:val="28"/>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970D34" w:rsidRPr="00E25F09" w:rsidRDefault="00970D34" w:rsidP="00970D34">
      <w:pPr>
        <w:pStyle w:val="ListParagraph"/>
        <w:numPr>
          <w:ilvl w:val="0"/>
          <w:numId w:val="1"/>
        </w:numPr>
        <w:jc w:val="both"/>
        <w:rPr>
          <w:rFonts w:ascii="Times New Roman" w:hAnsi="Times New Roman"/>
          <w:sz w:val="24"/>
          <w:szCs w:val="24"/>
          <w:lang w:val="sr-Cyrl-CS"/>
        </w:rPr>
      </w:pPr>
      <w:r w:rsidRPr="00247129">
        <w:rPr>
          <w:rFonts w:ascii="Times New Roman" w:hAnsi="Times New Roman"/>
          <w:b/>
          <w:sz w:val="24"/>
          <w:szCs w:val="24"/>
          <w:lang w:val="sr-Cyrl-CS"/>
        </w:rPr>
        <w:t xml:space="preserve">Квалитет – </w:t>
      </w:r>
      <w:r>
        <w:rPr>
          <w:rFonts w:ascii="Times New Roman" w:hAnsi="Times New Roman"/>
          <w:sz w:val="24"/>
          <w:szCs w:val="24"/>
          <w:lang w:val="sr-Cyrl-CS"/>
        </w:rPr>
        <w:t>Карактеристике, техничке спецификације и квалитет понуђених добара, која се испоручују, морају у свему одговарати назначеним карактеристикама, квалитету у складу са обавезујућим стандардима,као и прописима за ту врсту робе и производа</w:t>
      </w:r>
      <w:r>
        <w:rPr>
          <w:rFonts w:ascii="Times New Roman" w:hAnsi="Times New Roman"/>
          <w:sz w:val="24"/>
          <w:szCs w:val="24"/>
        </w:rPr>
        <w:t xml:space="preserve">. </w:t>
      </w:r>
      <w:r>
        <w:rPr>
          <w:rFonts w:ascii="Times New Roman" w:hAnsi="Times New Roman"/>
          <w:sz w:val="24"/>
          <w:szCs w:val="24"/>
          <w:lang w:val="sr-Cyrl-CS"/>
        </w:rPr>
        <w:t>Такође морају имати и потврде о исправности, као и рок важења и трајности.</w:t>
      </w:r>
    </w:p>
    <w:p w:rsidR="00970D34" w:rsidRPr="001F38C4" w:rsidRDefault="00970D34" w:rsidP="00970D34">
      <w:pPr>
        <w:pStyle w:val="Title"/>
        <w:numPr>
          <w:ilvl w:val="0"/>
          <w:numId w:val="1"/>
        </w:numPr>
        <w:jc w:val="both"/>
        <w:rPr>
          <w:b w:val="0"/>
          <w:szCs w:val="24"/>
        </w:rPr>
      </w:pPr>
      <w:r>
        <w:rPr>
          <w:szCs w:val="24"/>
          <w:lang w:val="sr-Cyrl-CS"/>
        </w:rPr>
        <w:t>Испорука предметних добара –</w:t>
      </w:r>
      <w:r>
        <w:rPr>
          <w:b w:val="0"/>
          <w:szCs w:val="24"/>
          <w:lang w:val="sr-Cyrl-CS"/>
        </w:rPr>
        <w:t xml:space="preserve"> је </w:t>
      </w:r>
      <w:r>
        <w:rPr>
          <w:b w:val="0"/>
          <w:szCs w:val="24"/>
          <w:u w:val="single"/>
          <w:lang w:val="sr-Cyrl-CS"/>
        </w:rPr>
        <w:t>франко магацин</w:t>
      </w:r>
      <w:r>
        <w:rPr>
          <w:b w:val="0"/>
          <w:szCs w:val="24"/>
          <w:lang w:val="sr-Cyrl-CS"/>
        </w:rPr>
        <w:t xml:space="preserve">  Установе за одрасле и старије „ Гвозден Јованчићевић“ Велики Поповац, као и према требовањима и захтевима Наручиоца.</w:t>
      </w:r>
      <w:r w:rsidR="001F38C4" w:rsidRPr="001F38C4">
        <w:t xml:space="preserve"> </w:t>
      </w:r>
      <w:r w:rsidR="001F38C4" w:rsidRPr="001F38C4">
        <w:rPr>
          <w:b w:val="0"/>
        </w:rPr>
        <w:t>Сви производи морају бити транспортовани у чистим превозним средствима</w:t>
      </w:r>
    </w:p>
    <w:p w:rsidR="00970D34" w:rsidRPr="00E37BB4" w:rsidRDefault="00970D34" w:rsidP="00970D34">
      <w:pPr>
        <w:pStyle w:val="ListParagraph"/>
        <w:numPr>
          <w:ilvl w:val="0"/>
          <w:numId w:val="1"/>
        </w:numPr>
        <w:shd w:val="clear" w:color="auto" w:fill="FFFFFF"/>
        <w:tabs>
          <w:tab w:val="left" w:pos="9900"/>
        </w:tabs>
        <w:spacing w:line="240" w:lineRule="auto"/>
        <w:jc w:val="both"/>
        <w:rPr>
          <w:rFonts w:ascii="Times New Roman" w:hAnsi="Times New Roman"/>
          <w:color w:val="000000"/>
          <w:sz w:val="24"/>
          <w:szCs w:val="24"/>
          <w:lang w:val="sr-Cyrl-CS"/>
        </w:rPr>
      </w:pPr>
      <w:r w:rsidRPr="00757919">
        <w:rPr>
          <w:rFonts w:ascii="Times New Roman" w:hAnsi="Times New Roman"/>
          <w:b/>
          <w:color w:val="000000"/>
          <w:sz w:val="24"/>
          <w:szCs w:val="24"/>
        </w:rPr>
        <w:t>Начин спровођења контроле и обезбеђивања гаранције квалитета</w:t>
      </w:r>
      <w:r w:rsidRPr="00757919">
        <w:rPr>
          <w:rFonts w:ascii="Times New Roman" w:hAnsi="Times New Roman"/>
          <w:b/>
          <w:color w:val="000000"/>
          <w:sz w:val="24"/>
          <w:szCs w:val="24"/>
          <w:lang w:val="sr-Cyrl-CS"/>
        </w:rPr>
        <w:t xml:space="preserve"> – </w:t>
      </w:r>
      <w:r w:rsidRPr="00E37BB4">
        <w:rPr>
          <w:rFonts w:ascii="Times New Roman" w:hAnsi="Times New Roman"/>
          <w:color w:val="000000"/>
          <w:sz w:val="24"/>
          <w:szCs w:val="24"/>
          <w:lang w:val="sr-Cyrl-CS"/>
        </w:rPr>
        <w:t>добра која су предмет ове набавке морају да садрже сав одговарајући квалитет и испуњавају све потребне услове и стандарде који су наведени у конкурсној документацији (понуда, модел уговора и др.).</w:t>
      </w:r>
      <w:r w:rsidR="001F38C4" w:rsidRPr="00E37BB4">
        <w:rPr>
          <w:sz w:val="24"/>
          <w:szCs w:val="24"/>
          <w:lang w:val="sr-Cyrl-CS"/>
        </w:rPr>
        <w:t xml:space="preserve"> Такође добра која су предмет овог уговора морају бити упакована у оригиналној произвођачкој амбалажи која одговара технолошким захтевима за предметна добра и транспортована одговарајућим возилом.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970D34" w:rsidRDefault="00970D34" w:rsidP="00970D34">
      <w:pPr>
        <w:pStyle w:val="ListParagraph"/>
        <w:numPr>
          <w:ilvl w:val="0"/>
          <w:numId w:val="1"/>
        </w:numPr>
        <w:shd w:val="clear" w:color="auto" w:fill="FFFFFF"/>
        <w:tabs>
          <w:tab w:val="left" w:pos="9900"/>
        </w:tabs>
        <w:spacing w:line="240" w:lineRule="auto"/>
        <w:jc w:val="both"/>
        <w:rPr>
          <w:rFonts w:ascii="Times New Roman" w:eastAsia="Times New Roman" w:hAnsi="Times New Roman"/>
          <w:sz w:val="24"/>
          <w:szCs w:val="24"/>
          <w:lang w:val="sr-Cyrl-CS"/>
        </w:rPr>
      </w:pPr>
      <w:r>
        <w:rPr>
          <w:rFonts w:ascii="Times New Roman" w:hAnsi="Times New Roman"/>
          <w:b/>
          <w:color w:val="000000"/>
          <w:sz w:val="24"/>
          <w:szCs w:val="24"/>
          <w:lang w:val="sr-Cyrl-CS"/>
        </w:rPr>
        <w:t>Динамика испоруке –</w:t>
      </w:r>
      <w:r>
        <w:rPr>
          <w:rFonts w:ascii="Times New Roman" w:eastAsia="Times New Roman" w:hAnsi="Times New Roman"/>
          <w:sz w:val="24"/>
          <w:szCs w:val="24"/>
          <w:lang w:val="sr-Cyrl-CS"/>
        </w:rPr>
        <w:t xml:space="preserve"> је одређена у конкурсној документацији. Понуђач је дужан да прихвати динамику вршења испоруке одређену конкурсном документацијом. Такође,Наручилац има право да благовремено промени динамику  вршења испоруке.</w:t>
      </w:r>
    </w:p>
    <w:p w:rsidR="00970D34" w:rsidRDefault="00970D34" w:rsidP="00970D34">
      <w:pPr>
        <w:pStyle w:val="ListParagraph"/>
        <w:shd w:val="clear" w:color="auto" w:fill="FFFFFF"/>
        <w:tabs>
          <w:tab w:val="left" w:pos="9900"/>
        </w:tabs>
        <w:spacing w:line="240" w:lineRule="auto"/>
        <w:jc w:val="both"/>
        <w:rPr>
          <w:rFonts w:ascii="Times New Roman" w:hAnsi="Times New Roman"/>
          <w:b/>
          <w:color w:val="000000"/>
          <w:sz w:val="24"/>
          <w:szCs w:val="24"/>
          <w:lang w:val="sr-Cyrl-CS"/>
        </w:rPr>
      </w:pPr>
    </w:p>
    <w:p w:rsidR="00970D34" w:rsidRPr="008443C2" w:rsidRDefault="00970D34" w:rsidP="00970D34">
      <w:pPr>
        <w:shd w:val="clear" w:color="auto" w:fill="FFFFFF"/>
        <w:tabs>
          <w:tab w:val="left" w:pos="9900"/>
        </w:tabs>
        <w:spacing w:line="240" w:lineRule="auto"/>
        <w:jc w:val="both"/>
        <w:rPr>
          <w:rFonts w:ascii="Times New Roman" w:eastAsia="Times New Roman" w:hAnsi="Times New Roman"/>
          <w:sz w:val="24"/>
          <w:szCs w:val="24"/>
          <w:lang w:val="sr-Cyrl-CS"/>
        </w:rPr>
      </w:pPr>
    </w:p>
    <w:p w:rsidR="00970D34" w:rsidRPr="00C60B17" w:rsidRDefault="00970D34" w:rsidP="00970D34">
      <w:pPr>
        <w:shd w:val="clear" w:color="auto" w:fill="C6D9F1"/>
        <w:rPr>
          <w:rFonts w:ascii="Times New Roman" w:hAnsi="Times New Roman"/>
          <w:b/>
          <w:bCs/>
          <w:i/>
          <w:iCs/>
          <w:sz w:val="28"/>
          <w:szCs w:val="28"/>
        </w:rPr>
      </w:pPr>
      <w:r>
        <w:rPr>
          <w:b/>
          <w:bCs/>
          <w:i/>
          <w:iCs/>
          <w:sz w:val="28"/>
          <w:szCs w:val="28"/>
        </w:rPr>
        <w:t xml:space="preserve">                         </w:t>
      </w:r>
      <w:r>
        <w:rPr>
          <w:rFonts w:ascii="Times New Roman" w:hAnsi="Times New Roman"/>
          <w:b/>
          <w:bCs/>
          <w:i/>
          <w:iCs/>
          <w:sz w:val="28"/>
          <w:szCs w:val="28"/>
        </w:rPr>
        <w:t>III ТЕХНИЧКА ДОКУМЕНТАЦИЈА И ПЛАНОВИ</w:t>
      </w:r>
    </w:p>
    <w:p w:rsidR="00970D34" w:rsidRPr="00073C4B" w:rsidRDefault="00970D34" w:rsidP="00970D34">
      <w:pPr>
        <w:autoSpaceDE w:val="0"/>
        <w:autoSpaceDN w:val="0"/>
        <w:adjustRightInd w:val="0"/>
        <w:spacing w:line="240" w:lineRule="auto"/>
        <w:rPr>
          <w:rFonts w:ascii="Times New Roman" w:hAnsi="Times New Roman"/>
          <w:b/>
          <w:bCs/>
          <w:i/>
          <w:iCs/>
          <w:color w:val="000000"/>
          <w:lang w:val="sr-Cyrl-CS"/>
        </w:rPr>
      </w:pPr>
    </w:p>
    <w:p w:rsidR="00970D34" w:rsidRDefault="00970D34" w:rsidP="00970D34">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rPr>
        <w:t xml:space="preserve">Јавна </w:t>
      </w:r>
      <w:r>
        <w:rPr>
          <w:rFonts w:ascii="Times New Roman" w:hAnsi="Times New Roman"/>
          <w:b/>
          <w:bCs/>
          <w:i/>
          <w:iCs/>
          <w:color w:val="000000"/>
          <w:lang w:val="sr-Cyrl-CS"/>
        </w:rPr>
        <w:t>набавка добара -намењена је за потребе корисника</w:t>
      </w:r>
      <w:r w:rsidR="001F38C4">
        <w:rPr>
          <w:rFonts w:ascii="Times New Roman" w:hAnsi="Times New Roman"/>
          <w:b/>
          <w:bCs/>
          <w:i/>
          <w:iCs/>
          <w:color w:val="000000"/>
          <w:lang w:val="sr-Cyrl-CS"/>
        </w:rPr>
        <w:t xml:space="preserve"> </w:t>
      </w:r>
      <w:r>
        <w:rPr>
          <w:rFonts w:ascii="Times New Roman" w:hAnsi="Times New Roman"/>
          <w:b/>
          <w:bCs/>
          <w:i/>
          <w:iCs/>
          <w:color w:val="000000"/>
          <w:lang w:val="sr-Cyrl-CS"/>
        </w:rPr>
        <w:t xml:space="preserve"> Установе у Великом Поповцу и мора задовољити све потребне услове, стандарде , потребан квалитет као и динамику испоруке  у складу са усвојеном понудом и конкурсном документацијом.</w:t>
      </w:r>
    </w:p>
    <w:p w:rsidR="004F43B0" w:rsidRDefault="004F43B0">
      <w:pPr>
        <w:rPr>
          <w:lang w:val="sr-Cyrl-CS"/>
        </w:rPr>
      </w:pPr>
    </w:p>
    <w:p w:rsidR="00970D34" w:rsidRDefault="00970D34" w:rsidP="00970D34">
      <w:pPr>
        <w:suppressAutoHyphens/>
        <w:spacing w:line="100" w:lineRule="atLeast"/>
        <w:rPr>
          <w:rFonts w:ascii="Times New Roman" w:hAnsi="Times New Roman"/>
          <w:b/>
          <w:lang w:val="sr-Cyrl-CS"/>
        </w:rPr>
      </w:pPr>
      <w:r>
        <w:rPr>
          <w:rFonts w:ascii="Times New Roman" w:hAnsi="Times New Roman"/>
          <w:b/>
          <w:lang w:val="sr-Cyrl-CS"/>
        </w:rPr>
        <w:t xml:space="preserve">  Отворени поступак за јавну набавку добара – Набавка хране и намирница за исхрану                                                                                    </w:t>
      </w:r>
    </w:p>
    <w:p w:rsidR="00970D34" w:rsidRDefault="00970D34" w:rsidP="00970D34">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w:t>
      </w:r>
    </w:p>
    <w:p w:rsidR="00970D34" w:rsidRPr="00E37BB4" w:rsidRDefault="00970D34" w:rsidP="00E37BB4">
      <w:pPr>
        <w:suppressAutoHyphens/>
        <w:spacing w:line="100" w:lineRule="atLeast"/>
        <w:rPr>
          <w:rFonts w:ascii="Times New Roman" w:hAnsi="Times New Roman"/>
          <w:b/>
          <w:lang w:val="sr-Cyrl-CS"/>
        </w:rPr>
      </w:pPr>
      <w:r>
        <w:rPr>
          <w:rFonts w:ascii="Times New Roman" w:hAnsi="Times New Roman"/>
          <w:b/>
          <w:lang w:val="sr-Cyrl-CS"/>
        </w:rPr>
        <w:t xml:space="preserve">                                                                           ЈН.БР. 3/17</w:t>
      </w:r>
    </w:p>
    <w:p w:rsidR="00E37BB4" w:rsidRPr="00485B31" w:rsidRDefault="00E37BB4" w:rsidP="00E37BB4">
      <w:pPr>
        <w:shd w:val="clear" w:color="auto" w:fill="8DB3E2"/>
        <w:jc w:val="center"/>
        <w:rPr>
          <w:b/>
          <w:bCs/>
          <w:i/>
          <w:iCs/>
          <w:sz w:val="28"/>
          <w:szCs w:val="28"/>
        </w:rPr>
      </w:pPr>
      <w:r w:rsidRPr="00485B31">
        <w:rPr>
          <w:b/>
          <w:bCs/>
          <w:i/>
          <w:iCs/>
          <w:sz w:val="28"/>
          <w:szCs w:val="28"/>
          <w:lang w:val="sr-Latn-CS"/>
        </w:rPr>
        <w:lastRenderedPageBreak/>
        <w:t xml:space="preserve">IV </w:t>
      </w:r>
      <w:r w:rsidRPr="00485B31">
        <w:rPr>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E37BB4" w:rsidRPr="00485B31" w:rsidRDefault="00E37BB4" w:rsidP="00E37BB4">
      <w:pPr>
        <w:jc w:val="both"/>
        <w:rPr>
          <w:b/>
          <w:bCs/>
          <w:i/>
          <w:iCs/>
          <w:sz w:val="28"/>
          <w:szCs w:val="28"/>
        </w:rPr>
      </w:pPr>
    </w:p>
    <w:p w:rsidR="00E37BB4" w:rsidRPr="004506E8" w:rsidRDefault="00E37BB4" w:rsidP="00E37BB4">
      <w:pPr>
        <w:pStyle w:val="1"/>
        <w:numPr>
          <w:ilvl w:val="0"/>
          <w:numId w:val="2"/>
        </w:numPr>
        <w:shd w:val="clear" w:color="auto" w:fill="8DB3E2"/>
        <w:jc w:val="both"/>
        <w:rPr>
          <w:b/>
          <w:bCs/>
          <w:i/>
          <w:iCs/>
          <w:sz w:val="28"/>
          <w:szCs w:val="28"/>
        </w:rPr>
      </w:pPr>
      <w:r w:rsidRPr="00485B31">
        <w:rPr>
          <w:b/>
          <w:bCs/>
          <w:i/>
          <w:iCs/>
          <w:sz w:val="28"/>
          <w:szCs w:val="28"/>
        </w:rPr>
        <w:t>УСЛОВИ ЗА УЧЕШЋЕ У ПОСТУПКУ ЈАВНЕ НАБАВКЕ ИЗ ЧЛ. 75. ЗАКОНА</w:t>
      </w:r>
    </w:p>
    <w:p w:rsidR="00E37BB4" w:rsidRPr="00485B31" w:rsidRDefault="00E37BB4" w:rsidP="00E37BB4">
      <w:pPr>
        <w:pStyle w:val="1"/>
        <w:numPr>
          <w:ilvl w:val="1"/>
          <w:numId w:val="2"/>
        </w:numPr>
        <w:jc w:val="both"/>
        <w:rPr>
          <w:b/>
          <w:iCs/>
          <w:u w:val="single"/>
        </w:rPr>
      </w:pPr>
      <w:r w:rsidRPr="00485B31">
        <w:rPr>
          <w:b/>
          <w:iCs/>
          <w:u w:val="single"/>
          <w:lang w:val="sr-Cyrl-CS"/>
        </w:rPr>
        <w:t>Обавезни услови за учешће у поступку јавне набавке одређени су чланом 75. став 1. Закона и у складу са наведеним чланом понуђач мора доказивати:</w:t>
      </w:r>
    </w:p>
    <w:p w:rsidR="00E37BB4" w:rsidRPr="00485B31" w:rsidRDefault="00E37BB4" w:rsidP="00E37BB4">
      <w:pPr>
        <w:pStyle w:val="1"/>
        <w:ind w:left="630"/>
        <w:jc w:val="both"/>
        <w:rPr>
          <w:iCs/>
        </w:rPr>
      </w:pPr>
      <w:r w:rsidRPr="00485B31">
        <w:rPr>
          <w:iCs/>
        </w:rPr>
        <w:t xml:space="preserve">Право на учешће у поступку предметне јавне набавке има понуђач који испуњава </w:t>
      </w:r>
      <w:r w:rsidRPr="00485B31">
        <w:rPr>
          <w:b/>
          <w:iCs/>
        </w:rPr>
        <w:t>обавезне услове</w:t>
      </w:r>
      <w:r w:rsidRPr="00485B31">
        <w:rPr>
          <w:iCs/>
        </w:rPr>
        <w:t xml:space="preserve"> за учешће у поступку јавне набавке дефинисане чл. 75. Закона, и то:</w:t>
      </w:r>
    </w:p>
    <w:p w:rsidR="00E37BB4" w:rsidRPr="00485B31" w:rsidRDefault="00E37BB4" w:rsidP="00E37BB4">
      <w:pPr>
        <w:pStyle w:val="1"/>
        <w:numPr>
          <w:ilvl w:val="0"/>
          <w:numId w:val="5"/>
        </w:numPr>
        <w:jc w:val="both"/>
      </w:pPr>
      <w:r w:rsidRPr="00485B31">
        <w:rPr>
          <w:iCs/>
        </w:rPr>
        <w:t>Да је регистрован код надлежног органа, односно уписан у одговарајући регистар</w:t>
      </w:r>
      <w:r w:rsidRPr="00485B31">
        <w:rPr>
          <w:iCs/>
          <w:lang w:val="sr-Cyrl-CS"/>
        </w:rPr>
        <w:t xml:space="preserve"> </w:t>
      </w:r>
      <w:r w:rsidRPr="00485B31">
        <w:rPr>
          <w:i/>
          <w:iCs/>
          <w:lang w:val="sr-Cyrl-CS"/>
        </w:rPr>
        <w:t>(чл. 75. ст. 1. тач. 1) Закона);</w:t>
      </w:r>
    </w:p>
    <w:p w:rsidR="00E37BB4" w:rsidRPr="00485B31" w:rsidRDefault="00E37BB4" w:rsidP="00E37BB4">
      <w:pPr>
        <w:pStyle w:val="1"/>
        <w:numPr>
          <w:ilvl w:val="0"/>
          <w:numId w:val="5"/>
        </w:numPr>
        <w:jc w:val="both"/>
        <w:rPr>
          <w:color w:val="auto"/>
        </w:rPr>
      </w:pPr>
      <w:r w:rsidRPr="00485B31">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485B31">
        <w:rPr>
          <w:color w:val="auto"/>
        </w:rPr>
        <w:t>кривично дело примања или давања мита, кривично дело преваре</w:t>
      </w:r>
      <w:r w:rsidRPr="00485B31">
        <w:rPr>
          <w:color w:val="auto"/>
          <w:lang w:val="sr-Cyrl-CS"/>
        </w:rPr>
        <w:t xml:space="preserve"> </w:t>
      </w:r>
      <w:r w:rsidRPr="00485B31">
        <w:rPr>
          <w:i/>
          <w:iCs/>
          <w:color w:val="auto"/>
          <w:lang w:val="sr-Cyrl-CS"/>
        </w:rPr>
        <w:t>(чл. 75. ст. 1. тач. 2) Закона);</w:t>
      </w:r>
    </w:p>
    <w:p w:rsidR="00E37BB4" w:rsidRPr="00485B31" w:rsidRDefault="00E37BB4" w:rsidP="00E37BB4">
      <w:pPr>
        <w:pStyle w:val="1"/>
        <w:numPr>
          <w:ilvl w:val="0"/>
          <w:numId w:val="5"/>
        </w:numPr>
        <w:jc w:val="both"/>
        <w:rPr>
          <w:color w:val="auto"/>
        </w:rPr>
      </w:pPr>
      <w:r w:rsidRPr="00485B31">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85B31">
        <w:rPr>
          <w:i/>
          <w:iCs/>
          <w:color w:val="auto"/>
          <w:lang w:val="sr-Cyrl-CS"/>
        </w:rPr>
        <w:t>(чл. 75. ст. 1. тач. 4) Закона);</w:t>
      </w:r>
    </w:p>
    <w:p w:rsidR="00E37BB4" w:rsidRPr="00485B31" w:rsidRDefault="00E37BB4" w:rsidP="00E37BB4">
      <w:pPr>
        <w:pStyle w:val="1"/>
        <w:numPr>
          <w:ilvl w:val="0"/>
          <w:numId w:val="5"/>
        </w:numPr>
        <w:jc w:val="both"/>
        <w:rPr>
          <w:color w:val="auto"/>
        </w:rPr>
      </w:pPr>
      <w:r w:rsidRPr="00485B31">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485B31">
        <w:rPr>
          <w:color w:val="auto"/>
          <w:lang w:val="sr-Cyrl-CS"/>
        </w:rPr>
        <w:t xml:space="preserve"> </w:t>
      </w:r>
      <w:r w:rsidRPr="00485B31">
        <w:rPr>
          <w:i/>
          <w:iCs/>
          <w:color w:val="auto"/>
          <w:lang w:val="sr-Cyrl-CS"/>
        </w:rPr>
        <w:t>(чл. 75. ст. 2. Закона).</w:t>
      </w:r>
    </w:p>
    <w:p w:rsidR="00E37BB4" w:rsidRPr="00CA1A46" w:rsidRDefault="00E37BB4" w:rsidP="00E37BB4">
      <w:pPr>
        <w:pStyle w:val="1"/>
        <w:numPr>
          <w:ilvl w:val="0"/>
          <w:numId w:val="5"/>
        </w:numPr>
        <w:jc w:val="both"/>
        <w:rPr>
          <w:color w:val="auto"/>
          <w:u w:val="single"/>
        </w:rPr>
      </w:pPr>
      <w:r w:rsidRPr="003B56F1">
        <w:rPr>
          <w:color w:val="auto"/>
        </w:rPr>
        <w:t>Да понуђач има важећу дозволу надлежног органа за обављање делатности која је предмет јавне набавке</w:t>
      </w:r>
      <w:r w:rsidRPr="003B56F1">
        <w:rPr>
          <w:color w:val="auto"/>
          <w:lang w:val="sr-Cyrl-CS"/>
        </w:rPr>
        <w:t xml:space="preserve">, ако је таква дозвола предвиђена посебним прописом </w:t>
      </w:r>
      <w:r w:rsidRPr="003B56F1">
        <w:rPr>
          <w:i/>
          <w:iCs/>
          <w:color w:val="auto"/>
          <w:lang w:val="sr-Cyrl-CS"/>
        </w:rPr>
        <w:t>(чл. 75. ст. 1. тач. 5) Закона):</w:t>
      </w:r>
      <w:r w:rsidRPr="003B56F1">
        <w:rPr>
          <w:b/>
          <w:color w:val="auto"/>
        </w:rPr>
        <w:t xml:space="preserve"> </w:t>
      </w:r>
      <w:r w:rsidRPr="00CA1A46">
        <w:rPr>
          <w:rFonts w:eastAsia="Calibri"/>
          <w:color w:val="auto"/>
          <w:sz w:val="23"/>
          <w:szCs w:val="23"/>
          <w:u w:val="single"/>
        </w:rPr>
        <w:t xml:space="preserve">Решење (или потврда) Министарства пољопривреде и заштите животне средине (ранији назив: Министарство пољопривреде, шумарства и водопривреде) - </w:t>
      </w:r>
      <w:r w:rsidRPr="00CA1A46">
        <w:rPr>
          <w:rFonts w:eastAsia="Calibri"/>
          <w:b/>
          <w:bCs/>
          <w:color w:val="auto"/>
          <w:sz w:val="23"/>
          <w:szCs w:val="23"/>
          <w:u w:val="single"/>
        </w:rPr>
        <w:t xml:space="preserve">Управа за ветерину, </w:t>
      </w:r>
      <w:r w:rsidRPr="00CA1A46">
        <w:rPr>
          <w:rFonts w:eastAsia="Calibri"/>
          <w:color w:val="auto"/>
          <w:sz w:val="23"/>
          <w:szCs w:val="23"/>
          <w:u w:val="single"/>
        </w:rPr>
        <w:t>о испуњавању ветеринарско-санитарних услова објекта и упису објекта у Регистар одобрених објеката  као објекат за клање животиња папкара, прераду меса папкара при Управи за ветерину .</w:t>
      </w:r>
    </w:p>
    <w:p w:rsidR="00E37BB4" w:rsidRPr="00CA1A46" w:rsidRDefault="00E37BB4" w:rsidP="00E37BB4">
      <w:pPr>
        <w:pStyle w:val="1"/>
        <w:ind w:left="1134"/>
        <w:jc w:val="both"/>
        <w:rPr>
          <w:color w:val="auto"/>
          <w:u w:val="single"/>
        </w:rPr>
      </w:pPr>
      <w:r w:rsidRPr="00CA1A46">
        <w:rPr>
          <w:rFonts w:eastAsia="Calibri"/>
          <w:color w:val="auto"/>
          <w:sz w:val="23"/>
          <w:szCs w:val="23"/>
          <w:u w:val="single"/>
        </w:rPr>
        <w:t xml:space="preserve"> </w:t>
      </w:r>
      <w:r w:rsidRPr="00CA1A46">
        <w:rPr>
          <w:iCs/>
          <w:color w:val="auto"/>
          <w:u w:val="single"/>
        </w:rPr>
        <w:t>У случају да</w:t>
      </w:r>
      <w:r w:rsidRPr="00CA1A46">
        <w:rPr>
          <w:iCs/>
          <w:color w:val="auto"/>
          <w:u w:val="single"/>
          <w:lang w:val="sr-Cyrl-CS"/>
        </w:rPr>
        <w:t xml:space="preserve"> понуђач није произвођач</w:t>
      </w:r>
      <w:r w:rsidRPr="00CA1A46">
        <w:rPr>
          <w:iCs/>
          <w:color w:val="auto"/>
          <w:u w:val="single"/>
        </w:rPr>
        <w:t>, понуђач је у обавези да</w:t>
      </w:r>
      <w:r w:rsidRPr="00CA1A46">
        <w:rPr>
          <w:iCs/>
          <w:color w:val="auto"/>
          <w:u w:val="single"/>
          <w:lang w:val="sr-Cyrl-CS"/>
        </w:rPr>
        <w:t xml:space="preserve"> од                          произвођача,</w:t>
      </w:r>
      <w:r w:rsidRPr="00CA1A46">
        <w:rPr>
          <w:iCs/>
          <w:color w:val="auto"/>
          <w:u w:val="single"/>
        </w:rPr>
        <w:t xml:space="preserve"> </w:t>
      </w:r>
      <w:r w:rsidRPr="00CA1A46">
        <w:rPr>
          <w:iCs/>
          <w:color w:val="auto"/>
          <w:u w:val="single"/>
          <w:lang w:val="sr-Cyrl-CS"/>
        </w:rPr>
        <w:t xml:space="preserve">од кога ће набављати предметна </w:t>
      </w:r>
      <w:r w:rsidR="00BF015D">
        <w:rPr>
          <w:iCs/>
          <w:color w:val="auto"/>
          <w:u w:val="single"/>
          <w:lang w:val="sr-Cyrl-CS"/>
        </w:rPr>
        <w:t xml:space="preserve"> добра за испоруку Установе у Великом Поповцу</w:t>
      </w:r>
      <w:r w:rsidRPr="00CA1A46">
        <w:rPr>
          <w:iCs/>
          <w:color w:val="auto"/>
          <w:u w:val="single"/>
          <w:lang w:val="sr-Cyrl-CS"/>
        </w:rPr>
        <w:t xml:space="preserve"> , </w:t>
      </w:r>
      <w:r w:rsidRPr="00CA1A46">
        <w:rPr>
          <w:iCs/>
          <w:color w:val="auto"/>
          <w:u w:val="single"/>
        </w:rPr>
        <w:t xml:space="preserve">достави: </w:t>
      </w:r>
    </w:p>
    <w:p w:rsidR="00E37BB4" w:rsidRDefault="00E37BB4" w:rsidP="00E37BB4">
      <w:pPr>
        <w:ind w:left="1134"/>
        <w:jc w:val="both"/>
        <w:rPr>
          <w:u w:val="single"/>
          <w:lang w:val="sr-Cyrl-CS"/>
        </w:rPr>
      </w:pPr>
      <w:r w:rsidRPr="00CA1A46">
        <w:rPr>
          <w:u w:val="single"/>
          <w:lang w:val="sr-Cyrl-CS"/>
        </w:rPr>
        <w:t xml:space="preserve">- </w:t>
      </w:r>
      <w:r w:rsidRPr="00CA1A46">
        <w:rPr>
          <w:u w:val="single"/>
        </w:rPr>
        <w:t xml:space="preserve">Решење (или потврду) Министарства пољопривреде и заштите животне средине </w:t>
      </w:r>
      <w:r w:rsidRPr="00CA1A46">
        <w:rPr>
          <w:u w:val="single"/>
          <w:lang w:val="sr-Cyrl-CS"/>
        </w:rPr>
        <w:t xml:space="preserve"> </w:t>
      </w:r>
      <w:r w:rsidRPr="00CA1A46">
        <w:rPr>
          <w:u w:val="single"/>
        </w:rPr>
        <w:t xml:space="preserve"> - </w:t>
      </w:r>
      <w:r w:rsidRPr="00CA1A46">
        <w:rPr>
          <w:b/>
          <w:bCs/>
          <w:u w:val="single"/>
        </w:rPr>
        <w:t xml:space="preserve">Управа за ветерину </w:t>
      </w:r>
      <w:r w:rsidRPr="00CA1A46">
        <w:rPr>
          <w:u w:val="single"/>
        </w:rPr>
        <w:t>о</w:t>
      </w:r>
      <w:r w:rsidRPr="00CA1A46">
        <w:rPr>
          <w:u w:val="single"/>
          <w:lang w:val="sr-Cyrl-CS"/>
        </w:rPr>
        <w:t>:</w:t>
      </w:r>
    </w:p>
    <w:p w:rsidR="00E37BB4" w:rsidRPr="00CA1A46" w:rsidRDefault="00E37BB4" w:rsidP="00E37BB4">
      <w:pPr>
        <w:ind w:left="1134"/>
        <w:jc w:val="both"/>
        <w:rPr>
          <w:u w:val="single"/>
          <w:lang w:val="sr-Cyrl-CS"/>
        </w:rPr>
      </w:pPr>
      <w:r w:rsidRPr="00CA1A46">
        <w:rPr>
          <w:u w:val="single"/>
          <w:lang w:val="sr-Cyrl-CS"/>
        </w:rPr>
        <w:t>-</w:t>
      </w:r>
      <w:r w:rsidRPr="00CA1A46">
        <w:rPr>
          <w:u w:val="single"/>
        </w:rPr>
        <w:t xml:space="preserve"> испуњавању ветеринарско-санитарних услова објекта</w:t>
      </w:r>
      <w:r w:rsidRPr="00CA1A46">
        <w:rPr>
          <w:u w:val="single"/>
          <w:lang w:val="sr-Cyrl-CS"/>
        </w:rPr>
        <w:t xml:space="preserve"> и </w:t>
      </w:r>
      <w:r w:rsidRPr="00CA1A46">
        <w:rPr>
          <w:u w:val="single"/>
        </w:rPr>
        <w:t>упису објекта у Регистар одобрених објеката</w:t>
      </w:r>
      <w:r w:rsidRPr="00CA1A46">
        <w:rPr>
          <w:rFonts w:eastAsia="Calibri"/>
          <w:sz w:val="23"/>
          <w:szCs w:val="23"/>
          <w:u w:val="single"/>
        </w:rPr>
        <w:t xml:space="preserve"> за клање животиња папкара, прераду меса папкара</w:t>
      </w:r>
      <w:r w:rsidRPr="00CA1A46">
        <w:rPr>
          <w:u w:val="single"/>
        </w:rPr>
        <w:t xml:space="preserve"> при Управи за ветерину</w:t>
      </w:r>
      <w:r w:rsidRPr="00CA1A46">
        <w:rPr>
          <w:u w:val="single"/>
          <w:lang w:val="sr-Cyrl-CS"/>
        </w:rPr>
        <w:t xml:space="preserve"> , као и фотокопију закљученог Уговора, са истим произвођачем о снадбевању, предметним добрима понуђача за 201</w:t>
      </w:r>
      <w:r w:rsidRPr="00CA1A46">
        <w:rPr>
          <w:u w:val="single"/>
        </w:rPr>
        <w:t>7</w:t>
      </w:r>
      <w:r w:rsidRPr="00CA1A46">
        <w:rPr>
          <w:u w:val="single"/>
          <w:lang w:val="sr-Cyrl-CS"/>
        </w:rPr>
        <w:t>.год</w:t>
      </w:r>
      <w:r w:rsidRPr="00CA1A46">
        <w:rPr>
          <w:i/>
          <w:u w:val="single"/>
          <w:lang w:val="sr-Cyrl-CS"/>
        </w:rPr>
        <w:t>.,</w:t>
      </w:r>
      <w:r w:rsidRPr="00CA1A46">
        <w:rPr>
          <w:iCs/>
          <w:u w:val="single"/>
        </w:rPr>
        <w:t xml:space="preserve"> а од којег би вршио испоруку пред</w:t>
      </w:r>
      <w:r w:rsidR="00BF015D">
        <w:rPr>
          <w:iCs/>
          <w:u w:val="single"/>
        </w:rPr>
        <w:t xml:space="preserve">мета јавне набавке </w:t>
      </w:r>
      <w:r w:rsidR="00BF015D">
        <w:rPr>
          <w:iCs/>
          <w:u w:val="single"/>
          <w:lang w:val="sr-Cyrl-CS"/>
        </w:rPr>
        <w:t>Установи у Великом Поповцу</w:t>
      </w:r>
      <w:r w:rsidRPr="00CA1A46">
        <w:rPr>
          <w:iCs/>
          <w:u w:val="single"/>
        </w:rPr>
        <w:t>.</w:t>
      </w:r>
    </w:p>
    <w:p w:rsidR="00E37BB4" w:rsidRPr="008B7234" w:rsidRDefault="00E37BB4" w:rsidP="00E37BB4">
      <w:pPr>
        <w:pStyle w:val="1"/>
        <w:ind w:left="1134"/>
        <w:jc w:val="both"/>
        <w:rPr>
          <w:i/>
          <w:color w:val="auto"/>
        </w:rPr>
      </w:pPr>
    </w:p>
    <w:p w:rsidR="00E37BB4" w:rsidRPr="003B56F1" w:rsidRDefault="00E37BB4" w:rsidP="00E37BB4">
      <w:pPr>
        <w:pStyle w:val="1"/>
        <w:numPr>
          <w:ilvl w:val="1"/>
          <w:numId w:val="2"/>
        </w:numPr>
        <w:jc w:val="both"/>
        <w:rPr>
          <w:iCs/>
          <w:color w:val="auto"/>
        </w:rPr>
      </w:pPr>
      <w:r w:rsidRPr="003B56F1">
        <w:rPr>
          <w:b/>
          <w:bCs/>
          <w:iCs/>
          <w:color w:val="auto"/>
          <w:u w:val="single"/>
        </w:rPr>
        <w:lastRenderedPageBreak/>
        <w:t xml:space="preserve">Понуђач који </w:t>
      </w:r>
      <w:r w:rsidRPr="003B56F1">
        <w:rPr>
          <w:b/>
          <w:iCs/>
          <w:color w:val="auto"/>
          <w:u w:val="single"/>
        </w:rPr>
        <w:t>учествује у поступку предметне јавне набавке, мора испунити додатне услове за учешће у поступку јавне набавке,  дефинисане чл. 76. Закона, и то</w:t>
      </w:r>
      <w:r w:rsidRPr="003B56F1">
        <w:rPr>
          <w:b/>
          <w:iCs/>
          <w:color w:val="auto"/>
        </w:rPr>
        <w:t xml:space="preserve">: </w:t>
      </w:r>
    </w:p>
    <w:p w:rsidR="00E37BB4" w:rsidRPr="00CA1A46" w:rsidRDefault="0045348C" w:rsidP="0045348C">
      <w:pPr>
        <w:pStyle w:val="1"/>
        <w:tabs>
          <w:tab w:val="left" w:pos="1276"/>
        </w:tabs>
        <w:jc w:val="both"/>
        <w:rPr>
          <w:iCs/>
          <w:color w:val="auto"/>
        </w:rPr>
      </w:pPr>
      <w:r>
        <w:rPr>
          <w:iCs/>
          <w:color w:val="auto"/>
          <w:lang w:val="sr-Cyrl-CS"/>
        </w:rPr>
        <w:t xml:space="preserve">  -</w:t>
      </w:r>
      <w:r w:rsidR="00E37BB4" w:rsidRPr="00CA1A46">
        <w:rPr>
          <w:iCs/>
          <w:color w:val="auto"/>
        </w:rPr>
        <w:t xml:space="preserve">Да  понуђач поседује </w:t>
      </w:r>
      <w:r w:rsidR="00E37BB4" w:rsidRPr="00CA1A46">
        <w:rPr>
          <w:iCs/>
          <w:color w:val="auto"/>
          <w:u w:val="single"/>
        </w:rPr>
        <w:t>сертификат H.A.C.C.P.</w:t>
      </w:r>
      <w:r w:rsidR="00E37BB4" w:rsidRPr="00CA1A46">
        <w:rPr>
          <w:iCs/>
          <w:color w:val="auto"/>
        </w:rPr>
        <w:t xml:space="preserve"> и уколико понуђач није и произвођач предмета јавне набавке   потребно је да у понуди поред свог сертификата  достави тражени сертификат H.A.C.C.P. који гласи на име произвођача са којим има с</w:t>
      </w:r>
      <w:r w:rsidR="00E37BB4">
        <w:rPr>
          <w:iCs/>
          <w:color w:val="auto"/>
        </w:rPr>
        <w:t>клопљен уговор за 2017</w:t>
      </w:r>
      <w:r w:rsidR="00E37BB4" w:rsidRPr="00CA1A46">
        <w:rPr>
          <w:iCs/>
          <w:color w:val="auto"/>
        </w:rPr>
        <w:t>.г., а од којег би вршио испоруку пред</w:t>
      </w:r>
      <w:r w:rsidR="00E37BB4">
        <w:rPr>
          <w:iCs/>
          <w:color w:val="auto"/>
        </w:rPr>
        <w:t xml:space="preserve">мета јавне набавке </w:t>
      </w:r>
      <w:r w:rsidR="00E37BB4">
        <w:rPr>
          <w:iCs/>
          <w:color w:val="auto"/>
          <w:lang w:val="sr-Cyrl-CS"/>
        </w:rPr>
        <w:t>Установи Велики Поповац</w:t>
      </w:r>
      <w:r w:rsidR="00E37BB4" w:rsidRPr="00CA1A46">
        <w:rPr>
          <w:iCs/>
          <w:color w:val="auto"/>
        </w:rPr>
        <w:t>;</w:t>
      </w:r>
    </w:p>
    <w:p w:rsidR="00E37BB4" w:rsidRDefault="00B527C0" w:rsidP="00B527C0">
      <w:pPr>
        <w:pStyle w:val="1"/>
        <w:jc w:val="both"/>
        <w:rPr>
          <w:iCs/>
          <w:color w:val="auto"/>
          <w:lang w:val="sr-Cyrl-CS"/>
        </w:rPr>
      </w:pPr>
      <w:r>
        <w:rPr>
          <w:iCs/>
          <w:color w:val="auto"/>
          <w:lang w:val="sr-Cyrl-CS"/>
        </w:rPr>
        <w:t xml:space="preserve">- </w:t>
      </w:r>
      <w:r w:rsidR="00E37BB4" w:rsidRPr="00CA1A46">
        <w:rPr>
          <w:iCs/>
          <w:color w:val="auto"/>
        </w:rPr>
        <w:t xml:space="preserve">Да  понуђач поседује </w:t>
      </w:r>
      <w:r w:rsidR="00E37BB4" w:rsidRPr="00CA1A46">
        <w:rPr>
          <w:iCs/>
          <w:color w:val="auto"/>
          <w:u w:val="single"/>
        </w:rPr>
        <w:t>сертификат ISO 9001:2008</w:t>
      </w:r>
      <w:r w:rsidR="00E37BB4" w:rsidRPr="00CA1A46">
        <w:rPr>
          <w:iCs/>
          <w:color w:val="auto"/>
        </w:rPr>
        <w:t xml:space="preserve"> и уколико понуђач није и произвођач предмета јавне набавке   потребно је да у понуди поред свог сертификата  достави тражени сертификат ISO 9001:2008 који гласи на име произвођача са којим има склопњен уговор за 2017.г., а од којег би вршио испоруку пред</w:t>
      </w:r>
      <w:r w:rsidR="00E37BB4">
        <w:rPr>
          <w:iCs/>
          <w:color w:val="auto"/>
        </w:rPr>
        <w:t xml:space="preserve">мета јавне набавке </w:t>
      </w:r>
      <w:r w:rsidR="00E37BB4">
        <w:rPr>
          <w:iCs/>
          <w:color w:val="auto"/>
          <w:lang w:val="sr-Cyrl-CS"/>
        </w:rPr>
        <w:t>Установи Велики Поповац</w:t>
      </w:r>
      <w:r w:rsidR="00E37BB4" w:rsidRPr="00CA1A46">
        <w:rPr>
          <w:iCs/>
          <w:color w:val="auto"/>
        </w:rPr>
        <w:t xml:space="preserve"> ;</w:t>
      </w:r>
    </w:p>
    <w:p w:rsidR="00B527C0" w:rsidRPr="00B527C0" w:rsidRDefault="00B527C0" w:rsidP="00B527C0">
      <w:pPr>
        <w:pStyle w:val="1"/>
        <w:jc w:val="both"/>
        <w:rPr>
          <w:iCs/>
          <w:color w:val="auto"/>
          <w:lang w:val="sr-Cyrl-CS"/>
        </w:rPr>
      </w:pPr>
    </w:p>
    <w:p w:rsidR="00E37BB4" w:rsidRPr="00CA1A46" w:rsidRDefault="00B527C0" w:rsidP="00B527C0">
      <w:pPr>
        <w:pStyle w:val="1"/>
        <w:jc w:val="both"/>
        <w:rPr>
          <w:iCs/>
          <w:color w:val="auto"/>
        </w:rPr>
      </w:pPr>
      <w:r>
        <w:rPr>
          <w:iCs/>
          <w:color w:val="auto"/>
          <w:lang w:val="sr-Cyrl-CS"/>
        </w:rPr>
        <w:t xml:space="preserve">-  </w:t>
      </w:r>
      <w:r w:rsidR="00E37BB4" w:rsidRPr="00CA1A46">
        <w:rPr>
          <w:iCs/>
          <w:color w:val="auto"/>
        </w:rPr>
        <w:t>Да понуђач  поседује једно доставно возило ;</w:t>
      </w:r>
    </w:p>
    <w:p w:rsidR="00E37BB4" w:rsidRPr="003B56F1" w:rsidRDefault="00E37BB4" w:rsidP="00E37BB4">
      <w:pPr>
        <w:pStyle w:val="1"/>
        <w:ind w:left="1148"/>
        <w:jc w:val="both"/>
        <w:rPr>
          <w:iCs/>
          <w:color w:val="FF0000"/>
        </w:rPr>
      </w:pPr>
    </w:p>
    <w:p w:rsidR="00E37BB4" w:rsidRPr="00485B31" w:rsidRDefault="00E37BB4" w:rsidP="00E37BB4">
      <w:pPr>
        <w:pStyle w:val="1"/>
        <w:ind w:left="0"/>
        <w:jc w:val="both"/>
        <w:rPr>
          <w:bCs/>
          <w:iCs/>
        </w:rPr>
      </w:pPr>
      <w:r w:rsidRPr="00485B31">
        <w:rPr>
          <w:b/>
          <w:iCs/>
          <w:color w:val="auto"/>
          <w:lang w:val="sr-Cyrl-CS"/>
        </w:rPr>
        <w:t xml:space="preserve">          1.3.</w:t>
      </w:r>
      <w:r w:rsidRPr="00485B31">
        <w:rPr>
          <w:b/>
          <w:bCs/>
          <w:iCs/>
          <w:u w:val="single"/>
        </w:rPr>
        <w:t>Уколико понуђач подноси понуду са подизвођачем</w:t>
      </w:r>
      <w:r w:rsidRPr="00485B31">
        <w:rPr>
          <w:bCs/>
          <w:iCs/>
        </w:rPr>
        <w:t>,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E37BB4" w:rsidRPr="00485B31" w:rsidRDefault="00E37BB4" w:rsidP="00E37BB4">
      <w:pPr>
        <w:pStyle w:val="1"/>
        <w:ind w:left="0"/>
        <w:jc w:val="both"/>
        <w:rPr>
          <w:b/>
          <w:bCs/>
          <w:i/>
          <w:iCs/>
        </w:rPr>
      </w:pPr>
      <w:r w:rsidRPr="00485B31">
        <w:rPr>
          <w:b/>
          <w:bCs/>
          <w:iCs/>
        </w:rPr>
        <w:t xml:space="preserve">         1.4</w:t>
      </w:r>
      <w:r w:rsidRPr="00485B31">
        <w:rPr>
          <w:bCs/>
          <w:iCs/>
        </w:rPr>
        <w:t>.</w:t>
      </w:r>
      <w:r w:rsidRPr="00485B31">
        <w:rPr>
          <w:b/>
          <w:bCs/>
          <w:iCs/>
          <w:u w:val="single"/>
        </w:rPr>
        <w:t>Уколико понуду подноси група понуђача</w:t>
      </w:r>
      <w:r w:rsidRPr="00485B31">
        <w:rPr>
          <w:bCs/>
          <w:iCs/>
        </w:rPr>
        <w:t>, сваки понуђач из групе понуђача, мора да испуни обавезне услове из члана 75. став 1. тач. 1) до 4) Закона, а додатне услове испуњавају заједно.</w:t>
      </w:r>
    </w:p>
    <w:p w:rsidR="00E37BB4" w:rsidRDefault="00E37BB4" w:rsidP="00E37BB4">
      <w:pPr>
        <w:pStyle w:val="ListParagraph2"/>
        <w:ind w:left="0"/>
        <w:jc w:val="both"/>
        <w:rPr>
          <w:bCs/>
          <w:iCs/>
        </w:rPr>
      </w:pPr>
      <w:r w:rsidRPr="00485B31">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E37BB4" w:rsidRPr="00485B31" w:rsidRDefault="00E37BB4" w:rsidP="00E37BB4">
      <w:pPr>
        <w:jc w:val="both"/>
        <w:rPr>
          <w:bCs/>
          <w:i/>
          <w:iCs/>
          <w:color w:val="C00000"/>
          <w:lang w:val="sr-Cyrl-CS"/>
        </w:rPr>
      </w:pPr>
    </w:p>
    <w:p w:rsidR="00E37BB4" w:rsidRPr="00E37BB4" w:rsidRDefault="00E37BB4" w:rsidP="00E37BB4">
      <w:pPr>
        <w:pStyle w:val="1"/>
        <w:numPr>
          <w:ilvl w:val="0"/>
          <w:numId w:val="2"/>
        </w:numPr>
        <w:shd w:val="clear" w:color="auto" w:fill="8DB3E2"/>
        <w:jc w:val="center"/>
        <w:rPr>
          <w:b/>
          <w:bCs/>
          <w:i/>
          <w:iCs/>
          <w:sz w:val="28"/>
          <w:szCs w:val="28"/>
        </w:rPr>
      </w:pPr>
      <w:r w:rsidRPr="00485B31">
        <w:rPr>
          <w:b/>
          <w:bCs/>
          <w:i/>
          <w:iCs/>
          <w:sz w:val="28"/>
          <w:szCs w:val="28"/>
        </w:rPr>
        <w:t>УПУТСТВО КАКО СЕ ДОКАЗУЈЕ ИСПУЊЕНОСТ УСЛОВА</w:t>
      </w:r>
    </w:p>
    <w:p w:rsidR="00E37BB4" w:rsidRPr="00485B31" w:rsidRDefault="00E37BB4" w:rsidP="00E37BB4">
      <w:pPr>
        <w:pStyle w:val="1"/>
        <w:shd w:val="clear" w:color="auto" w:fill="8DB3E2"/>
        <w:ind w:left="360"/>
        <w:rPr>
          <w:b/>
          <w:bCs/>
          <w:i/>
          <w:iCs/>
          <w:sz w:val="28"/>
          <w:szCs w:val="28"/>
        </w:rPr>
      </w:pPr>
    </w:p>
    <w:p w:rsidR="00E37BB4" w:rsidRPr="00485B31" w:rsidRDefault="00E37BB4" w:rsidP="00E37BB4">
      <w:pPr>
        <w:pStyle w:val="1"/>
        <w:ind w:left="0"/>
        <w:jc w:val="both"/>
      </w:pPr>
      <w:r w:rsidRPr="00485B31">
        <w:t xml:space="preserve">Испуњеност </w:t>
      </w:r>
      <w:r w:rsidRPr="00485B31">
        <w:rPr>
          <w:b/>
          <w:u w:val="single"/>
        </w:rPr>
        <w:t xml:space="preserve">обавезних </w:t>
      </w:r>
      <w:r w:rsidRPr="00485B31">
        <w:rPr>
          <w:b/>
          <w:u w:val="single"/>
          <w:lang w:val="sr-Cyrl-CS"/>
        </w:rPr>
        <w:t>услова</w:t>
      </w:r>
      <w:r w:rsidRPr="00485B31">
        <w:rPr>
          <w:b/>
          <w:lang w:val="sr-Cyrl-CS"/>
        </w:rPr>
        <w:t xml:space="preserve"> </w:t>
      </w:r>
      <w:r w:rsidRPr="00485B31">
        <w:t xml:space="preserve">за учешће у поступку предметне јавне набавке, </w:t>
      </w:r>
      <w:r w:rsidRPr="00485B31">
        <w:rPr>
          <w:lang w:val="sr-Cyrl-CS"/>
        </w:rPr>
        <w:t>понуђач доказује достављањем следећих доказа:</w:t>
      </w:r>
    </w:p>
    <w:p w:rsidR="00E37BB4" w:rsidRPr="00485B31" w:rsidRDefault="00E37BB4" w:rsidP="00E37BB4">
      <w:pPr>
        <w:pStyle w:val="1"/>
        <w:numPr>
          <w:ilvl w:val="0"/>
          <w:numId w:val="3"/>
        </w:numPr>
        <w:jc w:val="both"/>
        <w:rPr>
          <w:iCs/>
          <w:color w:val="auto"/>
          <w:lang w:val="sr-Cyrl-CS"/>
        </w:rPr>
      </w:pPr>
      <w:r w:rsidRPr="00485B31">
        <w:rPr>
          <w:iCs/>
          <w:color w:val="auto"/>
          <w:lang w:val="sr-Cyrl-CS"/>
        </w:rPr>
        <w:t xml:space="preserve">Услов из чл. 75. ст. 1. тач. 1) Закона - </w:t>
      </w:r>
      <w:r w:rsidRPr="00485B31">
        <w:rPr>
          <w:b/>
          <w:iCs/>
          <w:color w:val="auto"/>
          <w:lang w:val="sr-Cyrl-CS"/>
        </w:rPr>
        <w:t>Доказ</w:t>
      </w:r>
      <w:r w:rsidRPr="00485B31">
        <w:rPr>
          <w:iCs/>
          <w:color w:val="auto"/>
          <w:lang w:val="sr-Cyrl-CS"/>
        </w:rPr>
        <w:t>:</w:t>
      </w:r>
      <w:r w:rsidRPr="00485B31">
        <w:rPr>
          <w:color w:val="auto"/>
          <w:lang w:val="sr-Cyrl-CS"/>
        </w:rPr>
        <w:t>:</w:t>
      </w:r>
    </w:p>
    <w:p w:rsidR="00E37BB4" w:rsidRPr="00485B31" w:rsidRDefault="00E37BB4" w:rsidP="00E37BB4">
      <w:pPr>
        <w:pStyle w:val="ListParagraph"/>
        <w:tabs>
          <w:tab w:val="left" w:pos="680"/>
        </w:tabs>
        <w:ind w:left="426"/>
        <w:jc w:val="both"/>
      </w:pPr>
      <w:r w:rsidRPr="00485B31">
        <w:rPr>
          <w:rFonts w:eastAsia="TimesNewRomanPSMT"/>
          <w:b/>
          <w:bCs/>
          <w:u w:val="single"/>
        </w:rPr>
        <w:t>Правна лица</w:t>
      </w:r>
      <w:r w:rsidRPr="00485B31">
        <w:rPr>
          <w:rFonts w:eastAsia="TimesNewRomanPSMT"/>
          <w:bCs/>
          <w:u w:val="single"/>
        </w:rPr>
        <w:t>:</w:t>
      </w:r>
      <w:r w:rsidRPr="00485B31">
        <w:rPr>
          <w:rFonts w:eastAsia="TimesNewRomanPSMT"/>
          <w:bCs/>
        </w:rPr>
        <w:t xml:space="preserve"> И</w:t>
      </w:r>
      <w:r w:rsidRPr="00485B31">
        <w:rPr>
          <w:iCs/>
          <w:lang w:val="sr-Cyrl-CS"/>
        </w:rPr>
        <w:t xml:space="preserve">звод </w:t>
      </w:r>
      <w:r w:rsidRPr="00485B31">
        <w:t xml:space="preserve">из регистра Агенције за привредне регистре, односно извод из регистра надлежног привредног суда; </w:t>
      </w:r>
    </w:p>
    <w:p w:rsidR="00E37BB4" w:rsidRPr="00485B31" w:rsidRDefault="00E37BB4" w:rsidP="00E37BB4">
      <w:pPr>
        <w:pStyle w:val="ListParagraph"/>
        <w:tabs>
          <w:tab w:val="left" w:pos="680"/>
        </w:tabs>
        <w:ind w:left="426"/>
        <w:jc w:val="both"/>
        <w:rPr>
          <w:rFonts w:eastAsia="TimesNewRomanPSMT"/>
          <w:bCs/>
        </w:rPr>
      </w:pPr>
      <w:r w:rsidRPr="00485B31">
        <w:rPr>
          <w:b/>
          <w:u w:val="single"/>
        </w:rPr>
        <w:t>Предузетници:</w:t>
      </w:r>
      <w:r w:rsidRPr="00485B31">
        <w:rPr>
          <w:rFonts w:eastAsia="TimesNewRomanPSMT"/>
          <w:bCs/>
        </w:rPr>
        <w:t xml:space="preserve"> И</w:t>
      </w:r>
      <w:r w:rsidRPr="00485B31">
        <w:rPr>
          <w:iCs/>
          <w:lang w:val="sr-Cyrl-CS"/>
        </w:rPr>
        <w:t xml:space="preserve">звод </w:t>
      </w:r>
      <w:r w:rsidRPr="00485B31">
        <w:t>из регистра Агенције за привредне регистре, односно извод из одговарајућег регистра.</w:t>
      </w:r>
    </w:p>
    <w:p w:rsidR="00E37BB4" w:rsidRPr="00485B31" w:rsidRDefault="00E37BB4" w:rsidP="00E37BB4">
      <w:pPr>
        <w:pStyle w:val="1"/>
        <w:numPr>
          <w:ilvl w:val="0"/>
          <w:numId w:val="3"/>
        </w:numPr>
        <w:jc w:val="both"/>
        <w:rPr>
          <w:b/>
          <w:color w:val="auto"/>
        </w:rPr>
      </w:pPr>
      <w:r w:rsidRPr="00485B31">
        <w:rPr>
          <w:iCs/>
          <w:color w:val="auto"/>
          <w:lang w:val="sr-Cyrl-CS"/>
        </w:rPr>
        <w:t xml:space="preserve">Услов из чл. 75. ст. 1. тач. 2) Закона </w:t>
      </w:r>
      <w:r w:rsidRPr="00485B31">
        <w:rPr>
          <w:color w:val="auto"/>
          <w:lang w:val="sr-Cyrl-CS"/>
        </w:rPr>
        <w:t xml:space="preserve">- </w:t>
      </w:r>
      <w:r w:rsidRPr="00485B31">
        <w:rPr>
          <w:b/>
          <w:color w:val="auto"/>
        </w:rPr>
        <w:t>Доказ:</w:t>
      </w:r>
      <w:r w:rsidRPr="00485B31">
        <w:rPr>
          <w:color w:val="auto"/>
        </w:rPr>
        <w:t xml:space="preserve"> </w:t>
      </w:r>
    </w:p>
    <w:p w:rsidR="00E37BB4" w:rsidRPr="00485B31" w:rsidRDefault="00E37BB4" w:rsidP="00E37BB4">
      <w:pPr>
        <w:pStyle w:val="ListParagraph"/>
        <w:tabs>
          <w:tab w:val="left" w:pos="680"/>
        </w:tabs>
        <w:autoSpaceDE w:val="0"/>
        <w:autoSpaceDN w:val="0"/>
        <w:adjustRightInd w:val="0"/>
        <w:ind w:left="567" w:firstLine="1134"/>
        <w:jc w:val="both"/>
      </w:pPr>
      <w:r w:rsidRPr="00485B31">
        <w:rPr>
          <w:b/>
          <w:u w:val="single"/>
        </w:rPr>
        <w:t>П</w:t>
      </w:r>
      <w:r w:rsidRPr="00485B31">
        <w:rPr>
          <w:b/>
          <w:u w:val="single"/>
          <w:lang w:val="sr-Cyrl-CS"/>
        </w:rPr>
        <w:t>р</w:t>
      </w:r>
      <w:r w:rsidRPr="00485B31">
        <w:rPr>
          <w:b/>
          <w:bCs/>
          <w:u w:val="single"/>
        </w:rPr>
        <w:t>авна лица:</w:t>
      </w:r>
      <w:r w:rsidRPr="00485B31">
        <w:rPr>
          <w:bCs/>
        </w:rPr>
        <w:t xml:space="preserve"> 1) </w:t>
      </w:r>
      <w:r w:rsidRPr="00485B31">
        <w:t>Извод из казнене евиденције, односно уверењe</w:t>
      </w:r>
      <w:r w:rsidRPr="00485B31">
        <w:rPr>
          <w:b/>
        </w:rPr>
        <w:t xml:space="preserve"> основног суда </w:t>
      </w:r>
      <w:r w:rsidRPr="00485B31">
        <w:t>на чијем подручју се налази седиште домаћег правног лица</w:t>
      </w:r>
      <w:r w:rsidRPr="00485B31">
        <w:rPr>
          <w:lang w:val="ru-RU"/>
        </w:rPr>
        <w:t>,</w:t>
      </w:r>
      <w:r w:rsidRPr="00485B31">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485B31">
        <w:rPr>
          <w:u w:val="single"/>
        </w:rPr>
        <w:t>Напомена</w:t>
      </w:r>
      <w:r w:rsidRPr="00485B31">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85B31">
        <w:rPr>
          <w:b/>
          <w:u w:val="single"/>
        </w:rPr>
        <w:t>И</w:t>
      </w:r>
      <w:r w:rsidRPr="00485B31">
        <w:t xml:space="preserve"> </w:t>
      </w:r>
      <w:r w:rsidRPr="00485B31">
        <w:rPr>
          <w:b/>
        </w:rPr>
        <w:t xml:space="preserve">УВЕРЕЊЕ ВИШЕГ СУДА </w:t>
      </w:r>
      <w:r w:rsidRPr="00485B31">
        <w:t xml:space="preserve">на чијем подручју је седиште домаћег </w:t>
      </w:r>
      <w:r w:rsidRPr="00485B31">
        <w:lastRenderedPageBreak/>
        <w:t xml:space="preserve">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485B31">
        <w:rPr>
          <w:b/>
        </w:rPr>
        <w:t>Посебног одељења за организовани криминал Вишег суда у Београду</w:t>
      </w:r>
      <w:r w:rsidRPr="00485B31">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485B31">
        <w:rPr>
          <w:b/>
        </w:rPr>
        <w:t xml:space="preserve"> надлежне полицијске управе МУП-а</w:t>
      </w:r>
      <w:r w:rsidRPr="00485B31">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37BB4" w:rsidRPr="00485B31" w:rsidRDefault="00E37BB4" w:rsidP="00E37BB4">
      <w:pPr>
        <w:pStyle w:val="ListParagraph"/>
        <w:tabs>
          <w:tab w:val="left" w:pos="680"/>
        </w:tabs>
        <w:autoSpaceDE w:val="0"/>
        <w:autoSpaceDN w:val="0"/>
        <w:adjustRightInd w:val="0"/>
        <w:ind w:left="567" w:firstLine="1134"/>
        <w:jc w:val="both"/>
      </w:pPr>
      <w:r w:rsidRPr="00485B31">
        <w:rPr>
          <w:b/>
          <w:u w:val="single"/>
        </w:rPr>
        <w:t>П</w:t>
      </w:r>
      <w:r w:rsidRPr="00485B31">
        <w:rPr>
          <w:b/>
          <w:bCs/>
          <w:u w:val="single"/>
        </w:rPr>
        <w:t>редузетници и физичка лица</w:t>
      </w:r>
      <w:r w:rsidRPr="00485B31">
        <w:rPr>
          <w:u w:val="single"/>
        </w:rPr>
        <w:t>:</w:t>
      </w:r>
      <w:r w:rsidRPr="00485B31">
        <w:t xml:space="preserve"> Извод из казнене евиденције, односно уверење </w:t>
      </w:r>
      <w:r w:rsidRPr="00485B31">
        <w:rPr>
          <w:b/>
        </w:rPr>
        <w:t>надлежне полицијске управе МУП-а</w:t>
      </w:r>
      <w:r w:rsidRPr="00485B31">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37BB4" w:rsidRPr="004506E8" w:rsidRDefault="00E37BB4" w:rsidP="00E37BB4">
      <w:pPr>
        <w:pStyle w:val="ListParagraph"/>
        <w:tabs>
          <w:tab w:val="left" w:pos="680"/>
        </w:tabs>
        <w:autoSpaceDE w:val="0"/>
        <w:autoSpaceDN w:val="0"/>
        <w:adjustRightInd w:val="0"/>
        <w:ind w:left="567" w:firstLine="1134"/>
        <w:jc w:val="both"/>
      </w:pPr>
      <w:r w:rsidRPr="00485B31">
        <w:rPr>
          <w:b/>
        </w:rPr>
        <w:t>Докази не могу бити старији од два месеца пре отварања понуда.</w:t>
      </w:r>
    </w:p>
    <w:p w:rsidR="00E37BB4" w:rsidRPr="00485B31" w:rsidRDefault="00E37BB4" w:rsidP="00E37BB4">
      <w:pPr>
        <w:pStyle w:val="1"/>
        <w:numPr>
          <w:ilvl w:val="0"/>
          <w:numId w:val="3"/>
        </w:numPr>
        <w:jc w:val="both"/>
        <w:rPr>
          <w:color w:val="auto"/>
        </w:rPr>
      </w:pPr>
      <w:r w:rsidRPr="00485B31">
        <w:rPr>
          <w:iCs/>
          <w:color w:val="auto"/>
          <w:lang w:val="sr-Cyrl-CS"/>
        </w:rPr>
        <w:t xml:space="preserve">Услов из чл. 75. ст. 1. тач. 4) Закона - </w:t>
      </w:r>
      <w:r w:rsidRPr="00485B31">
        <w:rPr>
          <w:b/>
          <w:color w:val="auto"/>
        </w:rPr>
        <w:t>Доказ:</w:t>
      </w:r>
      <w:r w:rsidRPr="00485B31">
        <w:rPr>
          <w:color w:val="auto"/>
        </w:rPr>
        <w:t xml:space="preserve"> Уверење </w:t>
      </w:r>
      <w:r w:rsidRPr="00485B31">
        <w:rPr>
          <w:bCs/>
          <w:color w:val="auto"/>
        </w:rPr>
        <w:t xml:space="preserve">Пореске управе Министарства финансија </w:t>
      </w:r>
      <w:r w:rsidRPr="00485B31">
        <w:rPr>
          <w:color w:val="auto"/>
        </w:rPr>
        <w:t xml:space="preserve">да је измирио доспеле порезе и доприносе и уверење надлежне управе </w:t>
      </w:r>
      <w:r w:rsidRPr="00485B31">
        <w:rPr>
          <w:bCs/>
          <w:color w:val="auto"/>
        </w:rPr>
        <w:t xml:space="preserve">локалне самоуправе </w:t>
      </w:r>
      <w:r w:rsidRPr="00485B31">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E37BB4" w:rsidRPr="004506E8" w:rsidRDefault="00E37BB4" w:rsidP="00E37BB4">
      <w:pPr>
        <w:pStyle w:val="ListParagraph"/>
        <w:tabs>
          <w:tab w:val="left" w:pos="680"/>
        </w:tabs>
        <w:autoSpaceDE w:val="0"/>
        <w:autoSpaceDN w:val="0"/>
        <w:adjustRightInd w:val="0"/>
        <w:ind w:left="426"/>
        <w:jc w:val="both"/>
      </w:pPr>
      <w:r w:rsidRPr="00485B31">
        <w:rPr>
          <w:b/>
        </w:rPr>
        <w:t>Докази не могу бити старији од два месеца пре отварања понуда.</w:t>
      </w:r>
    </w:p>
    <w:p w:rsidR="00E37BB4" w:rsidRPr="00485B31" w:rsidRDefault="00E37BB4" w:rsidP="00E37BB4">
      <w:pPr>
        <w:pStyle w:val="1"/>
        <w:numPr>
          <w:ilvl w:val="0"/>
          <w:numId w:val="3"/>
        </w:numPr>
        <w:jc w:val="both"/>
        <w:rPr>
          <w:i/>
          <w:color w:val="auto"/>
          <w:lang w:val="sr-Cyrl-CS"/>
        </w:rPr>
      </w:pPr>
      <w:r w:rsidRPr="00485B31">
        <w:rPr>
          <w:color w:val="auto"/>
          <w:lang w:val="sr-Cyrl-CS"/>
        </w:rPr>
        <w:t>Услов из члан</w:t>
      </w:r>
      <w:r w:rsidRPr="00485B31">
        <w:rPr>
          <w:iCs/>
          <w:color w:val="auto"/>
          <w:lang w:val="sr-Cyrl-CS"/>
        </w:rPr>
        <w:t xml:space="preserve">а чл. 75. ст. </w:t>
      </w:r>
      <w:r w:rsidRPr="00485B31">
        <w:rPr>
          <w:i/>
          <w:iCs/>
          <w:color w:val="auto"/>
          <w:lang w:val="sr-Cyrl-CS"/>
        </w:rPr>
        <w:t xml:space="preserve">2. </w:t>
      </w:r>
      <w:r w:rsidRPr="00485B31">
        <w:rPr>
          <w:bCs/>
          <w:i/>
          <w:iCs/>
          <w:color w:val="auto"/>
          <w:lang w:val="sr-Cyrl-CS"/>
        </w:rPr>
        <w:t xml:space="preserve"> -</w:t>
      </w:r>
      <w:r w:rsidRPr="00485B31">
        <w:rPr>
          <w:bCs/>
          <w:iCs/>
          <w:color w:val="auto"/>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w:t>
      </w:r>
      <w:r w:rsidRPr="00485B31">
        <w:rPr>
          <w:bCs/>
          <w:i/>
          <w:iCs/>
          <w:color w:val="auto"/>
          <w:lang w:val="sr-Cyrl-CS"/>
        </w:rPr>
        <w:t>е</w:t>
      </w:r>
      <w:r w:rsidRPr="00485B31">
        <w:rPr>
          <w:b/>
          <w:bCs/>
          <w:i/>
          <w:iCs/>
          <w:color w:val="auto"/>
          <w:lang w:val="sr-Cyrl-CS"/>
        </w:rPr>
        <w:t>.</w:t>
      </w:r>
      <w:r w:rsidRPr="00485B31">
        <w:rPr>
          <w:b/>
          <w:i/>
          <w:iCs/>
          <w:color w:val="auto"/>
          <w:lang w:val="sr-Cyrl-CS"/>
        </w:rPr>
        <w:t xml:space="preserve"> Доказ: </w:t>
      </w:r>
      <w:r w:rsidRPr="00485B31">
        <w:rPr>
          <w:iCs/>
          <w:color w:val="auto"/>
          <w:lang w:val="sr-Cyrl-CS"/>
        </w:rPr>
        <w:t>Потписан и оверен Oбразац</w:t>
      </w:r>
      <w:r w:rsidRPr="00485B31">
        <w:rPr>
          <w:iCs/>
          <w:lang w:val="sr-Cyrl-CS"/>
        </w:rPr>
        <w:t xml:space="preserve"> </w:t>
      </w:r>
      <w:r w:rsidRPr="00485B31">
        <w:rPr>
          <w:iCs/>
          <w:color w:val="auto"/>
          <w:lang w:val="sr-Cyrl-CS"/>
        </w:rPr>
        <w:t>изја</w:t>
      </w:r>
      <w:r w:rsidRPr="00485B31">
        <w:rPr>
          <w:i/>
          <w:iCs/>
          <w:color w:val="auto"/>
          <w:lang w:val="sr-Cyrl-CS"/>
        </w:rPr>
        <w:t xml:space="preserve">ве ( </w:t>
      </w:r>
      <w:r w:rsidRPr="00485B31">
        <w:rPr>
          <w:color w:val="auto"/>
          <w:lang w:val="sr-Cyrl-CS"/>
        </w:rPr>
        <w:t>Образац 5 у конкурсној документацији</w:t>
      </w:r>
      <w:r w:rsidRPr="00485B31">
        <w:rPr>
          <w:i/>
          <w:iCs/>
          <w:color w:val="auto"/>
          <w:lang w:val="sr-Cyrl-CS"/>
        </w:rPr>
        <w:t xml:space="preserve">). </w:t>
      </w:r>
      <w:r w:rsidRPr="00485B31">
        <w:rPr>
          <w:color w:val="auto"/>
        </w:rPr>
        <w:t>Изјава мора да буде потписана од стране овлашћеног лица понуђача и оверена печатом</w:t>
      </w:r>
      <w:r w:rsidRPr="00485B31">
        <w:rPr>
          <w:bCs/>
          <w:iCs/>
          <w:color w:val="auto"/>
          <w:u w:val="single"/>
        </w:rPr>
        <w:t>. Уколико понуду подноси група понуђача</w:t>
      </w:r>
      <w:r w:rsidRPr="00485B31">
        <w:rPr>
          <w:bCs/>
          <w:iCs/>
          <w:color w:val="auto"/>
        </w:rPr>
        <w:t xml:space="preserve">, Изјава </w:t>
      </w:r>
    </w:p>
    <w:p w:rsidR="00E37BB4" w:rsidRPr="00485B31" w:rsidRDefault="00E37BB4" w:rsidP="00E37BB4">
      <w:pPr>
        <w:pStyle w:val="1"/>
        <w:jc w:val="both"/>
        <w:rPr>
          <w:rFonts w:eastAsia="TimesNewRomanPS-BoldMT"/>
          <w:bCs/>
          <w:i/>
          <w:iCs/>
          <w:color w:val="auto"/>
          <w:lang w:val="sr-Cyrl-CS"/>
        </w:rPr>
      </w:pPr>
      <w:r w:rsidRPr="00485B31">
        <w:rPr>
          <w:bCs/>
          <w:iCs/>
          <w:color w:val="auto"/>
        </w:rPr>
        <w:t>мора бити потписана од стране овлашћеног лица сваког понуђача из групе понуђача и оверена печатом</w:t>
      </w:r>
      <w:r w:rsidRPr="00485B31">
        <w:rPr>
          <w:rFonts w:eastAsia="TimesNewRomanPS-BoldMT"/>
          <w:bCs/>
          <w:iCs/>
          <w:color w:val="auto"/>
          <w:lang w:val="sr-Cyrl-CS"/>
        </w:rPr>
        <w:t>.</w:t>
      </w:r>
      <w:r w:rsidRPr="00485B31">
        <w:rPr>
          <w:rFonts w:eastAsia="TimesNewRomanPS-BoldMT"/>
          <w:bCs/>
          <w:i/>
          <w:iCs/>
          <w:color w:val="auto"/>
          <w:lang w:val="sr-Cyrl-CS"/>
        </w:rPr>
        <w:t xml:space="preserve"> </w:t>
      </w:r>
    </w:p>
    <w:p w:rsidR="00E37BB4" w:rsidRPr="00485B31" w:rsidRDefault="00E37BB4" w:rsidP="00E37BB4">
      <w:pPr>
        <w:pStyle w:val="1"/>
        <w:numPr>
          <w:ilvl w:val="0"/>
          <w:numId w:val="3"/>
        </w:numPr>
        <w:jc w:val="both"/>
        <w:rPr>
          <w:i/>
          <w:color w:val="auto"/>
        </w:rPr>
      </w:pPr>
      <w:r w:rsidRPr="00485B31">
        <w:rPr>
          <w:iCs/>
          <w:color w:val="auto"/>
          <w:lang w:val="sr-Cyrl-CS"/>
        </w:rPr>
        <w:t xml:space="preserve">Услов из чл. 75. ст. 1. тач. 5) Закона – </w:t>
      </w:r>
      <w:r w:rsidRPr="00485B31">
        <w:rPr>
          <w:b/>
          <w:color w:val="auto"/>
        </w:rPr>
        <w:t xml:space="preserve">Доказ: </w:t>
      </w:r>
    </w:p>
    <w:p w:rsidR="00E37BB4" w:rsidRPr="009D25FD" w:rsidRDefault="00E37BB4" w:rsidP="00E37BB4">
      <w:pPr>
        <w:pStyle w:val="1"/>
        <w:jc w:val="both"/>
        <w:rPr>
          <w:color w:val="auto"/>
        </w:rPr>
      </w:pPr>
      <w:r w:rsidRPr="009D25FD">
        <w:rPr>
          <w:color w:val="auto"/>
        </w:rPr>
        <w:t>Решење (или потврда) Министарства пољопривреде и заштите животне средине (ранији назив: Министарство пољопривреде, шумарства и водопривреде) - Управа за ветерину, о испуњавању ветеринарско-санитарних услова објекта и упису објекта у Регистар одобрених објеката  као објекат за клање животиња папкара, прераду меса папкара при Управи за ветерину .</w:t>
      </w:r>
    </w:p>
    <w:p w:rsidR="00E37BB4" w:rsidRPr="009D25FD" w:rsidRDefault="00E37BB4" w:rsidP="00E37BB4">
      <w:pPr>
        <w:pStyle w:val="1"/>
        <w:jc w:val="both"/>
        <w:rPr>
          <w:color w:val="auto"/>
        </w:rPr>
      </w:pPr>
      <w:r w:rsidRPr="009D25FD">
        <w:rPr>
          <w:color w:val="auto"/>
        </w:rPr>
        <w:t xml:space="preserve"> У случају да понуђач није произвођач, понуђач је у обавези да од                          произвођача, од кога ће набављати предметна </w:t>
      </w:r>
      <w:r>
        <w:rPr>
          <w:color w:val="auto"/>
        </w:rPr>
        <w:t xml:space="preserve"> добра за испоруку </w:t>
      </w:r>
      <w:r>
        <w:rPr>
          <w:color w:val="auto"/>
          <w:lang w:val="sr-Cyrl-CS"/>
        </w:rPr>
        <w:t>Установе Велики Поповац</w:t>
      </w:r>
      <w:r w:rsidRPr="009D25FD">
        <w:rPr>
          <w:color w:val="auto"/>
        </w:rPr>
        <w:t xml:space="preserve"> , достави: </w:t>
      </w:r>
    </w:p>
    <w:p w:rsidR="00E37BB4" w:rsidRPr="009D25FD" w:rsidRDefault="00E37BB4" w:rsidP="00E37BB4">
      <w:pPr>
        <w:pStyle w:val="1"/>
        <w:jc w:val="both"/>
        <w:rPr>
          <w:color w:val="auto"/>
        </w:rPr>
      </w:pPr>
      <w:r w:rsidRPr="009D25FD">
        <w:rPr>
          <w:color w:val="auto"/>
        </w:rPr>
        <w:t>- Решење (или потврду) Министарства пољопривреде и заштите животне средине   - Управа за ветерину о:</w:t>
      </w:r>
    </w:p>
    <w:p w:rsidR="00E37BB4" w:rsidRPr="009D25FD" w:rsidRDefault="00E37BB4" w:rsidP="00E37BB4">
      <w:pPr>
        <w:pStyle w:val="1"/>
        <w:ind w:left="709"/>
        <w:jc w:val="both"/>
        <w:rPr>
          <w:color w:val="auto"/>
        </w:rPr>
      </w:pPr>
      <w:r w:rsidRPr="009D25FD">
        <w:rPr>
          <w:color w:val="auto"/>
        </w:rPr>
        <w:lastRenderedPageBreak/>
        <w:t>- испуњавању ветеринарско-санитарних услова објекта и упису објекта у Регистар одобрених објеката за клање животиња папкара, прераду меса папкара при Управи за ветерину , као и фотокопију закљученог Уговора, са истим произвођачем о снадбевању, предметним добрима понуђача за 2017.год., а од којег би вршио испоруку пред</w:t>
      </w:r>
      <w:r>
        <w:rPr>
          <w:color w:val="auto"/>
        </w:rPr>
        <w:t xml:space="preserve">мета јавне набавке </w:t>
      </w:r>
      <w:r>
        <w:rPr>
          <w:color w:val="auto"/>
          <w:lang w:val="sr-Cyrl-CS"/>
        </w:rPr>
        <w:t>Установе Велики Поповац</w:t>
      </w:r>
      <w:r w:rsidRPr="009D25FD">
        <w:rPr>
          <w:color w:val="auto"/>
        </w:rPr>
        <w:t>.</w:t>
      </w:r>
    </w:p>
    <w:p w:rsidR="00E37BB4" w:rsidRPr="00485B31" w:rsidRDefault="00E37BB4" w:rsidP="00E37BB4">
      <w:pPr>
        <w:pStyle w:val="1"/>
        <w:ind w:left="0"/>
        <w:jc w:val="both"/>
        <w:rPr>
          <w:i/>
          <w:color w:val="auto"/>
          <w:lang w:val="sr-Cyrl-CS"/>
        </w:rPr>
      </w:pPr>
      <w:r w:rsidRPr="00485B31">
        <w:rPr>
          <w:rFonts w:eastAsia="TimesNewRomanPS-BoldMT"/>
          <w:b/>
          <w:bCs/>
          <w:color w:val="auto"/>
          <w:lang w:val="sr-Cyrl-CS"/>
        </w:rPr>
        <w:t>Испуњеност додатних услова за учешће у поступку предметне јавне набавке, понуђач доказује достављањем следећих доказа</w:t>
      </w:r>
      <w:r w:rsidRPr="00485B31">
        <w:rPr>
          <w:rFonts w:eastAsia="TimesNewRomanPS-BoldMT"/>
          <w:b/>
          <w:bCs/>
          <w:i/>
          <w:color w:val="auto"/>
          <w:lang w:val="sr-Cyrl-CS"/>
        </w:rPr>
        <w:t>:</w:t>
      </w:r>
    </w:p>
    <w:p w:rsidR="00E37BB4" w:rsidRPr="009D25FD" w:rsidRDefault="00E37BB4" w:rsidP="00E37BB4">
      <w:pPr>
        <w:pStyle w:val="1"/>
        <w:numPr>
          <w:ilvl w:val="0"/>
          <w:numId w:val="4"/>
        </w:numPr>
        <w:jc w:val="both"/>
        <w:rPr>
          <w:color w:val="auto"/>
          <w:lang w:val="sr-Cyrl-CS"/>
        </w:rPr>
      </w:pPr>
      <w:r w:rsidRPr="009D25FD">
        <w:rPr>
          <w:color w:val="auto"/>
          <w:lang w:val="sr-Cyrl-CS"/>
        </w:rPr>
        <w:t>Фотокопија  сертификата H.A.C.C.P. који гласи на понуђача и  уколико понуђач није и произвођач, фотокопија сертификата H.A.C.C.P. који гласи на произвођача, са којим пон</w:t>
      </w:r>
      <w:r>
        <w:rPr>
          <w:color w:val="auto"/>
          <w:lang w:val="sr-Cyrl-CS"/>
        </w:rPr>
        <w:t>уђач има склопљен уговор за 201</w:t>
      </w:r>
      <w:r>
        <w:rPr>
          <w:color w:val="auto"/>
        </w:rPr>
        <w:t>7</w:t>
      </w:r>
      <w:r w:rsidRPr="009D25FD">
        <w:rPr>
          <w:color w:val="auto"/>
          <w:lang w:val="sr-Cyrl-CS"/>
        </w:rPr>
        <w:t>.г. а од којег би вршио испоруку пред</w:t>
      </w:r>
      <w:r>
        <w:rPr>
          <w:color w:val="auto"/>
          <w:lang w:val="sr-Cyrl-CS"/>
        </w:rPr>
        <w:t>мета јавне набавке Установе Велики Поповац</w:t>
      </w:r>
      <w:r w:rsidRPr="009D25FD">
        <w:rPr>
          <w:color w:val="auto"/>
          <w:lang w:val="sr-Cyrl-CS"/>
        </w:rPr>
        <w:t xml:space="preserve"> ;</w:t>
      </w:r>
    </w:p>
    <w:p w:rsidR="00B527C0" w:rsidRPr="00B527C0" w:rsidRDefault="00E37BB4" w:rsidP="00B527C0">
      <w:pPr>
        <w:pStyle w:val="1"/>
        <w:numPr>
          <w:ilvl w:val="0"/>
          <w:numId w:val="4"/>
        </w:numPr>
        <w:jc w:val="both"/>
        <w:rPr>
          <w:color w:val="auto"/>
          <w:lang w:val="sr-Cyrl-CS"/>
        </w:rPr>
      </w:pPr>
      <w:r w:rsidRPr="009D25FD">
        <w:rPr>
          <w:color w:val="auto"/>
          <w:lang w:val="sr-Cyrl-CS"/>
        </w:rPr>
        <w:t>Фотокопија сертификата ISO 9001:2008 који гласи на понуђача и уколико понуђач није и произвођач, фотокопија сертификата ISO 9001:2008 који гласи на произвођача са којим понуђач има склопљен уговор за 201</w:t>
      </w:r>
      <w:r w:rsidRPr="009D25FD">
        <w:rPr>
          <w:color w:val="auto"/>
        </w:rPr>
        <w:t>7</w:t>
      </w:r>
      <w:r w:rsidRPr="009D25FD">
        <w:rPr>
          <w:color w:val="auto"/>
          <w:lang w:val="sr-Cyrl-CS"/>
        </w:rPr>
        <w:t>.г., а од којег би вршио испоруку пред</w:t>
      </w:r>
      <w:r>
        <w:rPr>
          <w:color w:val="auto"/>
          <w:lang w:val="sr-Cyrl-CS"/>
        </w:rPr>
        <w:t>мета јавне набавке Установе Велики Поповац</w:t>
      </w:r>
      <w:r w:rsidRPr="009D25FD">
        <w:rPr>
          <w:color w:val="auto"/>
          <w:lang w:val="sr-Cyrl-CS"/>
        </w:rPr>
        <w:t>;</w:t>
      </w:r>
    </w:p>
    <w:p w:rsidR="00E37BB4" w:rsidRPr="009D25FD" w:rsidRDefault="00E37BB4" w:rsidP="00E37BB4">
      <w:pPr>
        <w:pStyle w:val="1"/>
        <w:numPr>
          <w:ilvl w:val="0"/>
          <w:numId w:val="4"/>
        </w:numPr>
        <w:jc w:val="both"/>
        <w:rPr>
          <w:color w:val="auto"/>
          <w:lang w:val="sr-Cyrl-CS"/>
        </w:rPr>
      </w:pPr>
      <w:r w:rsidRPr="009D25FD">
        <w:rPr>
          <w:color w:val="auto"/>
          <w:lang w:val="sr-Cyrl-CS"/>
        </w:rPr>
        <w:t>Фотокопиране или очитане  саобраћајне дозволе за доставно возило;</w:t>
      </w:r>
    </w:p>
    <w:p w:rsidR="00E37BB4" w:rsidRPr="00485B31" w:rsidRDefault="00E37BB4" w:rsidP="00E37BB4">
      <w:pPr>
        <w:pStyle w:val="1"/>
        <w:ind w:left="0"/>
        <w:jc w:val="both"/>
        <w:rPr>
          <w:bCs/>
          <w:iCs/>
          <w:lang w:val="sr-Cyrl-CS"/>
        </w:rPr>
      </w:pPr>
      <w:r w:rsidRPr="00485B31">
        <w:rPr>
          <w:b/>
          <w:bCs/>
          <w:iCs/>
          <w:color w:val="auto"/>
          <w:u w:val="single"/>
        </w:rPr>
        <w:t xml:space="preserve">Уколико </w:t>
      </w:r>
      <w:r w:rsidRPr="00485B31">
        <w:rPr>
          <w:b/>
          <w:bCs/>
          <w:iCs/>
          <w:color w:val="auto"/>
          <w:u w:val="single"/>
          <w:lang w:val="sr-Cyrl-CS"/>
        </w:rPr>
        <w:t>понуду</w:t>
      </w:r>
      <w:r w:rsidRPr="00485B31">
        <w:rPr>
          <w:b/>
          <w:bCs/>
          <w:iCs/>
          <w:color w:val="auto"/>
          <w:u w:val="single"/>
        </w:rPr>
        <w:t xml:space="preserve"> подноси</w:t>
      </w:r>
      <w:r w:rsidRPr="00485B31">
        <w:rPr>
          <w:b/>
          <w:bCs/>
          <w:iCs/>
          <w:u w:val="single"/>
          <w:lang w:val="sr-Cyrl-CS"/>
        </w:rPr>
        <w:t xml:space="preserve"> група понуђача</w:t>
      </w:r>
      <w:r w:rsidRPr="00485B31">
        <w:rPr>
          <w:bCs/>
          <w:iCs/>
        </w:rPr>
        <w:t xml:space="preserve"> понуђач је дужан да</w:t>
      </w:r>
      <w:r w:rsidRPr="00485B31">
        <w:rPr>
          <w:bCs/>
          <w:iCs/>
          <w:lang w:val="sr-Cyrl-CS"/>
        </w:rPr>
        <w:t xml:space="preserve"> за  сваког члана групе достави наведене доказе да испуњава услове из члана </w:t>
      </w:r>
      <w:r w:rsidRPr="00485B31">
        <w:rPr>
          <w:bCs/>
          <w:iCs/>
          <w:color w:val="auto"/>
          <w:lang w:val="sr-Cyrl-CS"/>
        </w:rPr>
        <w:t>75. став 1. тач. 1) до 4</w:t>
      </w:r>
      <w:r w:rsidRPr="00485B31">
        <w:rPr>
          <w:rFonts w:ascii="Arial" w:hAnsi="Arial" w:cs="Arial"/>
          <w:bCs/>
          <w:iCs/>
          <w:color w:val="auto"/>
          <w:lang w:val="sr-Cyrl-CS"/>
        </w:rPr>
        <w:t xml:space="preserve">) </w:t>
      </w:r>
      <w:r w:rsidRPr="00485B31">
        <w:rPr>
          <w:bCs/>
          <w:iCs/>
          <w:color w:val="auto"/>
          <w:lang w:val="sr-Cyrl-CS"/>
        </w:rPr>
        <w:t>,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w:t>
      </w:r>
      <w:r w:rsidRPr="00485B31">
        <w:rPr>
          <w:bCs/>
          <w:iCs/>
          <w:lang w:val="sr-Cyrl-CS"/>
        </w:rPr>
        <w:t xml:space="preserve"> тог услова.</w:t>
      </w:r>
    </w:p>
    <w:p w:rsidR="00E37BB4" w:rsidRPr="00485B31" w:rsidRDefault="00E37BB4" w:rsidP="00E37BB4">
      <w:pPr>
        <w:pStyle w:val="1"/>
        <w:ind w:left="0"/>
        <w:jc w:val="both"/>
        <w:rPr>
          <w:b/>
          <w:bCs/>
          <w:iCs/>
          <w:lang w:val="sr-Cyrl-CS"/>
        </w:rPr>
      </w:pPr>
      <w:r w:rsidRPr="00485B31">
        <w:rPr>
          <w:b/>
          <w:bCs/>
          <w:iCs/>
          <w:lang w:val="sr-Cyrl-CS"/>
        </w:rPr>
        <w:t>Додатне услове група понуђача испуњава заједно.</w:t>
      </w:r>
    </w:p>
    <w:p w:rsidR="00E37BB4" w:rsidRPr="00485B31" w:rsidRDefault="00E37BB4" w:rsidP="00E37BB4">
      <w:pPr>
        <w:pStyle w:val="1"/>
        <w:ind w:left="0"/>
        <w:jc w:val="both"/>
        <w:rPr>
          <w:bCs/>
          <w:iCs/>
        </w:rPr>
      </w:pPr>
      <w:r w:rsidRPr="00485B31">
        <w:rPr>
          <w:b/>
          <w:bCs/>
          <w:iCs/>
          <w:u w:val="single"/>
          <w:lang w:val="sr-Cyrl-CS"/>
        </w:rPr>
        <w:t>У</w:t>
      </w:r>
      <w:r w:rsidRPr="00485B31">
        <w:rPr>
          <w:b/>
          <w:bCs/>
          <w:iCs/>
          <w:u w:val="single"/>
        </w:rPr>
        <w:t>колико понуђач подноси понуду са подизвођачем</w:t>
      </w:r>
      <w:r w:rsidRPr="00485B31">
        <w:rPr>
          <w:bCs/>
          <w:iCs/>
        </w:rPr>
        <w:t xml:space="preserve">, понуђач је дужан да </w:t>
      </w:r>
      <w:r w:rsidRPr="00485B31">
        <w:rPr>
          <w:bCs/>
          <w:iCs/>
          <w:lang w:val="sr-Cyrl-CS"/>
        </w:rPr>
        <w:t>за подизвођача достави доказе да испуњава услове из члана 75. став 1. тач. 1) до 4) Закона.</w:t>
      </w:r>
    </w:p>
    <w:p w:rsidR="00E37BB4" w:rsidRPr="00485B31" w:rsidRDefault="00E37BB4" w:rsidP="00E37BB4">
      <w:pPr>
        <w:pStyle w:val="1"/>
        <w:tabs>
          <w:tab w:val="left" w:pos="680"/>
        </w:tabs>
        <w:ind w:left="0"/>
        <w:jc w:val="both"/>
        <w:rPr>
          <w:bCs/>
          <w:lang w:val="sr-Cyrl-CS"/>
        </w:rPr>
      </w:pPr>
      <w:r w:rsidRPr="00485B31">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37BB4" w:rsidRPr="00485B31" w:rsidRDefault="00E37BB4" w:rsidP="00E37BB4">
      <w:pPr>
        <w:pStyle w:val="1"/>
        <w:tabs>
          <w:tab w:val="left" w:pos="680"/>
        </w:tabs>
        <w:ind w:left="0"/>
        <w:jc w:val="both"/>
        <w:rPr>
          <w:bCs/>
          <w:lang w:val="sr-Cyrl-CS"/>
        </w:rPr>
      </w:pPr>
      <w:r w:rsidRPr="00485B31">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85B31">
        <w:rPr>
          <w:bCs/>
        </w:rPr>
        <w:t>т</w:t>
      </w:r>
      <w:r w:rsidRPr="00485B31">
        <w:rPr>
          <w:bCs/>
          <w:lang w:val="sr-Cyrl-CS"/>
        </w:rPr>
        <w:t>љиву.</w:t>
      </w:r>
    </w:p>
    <w:p w:rsidR="00E37BB4" w:rsidRPr="00485B31" w:rsidRDefault="00E37BB4" w:rsidP="00E37BB4">
      <w:pPr>
        <w:pStyle w:val="1"/>
        <w:tabs>
          <w:tab w:val="left" w:pos="680"/>
        </w:tabs>
        <w:ind w:left="0"/>
        <w:jc w:val="both"/>
        <w:rPr>
          <w:rFonts w:eastAsia="TimesNewRomanPS-BoldMT"/>
          <w:bCs/>
        </w:rPr>
      </w:pPr>
      <w:r w:rsidRPr="00485B31">
        <w:rPr>
          <w:b/>
          <w:bCs/>
          <w:lang w:val="sr-Cyrl-CS"/>
        </w:rPr>
        <w:t xml:space="preserve">Имајући у виду чињеницу да се од 01. </w:t>
      </w:r>
      <w:r w:rsidRPr="00485B31">
        <w:rPr>
          <w:b/>
          <w:bCs/>
        </w:rPr>
        <w:t>с</w:t>
      </w:r>
      <w:r w:rsidRPr="00485B31">
        <w:rPr>
          <w:b/>
          <w:bCs/>
          <w:lang w:val="sr-Cyrl-CS"/>
        </w:rPr>
        <w:t>ептембра 2013.године примењује Правилник о садржини Регистра понуђача и документацији која се подноси уз пријаву за регистрацију понуђача ( „ Сл. Гласник РС “, бр.75/2013),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1.тач.1)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w:t>
      </w:r>
    </w:p>
    <w:p w:rsidR="00E37BB4" w:rsidRPr="00485B31" w:rsidRDefault="00E37BB4" w:rsidP="00E37BB4">
      <w:pPr>
        <w:pStyle w:val="1"/>
        <w:tabs>
          <w:tab w:val="left" w:pos="680"/>
        </w:tabs>
        <w:ind w:left="0"/>
        <w:jc w:val="both"/>
        <w:rPr>
          <w:b/>
          <w:u w:val="single"/>
          <w:lang w:val="sr-Cyrl-CS"/>
        </w:rPr>
      </w:pPr>
      <w:r w:rsidRPr="00485B31">
        <w:rPr>
          <w:rFonts w:eastAsia="TimesNewRomanPS-BoldMT"/>
          <w:b/>
          <w:bCs/>
          <w:u w:val="single"/>
          <w:lang w:val="sr-Cyrl-CS"/>
        </w:rPr>
        <w:t>Понуђач ће у својој понуди јасно навести да се налазе у регистру понуђача.</w:t>
      </w:r>
    </w:p>
    <w:p w:rsidR="00E37BB4" w:rsidRPr="00485B31" w:rsidRDefault="00E37BB4" w:rsidP="00E37BB4">
      <w:pPr>
        <w:jc w:val="both"/>
      </w:pPr>
      <w:r w:rsidRPr="00485B31">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37BB4" w:rsidRPr="00485B31" w:rsidRDefault="00E37BB4" w:rsidP="00E37BB4">
      <w:pPr>
        <w:pStyle w:val="ListParagraph1"/>
        <w:tabs>
          <w:tab w:val="left" w:pos="680"/>
        </w:tabs>
        <w:ind w:left="0"/>
        <w:jc w:val="both"/>
      </w:pPr>
      <w:r w:rsidRPr="00485B31">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485B31">
        <w:rPr>
          <w:rFonts w:eastAsia="TimesNewRomanPSMT"/>
          <w:bCs/>
        </w:rPr>
        <w:lastRenderedPageBreak/>
        <w:t>одговорношћу оверену пред судским или управним органом, јавним бележником или другим надлежним органом те државе.</w:t>
      </w:r>
    </w:p>
    <w:p w:rsidR="00E37BB4" w:rsidRPr="00485B31" w:rsidRDefault="00E37BB4" w:rsidP="00E37BB4">
      <w:pPr>
        <w:pStyle w:val="ListParagraph1"/>
        <w:tabs>
          <w:tab w:val="left" w:pos="680"/>
        </w:tabs>
        <w:ind w:left="0"/>
        <w:jc w:val="both"/>
        <w:rPr>
          <w:rFonts w:eastAsia="TimesNewRomanPSMT"/>
          <w:b/>
          <w:bCs/>
          <w:color w:val="002060"/>
        </w:rPr>
      </w:pPr>
      <w:r w:rsidRPr="00485B31">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85B31">
        <w:rPr>
          <w:rFonts w:eastAsia="TimesNewRomanPSMT"/>
          <w:bCs/>
        </w:rPr>
        <w:t>.</w:t>
      </w:r>
    </w:p>
    <w:p w:rsidR="00E37BB4" w:rsidRPr="00485B31" w:rsidRDefault="00E37BB4" w:rsidP="00E37BB4">
      <w:pPr>
        <w:pStyle w:val="1"/>
        <w:tabs>
          <w:tab w:val="left" w:pos="680"/>
        </w:tabs>
        <w:ind w:left="0"/>
        <w:jc w:val="both"/>
        <w:rPr>
          <w:rFonts w:eastAsia="TimesNewRomanPSMT"/>
          <w:bCs/>
        </w:rPr>
      </w:pPr>
      <w:r w:rsidRPr="00485B31">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37BB4" w:rsidRPr="00485B31"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E37BB4" w:rsidRDefault="00E37BB4" w:rsidP="00E37BB4">
      <w:pPr>
        <w:pStyle w:val="1"/>
        <w:tabs>
          <w:tab w:val="left" w:pos="680"/>
        </w:tabs>
        <w:ind w:left="0"/>
        <w:jc w:val="both"/>
        <w:rPr>
          <w:rFonts w:eastAsia="TimesNewRomanPSMT"/>
          <w:bCs/>
        </w:rPr>
      </w:pPr>
    </w:p>
    <w:p w:rsidR="00970D34" w:rsidRDefault="00970D34">
      <w:pPr>
        <w:rPr>
          <w:lang w:val="sr-Cyrl-CS"/>
        </w:rPr>
      </w:pPr>
    </w:p>
    <w:p w:rsidR="00E37BB4" w:rsidRDefault="00E37BB4">
      <w:pPr>
        <w:rPr>
          <w:lang w:val="sr-Cyrl-CS"/>
        </w:rPr>
      </w:pPr>
    </w:p>
    <w:p w:rsidR="00E37BB4" w:rsidRDefault="00E37BB4">
      <w:pPr>
        <w:rPr>
          <w:lang w:val="sr-Cyrl-CS"/>
        </w:rPr>
      </w:pPr>
    </w:p>
    <w:p w:rsidR="00E37BB4" w:rsidRDefault="00E37BB4">
      <w:pPr>
        <w:rPr>
          <w:lang w:val="sr-Cyrl-CS"/>
        </w:rPr>
      </w:pPr>
    </w:p>
    <w:p w:rsidR="00E37BB4" w:rsidRDefault="00E37BB4">
      <w:pPr>
        <w:rPr>
          <w:lang w:val="sr-Cyrl-CS"/>
        </w:rPr>
      </w:pPr>
    </w:p>
    <w:p w:rsidR="00E37BB4" w:rsidRDefault="00E37BB4">
      <w:pPr>
        <w:rPr>
          <w:lang w:val="sr-Cyrl-CS"/>
        </w:rPr>
      </w:pPr>
    </w:p>
    <w:p w:rsidR="00E37BB4" w:rsidRDefault="00E37BB4">
      <w:pPr>
        <w:rPr>
          <w:lang w:val="sr-Cyrl-CS"/>
        </w:rPr>
      </w:pPr>
    </w:p>
    <w:p w:rsidR="00E37BB4" w:rsidRDefault="00E37BB4">
      <w:pPr>
        <w:rPr>
          <w:lang w:val="sr-Cyrl-CS"/>
        </w:rPr>
      </w:pPr>
    </w:p>
    <w:p w:rsidR="00E37BB4" w:rsidRDefault="00E37BB4">
      <w:pPr>
        <w:rPr>
          <w:lang w:val="sr-Cyrl-CS"/>
        </w:rPr>
      </w:pPr>
    </w:p>
    <w:p w:rsidR="00E37BB4" w:rsidRDefault="00E37BB4">
      <w:pPr>
        <w:rPr>
          <w:lang w:val="sr-Cyrl-CS"/>
        </w:rPr>
      </w:pPr>
    </w:p>
    <w:p w:rsidR="00E37BB4" w:rsidRDefault="00E37BB4" w:rsidP="00E37BB4">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E37BB4" w:rsidRDefault="00E37BB4" w:rsidP="00E37BB4">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w:t>
      </w:r>
    </w:p>
    <w:p w:rsidR="00E37BB4" w:rsidRPr="00E37BB4" w:rsidRDefault="00E37BB4" w:rsidP="00E37BB4">
      <w:pPr>
        <w:suppressAutoHyphens/>
        <w:spacing w:line="100" w:lineRule="atLeast"/>
        <w:rPr>
          <w:rFonts w:ascii="Times New Roman" w:hAnsi="Times New Roman"/>
          <w:b/>
          <w:lang w:val="sr-Cyrl-CS"/>
        </w:rPr>
      </w:pPr>
      <w:r>
        <w:rPr>
          <w:rFonts w:ascii="Times New Roman" w:hAnsi="Times New Roman"/>
          <w:b/>
          <w:lang w:val="sr-Cyrl-CS"/>
        </w:rPr>
        <w:t xml:space="preserve">                                                                           ЈН.БР. 3/17</w:t>
      </w:r>
    </w:p>
    <w:p w:rsidR="006F6243" w:rsidRPr="003E093E" w:rsidRDefault="006F6243" w:rsidP="006F6243">
      <w:pPr>
        <w:shd w:val="clear" w:color="auto" w:fill="8DB3E2"/>
        <w:jc w:val="center"/>
        <w:rPr>
          <w:rFonts w:ascii="Times New Roman" w:hAnsi="Times New Roman"/>
          <w:b/>
          <w:bCs/>
          <w:i/>
          <w:iCs/>
          <w:sz w:val="28"/>
          <w:szCs w:val="28"/>
        </w:rPr>
      </w:pPr>
      <w:r w:rsidRPr="003E093E">
        <w:rPr>
          <w:rFonts w:ascii="Times New Roman" w:hAnsi="Times New Roman"/>
          <w:b/>
          <w:bCs/>
          <w:i/>
          <w:iCs/>
          <w:sz w:val="28"/>
          <w:szCs w:val="28"/>
        </w:rPr>
        <w:lastRenderedPageBreak/>
        <w:t>V  КРИТЕРИЈУМИ ЗА ДОДЕЛУ УГОВОРА</w:t>
      </w:r>
    </w:p>
    <w:p w:rsidR="006F6243" w:rsidRPr="003E093E" w:rsidRDefault="006F6243" w:rsidP="006F6243">
      <w:pPr>
        <w:shd w:val="clear" w:color="auto" w:fill="8DB3E2"/>
        <w:jc w:val="center"/>
        <w:rPr>
          <w:rFonts w:ascii="Times New Roman" w:hAnsi="Times New Roman"/>
          <w:b/>
          <w:bCs/>
          <w:i/>
          <w:iCs/>
        </w:rPr>
      </w:pPr>
    </w:p>
    <w:p w:rsidR="006F6243" w:rsidRPr="003E093E" w:rsidRDefault="006F6243" w:rsidP="006F6243">
      <w:pPr>
        <w:pStyle w:val="1"/>
        <w:tabs>
          <w:tab w:val="left" w:pos="680"/>
        </w:tabs>
        <w:ind w:left="0"/>
        <w:jc w:val="both"/>
        <w:rPr>
          <w:rFonts w:eastAsia="TimesNewRomanPSMT"/>
          <w:bCs/>
          <w:sz w:val="22"/>
          <w:szCs w:val="22"/>
        </w:rPr>
      </w:pPr>
    </w:p>
    <w:p w:rsidR="006F6243" w:rsidRPr="009A7303" w:rsidRDefault="006F6243" w:rsidP="006F6243">
      <w:pPr>
        <w:pStyle w:val="1"/>
        <w:tabs>
          <w:tab w:val="left" w:pos="680"/>
        </w:tabs>
        <w:ind w:left="0"/>
        <w:jc w:val="both"/>
        <w:rPr>
          <w:rFonts w:eastAsia="TimesNewRomanPSMT"/>
          <w:bCs/>
          <w:sz w:val="22"/>
          <w:szCs w:val="22"/>
          <w:lang w:val="sr-Cyrl-CS"/>
        </w:rPr>
      </w:pPr>
    </w:p>
    <w:p w:rsidR="006F6243" w:rsidRPr="003E093E" w:rsidRDefault="006F6243" w:rsidP="006F6243">
      <w:pPr>
        <w:jc w:val="both"/>
        <w:rPr>
          <w:rFonts w:ascii="Times New Roman" w:hAnsi="Times New Roman"/>
          <w:b/>
          <w:bCs/>
        </w:rPr>
      </w:pPr>
    </w:p>
    <w:p w:rsidR="006F6243" w:rsidRPr="003E093E" w:rsidRDefault="006F6243" w:rsidP="006F6243">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6F6243" w:rsidRPr="00BE4821" w:rsidRDefault="006F6243" w:rsidP="006F6243">
      <w:pPr>
        <w:jc w:val="both"/>
        <w:rPr>
          <w:rFonts w:ascii="Times New Roman" w:hAnsi="Times New Roman"/>
          <w:b/>
          <w:bCs/>
          <w:lang w:val="sr-Cyrl-CS"/>
        </w:rPr>
      </w:pPr>
    </w:p>
    <w:p w:rsidR="006F6243" w:rsidRDefault="006F6243" w:rsidP="006F6243">
      <w:pPr>
        <w:jc w:val="both"/>
        <w:rPr>
          <w:rFonts w:ascii="Times New Roman" w:hAnsi="Times New Roman"/>
          <w:b/>
          <w:bCs/>
          <w:lang w:val="sr-Cyrl-CS"/>
        </w:rPr>
      </w:pPr>
      <w:r>
        <w:rPr>
          <w:rFonts w:ascii="Times New Roman" w:hAnsi="Times New Roman"/>
          <w:bCs/>
          <w:lang w:val="sr-Cyrl-CS"/>
        </w:rPr>
        <w:t xml:space="preserve">Избор најповољније понуде ће се извршити применом критеријума </w:t>
      </w:r>
      <w:r>
        <w:rPr>
          <w:rFonts w:ascii="Times New Roman" w:hAnsi="Times New Roman"/>
          <w:b/>
          <w:bCs/>
          <w:lang w:val="sr-Cyrl-CS"/>
        </w:rPr>
        <w:t>„</w:t>
      </w:r>
      <w:r w:rsidRPr="00006BF4">
        <w:rPr>
          <w:rFonts w:ascii="Times New Roman" w:hAnsi="Times New Roman"/>
          <w:b/>
          <w:bCs/>
          <w:lang w:val="sr-Cyrl-CS"/>
        </w:rPr>
        <w:t>Економски најповољнија понуда“</w:t>
      </w:r>
    </w:p>
    <w:p w:rsidR="006F6243" w:rsidRDefault="006F6243" w:rsidP="006F6243">
      <w:pPr>
        <w:jc w:val="both"/>
        <w:rPr>
          <w:rFonts w:ascii="Times New Roman" w:hAnsi="Times New Roman"/>
          <w:b/>
          <w:bCs/>
          <w:lang w:val="sr-Cyrl-CS"/>
        </w:rPr>
      </w:pPr>
      <w:r>
        <w:rPr>
          <w:rFonts w:ascii="Times New Roman" w:hAnsi="Times New Roman"/>
          <w:b/>
          <w:bCs/>
          <w:lang w:val="sr-Cyrl-CS"/>
        </w:rPr>
        <w:t>Најнижа понуђена цена .................. 70 пондера</w:t>
      </w:r>
    </w:p>
    <w:p w:rsidR="006F6243" w:rsidRDefault="006F6243" w:rsidP="006F6243">
      <w:pPr>
        <w:jc w:val="both"/>
        <w:rPr>
          <w:rFonts w:ascii="Times New Roman" w:hAnsi="Times New Roman"/>
          <w:b/>
          <w:bCs/>
          <w:lang w:val="sr-Cyrl-CS"/>
        </w:rPr>
      </w:pPr>
      <w:r>
        <w:rPr>
          <w:rFonts w:ascii="Times New Roman" w:hAnsi="Times New Roman"/>
          <w:b/>
          <w:bCs/>
          <w:lang w:val="sr-Cyrl-CS"/>
        </w:rPr>
        <w:t>Рок плаћања...................................... 20 пондера</w:t>
      </w:r>
    </w:p>
    <w:p w:rsidR="006F6243" w:rsidRDefault="006F6243" w:rsidP="006F6243">
      <w:pPr>
        <w:jc w:val="both"/>
        <w:rPr>
          <w:rFonts w:ascii="Times New Roman" w:hAnsi="Times New Roman"/>
          <w:b/>
          <w:bCs/>
          <w:lang w:val="sr-Latn-CS"/>
        </w:rPr>
      </w:pPr>
      <w:r>
        <w:rPr>
          <w:rFonts w:ascii="Times New Roman" w:hAnsi="Times New Roman"/>
          <w:b/>
          <w:bCs/>
          <w:lang w:val="sr-Cyrl-CS"/>
        </w:rPr>
        <w:t>Рок испоруке..................................... 10 пондера</w:t>
      </w:r>
    </w:p>
    <w:p w:rsidR="006F6243" w:rsidRDefault="006F6243" w:rsidP="006F6243">
      <w:pPr>
        <w:jc w:val="both"/>
        <w:rPr>
          <w:rFonts w:ascii="Times New Roman" w:hAnsi="Times New Roman"/>
          <w:b/>
          <w:bCs/>
          <w:lang w:val="sr-Cyrl-CS"/>
        </w:rPr>
      </w:pPr>
      <w:r>
        <w:rPr>
          <w:rFonts w:ascii="Times New Roman" w:hAnsi="Times New Roman"/>
          <w:b/>
          <w:bCs/>
          <w:lang w:val="sr-Cyrl-CS"/>
        </w:rPr>
        <w:t xml:space="preserve">Рачунање пондера ће се извршити на основу формуле: </w:t>
      </w:r>
    </w:p>
    <w:p w:rsidR="006F6243" w:rsidRDefault="006F6243" w:rsidP="006F6243">
      <w:pPr>
        <w:jc w:val="both"/>
        <w:rPr>
          <w:rFonts w:ascii="Times New Roman" w:hAnsi="Times New Roman"/>
          <w:b/>
          <w:bCs/>
          <w:lang w:val="sr-Cyrl-CS"/>
        </w:rPr>
      </w:pPr>
      <w:r>
        <w:rPr>
          <w:rFonts w:ascii="Times New Roman" w:hAnsi="Times New Roman"/>
          <w:b/>
          <w:bCs/>
          <w:lang w:val="sr-Cyrl-CS"/>
        </w:rPr>
        <w:t>Најнижа понуђена цена</w:t>
      </w:r>
      <w:r>
        <w:rPr>
          <w:rFonts w:ascii="Times New Roman" w:hAnsi="Times New Roman"/>
          <w:b/>
          <w:bCs/>
          <w:lang w:val="sr-Latn-CS"/>
        </w:rPr>
        <w:t>,</w:t>
      </w:r>
      <w:r>
        <w:rPr>
          <w:rFonts w:ascii="Times New Roman" w:hAnsi="Times New Roman"/>
          <w:b/>
          <w:bCs/>
          <w:lang w:val="sr-Cyrl-CS"/>
        </w:rPr>
        <w:t xml:space="preserve"> подељена са сваком другом ценом</w:t>
      </w:r>
      <w:r>
        <w:rPr>
          <w:rFonts w:ascii="Times New Roman" w:hAnsi="Times New Roman"/>
          <w:b/>
          <w:bCs/>
          <w:lang w:val="sr-Latn-CS"/>
        </w:rPr>
        <w:t>,</w:t>
      </w:r>
      <w:r>
        <w:rPr>
          <w:rFonts w:ascii="Times New Roman" w:hAnsi="Times New Roman"/>
          <w:b/>
          <w:bCs/>
          <w:lang w:val="sr-Cyrl-CS"/>
        </w:rPr>
        <w:t xml:space="preserve"> пута 60 пондера ( нпр. 1000 дин.(-најнижа цена) : 1300дин.(-нека друга цена) = 0.76 </w:t>
      </w:r>
      <w:r>
        <w:rPr>
          <w:rFonts w:ascii="Times New Roman" w:hAnsi="Times New Roman"/>
          <w:b/>
          <w:bCs/>
          <w:lang w:val="sr-Latn-CS"/>
        </w:rPr>
        <w:t xml:space="preserve">x </w:t>
      </w:r>
      <w:r>
        <w:rPr>
          <w:rFonts w:ascii="Times New Roman" w:hAnsi="Times New Roman"/>
          <w:b/>
          <w:bCs/>
          <w:lang w:val="sr-Cyrl-CS"/>
        </w:rPr>
        <w:t>7</w:t>
      </w:r>
      <w:r>
        <w:rPr>
          <w:rFonts w:ascii="Times New Roman" w:hAnsi="Times New Roman"/>
          <w:b/>
          <w:bCs/>
          <w:lang w:val="sr-Latn-CS"/>
        </w:rPr>
        <w:t>0</w:t>
      </w:r>
      <w:r>
        <w:rPr>
          <w:rFonts w:ascii="Times New Roman" w:hAnsi="Times New Roman"/>
          <w:b/>
          <w:bCs/>
          <w:lang w:val="sr-Cyrl-CS"/>
        </w:rPr>
        <w:t xml:space="preserve"> пондера</w:t>
      </w:r>
      <w:r>
        <w:rPr>
          <w:rFonts w:ascii="Times New Roman" w:hAnsi="Times New Roman"/>
          <w:b/>
          <w:bCs/>
          <w:lang w:val="sr-Latn-CS"/>
        </w:rPr>
        <w:t xml:space="preserve"> =  </w:t>
      </w:r>
      <w:r>
        <w:rPr>
          <w:rFonts w:ascii="Times New Roman" w:hAnsi="Times New Roman"/>
          <w:b/>
          <w:bCs/>
          <w:lang w:val="sr-Cyrl-CS"/>
        </w:rPr>
        <w:t>пондера ( најнижа понуђена цена садржи 60 пондера )).</w:t>
      </w:r>
    </w:p>
    <w:p w:rsidR="006F6243" w:rsidRPr="00696A4A" w:rsidRDefault="006F6243" w:rsidP="006F6243">
      <w:pPr>
        <w:jc w:val="both"/>
        <w:rPr>
          <w:rFonts w:ascii="Times New Roman" w:hAnsi="Times New Roman"/>
          <w:b/>
          <w:bCs/>
          <w:lang w:val="sr-Cyrl-CS"/>
        </w:rPr>
      </w:pPr>
      <w:r>
        <w:rPr>
          <w:rFonts w:ascii="Times New Roman" w:hAnsi="Times New Roman"/>
          <w:b/>
          <w:bCs/>
          <w:lang w:val="sr-Cyrl-CS"/>
        </w:rPr>
        <w:t>Исти принцип рачунања је и за рок плаћања и за рок испоруке.</w:t>
      </w:r>
    </w:p>
    <w:p w:rsidR="006F6243" w:rsidRPr="00011D60" w:rsidRDefault="006F6243" w:rsidP="006F6243">
      <w:pPr>
        <w:jc w:val="both"/>
        <w:rPr>
          <w:rFonts w:ascii="Times New Roman" w:hAnsi="Times New Roman"/>
          <w:b/>
          <w:lang w:val="sr-Cyrl-CS"/>
        </w:rPr>
      </w:pPr>
      <w:r>
        <w:rPr>
          <w:rFonts w:ascii="Times New Roman" w:hAnsi="Times New Roman"/>
          <w:b/>
          <w:lang w:val="sr-Cyrl-CS"/>
        </w:rPr>
        <w:t xml:space="preserve">ЕЛЕМЕНТИ ЗА СКЛАПАЊЕ УГОВОРА </w:t>
      </w:r>
    </w:p>
    <w:p w:rsidR="006F6243" w:rsidRDefault="006F6243" w:rsidP="006F6243">
      <w:pPr>
        <w:pStyle w:val="ListParagraph"/>
        <w:numPr>
          <w:ilvl w:val="0"/>
          <w:numId w:val="7"/>
        </w:numPr>
        <w:jc w:val="both"/>
        <w:rPr>
          <w:rFonts w:ascii="Times New Roman" w:hAnsi="Times New Roman"/>
          <w:lang w:val="sr-Cyrl-CS"/>
        </w:rPr>
      </w:pPr>
      <w:r>
        <w:rPr>
          <w:rFonts w:ascii="Times New Roman" w:hAnsi="Times New Roman"/>
          <w:lang w:val="sr-Cyrl-CS"/>
        </w:rPr>
        <w:t>Најнижа понуђена цена</w:t>
      </w:r>
    </w:p>
    <w:p w:rsidR="006F6243" w:rsidRDefault="006F6243" w:rsidP="006F6243">
      <w:pPr>
        <w:pStyle w:val="ListParagraph"/>
        <w:numPr>
          <w:ilvl w:val="0"/>
          <w:numId w:val="7"/>
        </w:numPr>
        <w:jc w:val="both"/>
        <w:rPr>
          <w:rFonts w:ascii="Times New Roman" w:hAnsi="Times New Roman"/>
          <w:lang w:val="sr-Cyrl-CS"/>
        </w:rPr>
      </w:pPr>
      <w:r>
        <w:rPr>
          <w:rFonts w:ascii="Times New Roman" w:hAnsi="Times New Roman"/>
          <w:lang w:val="sr-Cyrl-CS"/>
        </w:rPr>
        <w:t>Рок плаћања</w:t>
      </w:r>
    </w:p>
    <w:p w:rsidR="006F6243" w:rsidRDefault="006F6243" w:rsidP="006F6243">
      <w:pPr>
        <w:pStyle w:val="ListParagraph"/>
        <w:numPr>
          <w:ilvl w:val="0"/>
          <w:numId w:val="7"/>
        </w:numPr>
        <w:jc w:val="both"/>
        <w:rPr>
          <w:rFonts w:ascii="Times New Roman" w:hAnsi="Times New Roman"/>
          <w:lang w:val="sr-Cyrl-CS"/>
        </w:rPr>
      </w:pPr>
      <w:r>
        <w:rPr>
          <w:rFonts w:ascii="Times New Roman" w:hAnsi="Times New Roman"/>
          <w:lang w:val="sr-Cyrl-CS"/>
        </w:rPr>
        <w:t>Рок испоруке</w:t>
      </w:r>
    </w:p>
    <w:p w:rsidR="006F6243" w:rsidRDefault="006F6243" w:rsidP="006F6243">
      <w:pPr>
        <w:jc w:val="both"/>
        <w:rPr>
          <w:rFonts w:ascii="Times New Roman" w:hAnsi="Times New Roman"/>
          <w:lang w:val="sr-Cyrl-CS"/>
        </w:rPr>
      </w:pPr>
    </w:p>
    <w:p w:rsidR="006F6243" w:rsidRDefault="006F6243" w:rsidP="006F6243">
      <w:pPr>
        <w:jc w:val="both"/>
        <w:rPr>
          <w:rFonts w:ascii="Times New Roman" w:hAnsi="Times New Roman"/>
          <w:b/>
          <w:lang w:val="sr-Cyrl-CS"/>
        </w:rPr>
      </w:pPr>
      <w:r>
        <w:rPr>
          <w:rFonts w:ascii="Times New Roman" w:hAnsi="Times New Roman"/>
          <w:b/>
          <w:lang w:val="sr-Cyrl-CS"/>
        </w:rPr>
        <w:t xml:space="preserve">Максимални рок плаћања не може бити већи од </w:t>
      </w:r>
      <w:r w:rsidRPr="00E4092E">
        <w:rPr>
          <w:rFonts w:ascii="Times New Roman" w:hAnsi="Times New Roman"/>
          <w:b/>
          <w:lang w:val="sr-Cyrl-CS"/>
        </w:rPr>
        <w:t>45 дана</w:t>
      </w:r>
      <w:r w:rsidR="007672A0">
        <w:rPr>
          <w:rFonts w:ascii="Times New Roman" w:hAnsi="Times New Roman"/>
          <w:b/>
          <w:lang w:val="sr-Cyrl-CS"/>
        </w:rPr>
        <w:t xml:space="preserve"> ( важи за свих 8 партија )</w:t>
      </w:r>
    </w:p>
    <w:p w:rsidR="00C7679F" w:rsidRPr="00E4092E" w:rsidRDefault="00C7679F" w:rsidP="006F6243">
      <w:pPr>
        <w:jc w:val="both"/>
        <w:rPr>
          <w:rFonts w:ascii="Times New Roman" w:hAnsi="Times New Roman"/>
          <w:b/>
          <w:lang w:val="sr-Cyrl-CS"/>
        </w:rPr>
      </w:pPr>
    </w:p>
    <w:p w:rsidR="006F6243" w:rsidRDefault="006F6243" w:rsidP="006F6243">
      <w:pPr>
        <w:jc w:val="both"/>
        <w:rPr>
          <w:rFonts w:ascii="Times New Roman" w:hAnsi="Times New Roman"/>
          <w:lang w:val="sr-Cyrl-CS"/>
        </w:rPr>
      </w:pPr>
    </w:p>
    <w:p w:rsidR="006F6243" w:rsidRDefault="006F6243" w:rsidP="006F6243">
      <w:pPr>
        <w:jc w:val="both"/>
        <w:rPr>
          <w:rFonts w:ascii="Times New Roman" w:hAnsi="Times New Roman"/>
          <w:lang w:val="sr-Cyrl-CS"/>
        </w:rPr>
      </w:pPr>
    </w:p>
    <w:p w:rsidR="006F6243" w:rsidRDefault="006F6243" w:rsidP="006F6243">
      <w:pPr>
        <w:suppressAutoHyphens/>
        <w:spacing w:line="100" w:lineRule="atLeast"/>
        <w:rPr>
          <w:rFonts w:ascii="Times New Roman" w:hAnsi="Times New Roman"/>
          <w:b/>
          <w:lang w:val="sr-Cyrl-CS"/>
        </w:rPr>
      </w:pPr>
      <w:r>
        <w:rPr>
          <w:rFonts w:ascii="Times New Roman" w:hAnsi="Times New Roman"/>
          <w:b/>
          <w:lang w:val="sr-Cyrl-CS"/>
        </w:rPr>
        <w:t xml:space="preserve">     Отворени поступак за јавну набавку добара – Набавка хране и намирница за исхрану                                                                                    </w:t>
      </w:r>
    </w:p>
    <w:p w:rsidR="006F6243" w:rsidRDefault="006F6243" w:rsidP="006F6243">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B04B25" w:rsidRDefault="006F6243" w:rsidP="006F6243">
      <w:pPr>
        <w:rPr>
          <w:rFonts w:ascii="Times New Roman" w:hAnsi="Times New Roman"/>
          <w:b/>
          <w:bCs/>
          <w:lang w:val="sr-Cyrl-CS"/>
        </w:rPr>
      </w:pPr>
      <w:r>
        <w:rPr>
          <w:rFonts w:ascii="Times New Roman" w:hAnsi="Times New Roman"/>
          <w:b/>
          <w:bCs/>
          <w:lang w:val="sr-Cyrl-CS"/>
        </w:rPr>
        <w:t xml:space="preserve">                                                                       ЈН.БР.3/17                                     </w:t>
      </w:r>
    </w:p>
    <w:p w:rsidR="00177FDE" w:rsidRPr="00483D76" w:rsidRDefault="00177FDE" w:rsidP="00177FDE">
      <w:pPr>
        <w:shd w:val="clear" w:color="auto" w:fill="C6D9F1"/>
        <w:jc w:val="center"/>
        <w:rPr>
          <w:rFonts w:ascii="Arial" w:hAnsi="Arial" w:cs="Arial"/>
          <w:b/>
          <w:bCs/>
          <w:i/>
          <w:iCs/>
          <w:sz w:val="28"/>
          <w:szCs w:val="28"/>
        </w:rPr>
      </w:pPr>
      <w:r w:rsidRPr="00483D76">
        <w:rPr>
          <w:rFonts w:ascii="Arial" w:hAnsi="Arial" w:cs="Arial"/>
          <w:b/>
          <w:bCs/>
          <w:i/>
          <w:iCs/>
          <w:sz w:val="28"/>
          <w:szCs w:val="28"/>
        </w:rPr>
        <w:lastRenderedPageBreak/>
        <w:t>VI</w:t>
      </w:r>
      <w:r w:rsidRPr="00483D76">
        <w:rPr>
          <w:rFonts w:ascii="Arial" w:hAnsi="Arial" w:cs="Arial"/>
          <w:b/>
          <w:bCs/>
          <w:i/>
          <w:iCs/>
          <w:sz w:val="28"/>
          <w:szCs w:val="28"/>
          <w:lang w:val="ru-RU"/>
        </w:rPr>
        <w:t xml:space="preserve"> </w:t>
      </w:r>
      <w:r w:rsidRPr="00483D76">
        <w:rPr>
          <w:rFonts w:ascii="Arial" w:hAnsi="Arial" w:cs="Arial"/>
          <w:b/>
          <w:bCs/>
          <w:i/>
          <w:iCs/>
          <w:sz w:val="28"/>
          <w:szCs w:val="28"/>
        </w:rPr>
        <w:t>ОБРАСЦИ КОЈИ ЧИНЕ САСТАВНИ ДЕО ПОНУДЕ</w:t>
      </w:r>
    </w:p>
    <w:p w:rsidR="00177FDE" w:rsidRDefault="00177FDE" w:rsidP="00177FDE">
      <w:pPr>
        <w:shd w:val="clear" w:color="auto" w:fill="C6D9F1"/>
        <w:jc w:val="center"/>
        <w:rPr>
          <w:rFonts w:ascii="Arial" w:hAnsi="Arial" w:cs="Arial"/>
          <w:b/>
          <w:bCs/>
          <w:i/>
          <w:iCs/>
          <w:sz w:val="28"/>
          <w:szCs w:val="28"/>
        </w:rPr>
      </w:pPr>
    </w:p>
    <w:p w:rsidR="00177FDE" w:rsidRDefault="00177FDE" w:rsidP="00177FDE">
      <w:pPr>
        <w:jc w:val="center"/>
        <w:rPr>
          <w:rFonts w:ascii="Arial" w:hAnsi="Arial" w:cs="Arial"/>
        </w:rPr>
      </w:pPr>
    </w:p>
    <w:p w:rsidR="00177FDE" w:rsidRPr="00D778B6" w:rsidRDefault="00177FDE" w:rsidP="00177FDE">
      <w:pPr>
        <w:spacing w:before="100" w:beforeAutospacing="1"/>
        <w:ind w:firstLine="480"/>
        <w:rPr>
          <w:rFonts w:ascii="Arial" w:eastAsia="Times New Roman" w:hAnsi="Arial" w:cs="Arial"/>
        </w:rPr>
      </w:pPr>
      <w:r>
        <w:rPr>
          <w:rFonts w:ascii="Arial" w:eastAsia="Times New Roman" w:hAnsi="Arial" w:cs="Arial"/>
        </w:rPr>
        <w:t>1) О</w:t>
      </w:r>
      <w:r w:rsidRPr="00D778B6">
        <w:rPr>
          <w:rFonts w:ascii="Arial" w:eastAsia="Times New Roman" w:hAnsi="Arial" w:cs="Arial"/>
        </w:rPr>
        <w:t>бразац понуде</w:t>
      </w:r>
      <w:r>
        <w:rPr>
          <w:rFonts w:ascii="Arial" w:eastAsia="Times New Roman" w:hAnsi="Arial" w:cs="Arial"/>
        </w:rPr>
        <w:t xml:space="preserve"> (Образац 1)</w:t>
      </w:r>
      <w:r w:rsidRPr="00D778B6">
        <w:rPr>
          <w:rFonts w:ascii="Arial" w:eastAsia="Times New Roman" w:hAnsi="Arial" w:cs="Arial"/>
        </w:rPr>
        <w:t>;</w:t>
      </w:r>
    </w:p>
    <w:p w:rsidR="00177FDE" w:rsidRPr="00D778B6" w:rsidRDefault="00177FDE" w:rsidP="00177FDE">
      <w:pPr>
        <w:ind w:firstLine="480"/>
        <w:jc w:val="both"/>
        <w:rPr>
          <w:rFonts w:ascii="Arial" w:eastAsia="Times New Roman" w:hAnsi="Arial" w:cs="Arial"/>
        </w:rPr>
      </w:pPr>
      <w:r>
        <w:rPr>
          <w:rFonts w:ascii="Arial" w:eastAsia="Times New Roman" w:hAnsi="Arial" w:cs="Arial"/>
        </w:rPr>
        <w:t>2) О</w:t>
      </w:r>
      <w:r w:rsidRPr="00D778B6">
        <w:rPr>
          <w:rFonts w:ascii="Arial" w:eastAsia="Times New Roman" w:hAnsi="Arial" w:cs="Arial"/>
        </w:rPr>
        <w:t>бразац структуре понуђене цене, са упутством како да се попуни</w:t>
      </w:r>
      <w:r>
        <w:rPr>
          <w:rFonts w:ascii="Arial" w:eastAsia="Times New Roman" w:hAnsi="Arial" w:cs="Arial"/>
        </w:rPr>
        <w:t xml:space="preserve"> (Образац 2)</w:t>
      </w:r>
      <w:r w:rsidRPr="00D778B6">
        <w:rPr>
          <w:rFonts w:ascii="Arial" w:eastAsia="Times New Roman" w:hAnsi="Arial" w:cs="Arial"/>
        </w:rPr>
        <w:t>;</w:t>
      </w:r>
    </w:p>
    <w:p w:rsidR="00177FDE" w:rsidRDefault="00177FDE" w:rsidP="00177FDE">
      <w:pPr>
        <w:ind w:firstLine="480"/>
        <w:rPr>
          <w:rFonts w:ascii="Arial" w:eastAsia="Times New Roman" w:hAnsi="Arial" w:cs="Arial"/>
        </w:rPr>
      </w:pPr>
      <w:r>
        <w:rPr>
          <w:rFonts w:ascii="Arial" w:eastAsia="Times New Roman" w:hAnsi="Arial" w:cs="Arial"/>
        </w:rPr>
        <w:t>3) О</w:t>
      </w:r>
      <w:r w:rsidRPr="00D778B6">
        <w:rPr>
          <w:rFonts w:ascii="Arial" w:eastAsia="Times New Roman" w:hAnsi="Arial" w:cs="Arial"/>
        </w:rPr>
        <w:t>бразац трошкова припреме понуде</w:t>
      </w:r>
      <w:r>
        <w:rPr>
          <w:rFonts w:ascii="Arial" w:eastAsia="Times New Roman" w:hAnsi="Arial" w:cs="Arial"/>
        </w:rPr>
        <w:t xml:space="preserve"> (Образац 3);</w:t>
      </w:r>
    </w:p>
    <w:p w:rsidR="00177FDE" w:rsidRDefault="00177FDE" w:rsidP="00177FDE">
      <w:pPr>
        <w:ind w:firstLine="480"/>
        <w:rPr>
          <w:rFonts w:ascii="Arial" w:eastAsia="Times New Roman" w:hAnsi="Arial" w:cs="Arial"/>
        </w:rPr>
      </w:pPr>
      <w:r>
        <w:rPr>
          <w:rFonts w:ascii="Arial" w:eastAsia="Times New Roman" w:hAnsi="Arial" w:cs="Arial"/>
        </w:rPr>
        <w:t>4) О</w:t>
      </w:r>
      <w:r w:rsidRPr="00D778B6">
        <w:rPr>
          <w:rFonts w:ascii="Arial" w:eastAsia="Times New Roman" w:hAnsi="Arial" w:cs="Arial"/>
        </w:rPr>
        <w:t>бразац изјаве о независној понуди</w:t>
      </w:r>
      <w:r>
        <w:rPr>
          <w:rFonts w:ascii="Arial" w:eastAsia="Times New Roman" w:hAnsi="Arial" w:cs="Arial"/>
        </w:rPr>
        <w:t xml:space="preserve"> (Образац 4);</w:t>
      </w:r>
    </w:p>
    <w:p w:rsidR="00177FDE" w:rsidRPr="005F64D6" w:rsidRDefault="00177FDE" w:rsidP="00177FDE">
      <w:pPr>
        <w:ind w:firstLine="480"/>
        <w:rPr>
          <w:rFonts w:ascii="Arial" w:eastAsia="Times New Roman" w:hAnsi="Arial" w:cs="Arial"/>
          <w:lang w:val="sr-Cyrl-CS"/>
        </w:rPr>
      </w:pPr>
      <w:r>
        <w:rPr>
          <w:rFonts w:ascii="Arial" w:eastAsia="Times New Roman" w:hAnsi="Arial" w:cs="Arial"/>
        </w:rPr>
        <w:t>5) O</w:t>
      </w:r>
      <w:r>
        <w:rPr>
          <w:rFonts w:ascii="Arial" w:eastAsia="Times New Roman" w:hAnsi="Arial" w:cs="Arial"/>
          <w:lang w:val="sr-Cyrl-CS"/>
        </w:rPr>
        <w:t>бразац изјаве о поштов</w:t>
      </w:r>
      <w:r w:rsidR="00C7679F">
        <w:rPr>
          <w:rFonts w:ascii="Arial" w:eastAsia="Times New Roman" w:hAnsi="Arial" w:cs="Arial"/>
          <w:lang w:val="sr-Cyrl-CS"/>
        </w:rPr>
        <w:t>ању обавеза из члана 75. Ст. 2 З</w:t>
      </w:r>
      <w:r>
        <w:rPr>
          <w:rFonts w:ascii="Arial" w:eastAsia="Times New Roman" w:hAnsi="Arial" w:cs="Arial"/>
          <w:lang w:val="sr-Cyrl-CS"/>
        </w:rPr>
        <w:t>акона, као и о непостојању  забране обављања делатности ( Образац 5)</w:t>
      </w:r>
    </w:p>
    <w:p w:rsidR="00177FDE" w:rsidRDefault="00177FDE" w:rsidP="00177FDE">
      <w:pPr>
        <w:ind w:firstLine="480"/>
        <w:rPr>
          <w:rFonts w:ascii="Arial" w:eastAsia="Times New Roman" w:hAnsi="Arial" w:cs="Arial"/>
        </w:rPr>
      </w:pPr>
      <w:r>
        <w:rPr>
          <w:rFonts w:ascii="Arial" w:eastAsia="Times New Roman" w:hAnsi="Arial" w:cs="Arial"/>
        </w:rPr>
        <w:t xml:space="preserve">6) Образац изјаве понуђача о испуњености услова за учешће у поступку јавне набавке - чл. 75. и 76. ЗЈН, </w:t>
      </w:r>
      <w:r>
        <w:rPr>
          <w:rFonts w:ascii="Arial" w:hAnsi="Arial" w:cs="Arial"/>
          <w:iCs/>
        </w:rPr>
        <w:t>наведених овом конкурсном документацијом</w:t>
      </w:r>
      <w:r>
        <w:rPr>
          <w:rFonts w:ascii="Arial" w:eastAsia="Times New Roman" w:hAnsi="Arial" w:cs="Arial"/>
        </w:rPr>
        <w:t xml:space="preserve"> (Образац 6);</w:t>
      </w: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177FDE" w:rsidRDefault="00177FDE" w:rsidP="006F6243">
      <w:pPr>
        <w:rPr>
          <w:rFonts w:ascii="Times New Roman" w:hAnsi="Times New Roman"/>
          <w:b/>
          <w:bCs/>
          <w:lang w:val="sr-Cyrl-CS"/>
        </w:rPr>
      </w:pPr>
    </w:p>
    <w:p w:rsidR="009A7303" w:rsidRDefault="009A7303" w:rsidP="009A7303">
      <w:pPr>
        <w:suppressAutoHyphens/>
        <w:spacing w:line="100" w:lineRule="atLeast"/>
        <w:rPr>
          <w:rFonts w:ascii="Times New Roman" w:hAnsi="Times New Roman"/>
          <w:b/>
          <w:lang w:val="sr-Cyrl-CS"/>
        </w:rPr>
      </w:pPr>
      <w:r>
        <w:rPr>
          <w:rFonts w:ascii="Times New Roman" w:hAnsi="Times New Roman"/>
          <w:b/>
          <w:lang w:val="sr-Cyrl-CS"/>
        </w:rPr>
        <w:t xml:space="preserve">     Отворени поступак за јавну набавку добара – Набавка хране и намирница за исхрану                                                                                    </w:t>
      </w:r>
    </w:p>
    <w:p w:rsidR="009A7303" w:rsidRDefault="009A7303" w:rsidP="009A7303">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9A7303" w:rsidRDefault="009A7303" w:rsidP="009A7303">
      <w:pPr>
        <w:rPr>
          <w:rFonts w:ascii="Times New Roman" w:hAnsi="Times New Roman"/>
          <w:b/>
          <w:bCs/>
          <w:lang w:val="sr-Cyrl-CS"/>
        </w:rPr>
      </w:pPr>
      <w:r>
        <w:rPr>
          <w:rFonts w:ascii="Times New Roman" w:hAnsi="Times New Roman"/>
          <w:b/>
          <w:bCs/>
          <w:lang w:val="sr-Cyrl-CS"/>
        </w:rPr>
        <w:t xml:space="preserve">                                                                       ЈН.БР.3/17                                     </w:t>
      </w:r>
    </w:p>
    <w:p w:rsidR="00177FDE" w:rsidRDefault="00177FDE" w:rsidP="006F6243">
      <w:pPr>
        <w:rPr>
          <w:rFonts w:ascii="Times New Roman" w:hAnsi="Times New Roman"/>
          <w:b/>
          <w:bCs/>
          <w:lang w:val="sr-Cyrl-CS"/>
        </w:rPr>
      </w:pPr>
    </w:p>
    <w:p w:rsidR="002F5CCC" w:rsidRPr="00AF0864" w:rsidRDefault="00177FDE" w:rsidP="002F5CCC">
      <w:pPr>
        <w:jc w:val="center"/>
        <w:rPr>
          <w:rFonts w:ascii="Times New Roman" w:hAnsi="Times New Roman"/>
          <w:b/>
          <w:i/>
          <w:iCs/>
          <w:sz w:val="28"/>
          <w:szCs w:val="28"/>
          <w:u w:val="single"/>
        </w:rPr>
      </w:pPr>
      <w:r>
        <w:rPr>
          <w:rFonts w:ascii="Times New Roman" w:hAnsi="Times New Roman"/>
          <w:b/>
          <w:i/>
          <w:iCs/>
          <w:sz w:val="28"/>
          <w:szCs w:val="28"/>
          <w:u w:val="single"/>
          <w:lang w:val="sr-Cyrl-CS"/>
        </w:rPr>
        <w:lastRenderedPageBreak/>
        <w:t xml:space="preserve">ОБРАЗАЦ </w:t>
      </w:r>
      <w:r w:rsidR="002F5CCC" w:rsidRPr="00AF0864">
        <w:rPr>
          <w:rFonts w:ascii="Times New Roman" w:hAnsi="Times New Roman"/>
          <w:b/>
          <w:i/>
          <w:iCs/>
          <w:sz w:val="28"/>
          <w:szCs w:val="28"/>
          <w:u w:val="single"/>
        </w:rPr>
        <w:t xml:space="preserve"> 1-ОБРАЗАЦ  ПОНУДЕ</w:t>
      </w:r>
    </w:p>
    <w:p w:rsidR="002F5CCC" w:rsidRPr="00C14399" w:rsidRDefault="002F5CCC" w:rsidP="002F5CCC">
      <w:pPr>
        <w:jc w:val="both"/>
        <w:rPr>
          <w:rFonts w:ascii="Times New Roman" w:hAnsi="Times New Roman"/>
          <w:i/>
          <w:iCs/>
        </w:rPr>
      </w:pPr>
      <w:r w:rsidRPr="00AF0864">
        <w:rPr>
          <w:rFonts w:ascii="Times New Roman" w:hAnsi="Times New Roman"/>
          <w:iCs/>
        </w:rPr>
        <w:t>Понуда број ________,од______201</w:t>
      </w:r>
      <w:r>
        <w:rPr>
          <w:rFonts w:ascii="Times New Roman" w:hAnsi="Times New Roman"/>
          <w:iCs/>
        </w:rPr>
        <w:t>7</w:t>
      </w:r>
      <w:r w:rsidRPr="00AF0864">
        <w:rPr>
          <w:rFonts w:ascii="Times New Roman" w:hAnsi="Times New Roman"/>
          <w:iCs/>
        </w:rPr>
        <w:t>.г</w:t>
      </w:r>
      <w:r w:rsidR="001A2F12">
        <w:rPr>
          <w:rFonts w:ascii="Times New Roman" w:hAnsi="Times New Roman"/>
          <w:iCs/>
          <w:lang w:val="sr-Cyrl-CS"/>
        </w:rPr>
        <w:t>од</w:t>
      </w:r>
      <w:r w:rsidRPr="00AF0864">
        <w:rPr>
          <w:rFonts w:ascii="Times New Roman" w:hAnsi="Times New Roman"/>
          <w:iCs/>
        </w:rPr>
        <w:t xml:space="preserve">., за јавну набавку </w:t>
      </w:r>
      <w:r>
        <w:rPr>
          <w:rFonts w:ascii="Times New Roman" w:hAnsi="Times New Roman"/>
          <w:iCs/>
          <w:lang w:val="sr-Cyrl-CS"/>
        </w:rPr>
        <w:t>доб</w:t>
      </w:r>
      <w:r w:rsidR="001A2F12">
        <w:rPr>
          <w:rFonts w:ascii="Times New Roman" w:hAnsi="Times New Roman"/>
          <w:iCs/>
          <w:lang w:val="sr-Cyrl-CS"/>
        </w:rPr>
        <w:t>а</w:t>
      </w:r>
      <w:r>
        <w:rPr>
          <w:rFonts w:ascii="Times New Roman" w:hAnsi="Times New Roman"/>
          <w:iCs/>
          <w:lang w:val="sr-Cyrl-CS"/>
        </w:rPr>
        <w:t>ра</w:t>
      </w:r>
      <w:r w:rsidRPr="00AF0864">
        <w:rPr>
          <w:rFonts w:ascii="Times New Roman" w:hAnsi="Times New Roman"/>
          <w:iCs/>
        </w:rPr>
        <w:t xml:space="preserve">– </w:t>
      </w:r>
      <w:r>
        <w:rPr>
          <w:rFonts w:ascii="Times New Roman" w:hAnsi="Times New Roman"/>
          <w:b/>
          <w:bCs/>
          <w:lang w:val="sr-Cyrl-CS"/>
        </w:rPr>
        <w:t xml:space="preserve">НАБАВКА ХРАНЕ И НАМИРНИЦА ЗА ИСХРАНУ КОРИСНИКА УСТАНОВЕ </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Pr>
          <w:rFonts w:ascii="Times New Roman" w:hAnsi="Times New Roman"/>
          <w:b/>
          <w:iCs/>
          <w:lang w:val="sr-Cyrl-CS"/>
        </w:rPr>
        <w:t>3</w:t>
      </w:r>
      <w:r>
        <w:rPr>
          <w:rFonts w:ascii="Times New Roman" w:hAnsi="Times New Roman"/>
          <w:b/>
          <w:iCs/>
        </w:rPr>
        <w:t>/17</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 xml:space="preserve">. </w:t>
      </w:r>
      <w:r w:rsidRPr="008B4662">
        <w:rPr>
          <w:rFonts w:ascii="Times New Roman" w:hAnsi="Times New Roman"/>
          <w:b/>
          <w:iCs/>
        </w:rPr>
        <w:t>Партија бр</w:t>
      </w:r>
      <w:r>
        <w:rPr>
          <w:rFonts w:ascii="Times New Roman" w:hAnsi="Times New Roman"/>
          <w:iCs/>
        </w:rPr>
        <w:t>.____________( навести број партије )</w:t>
      </w:r>
    </w:p>
    <w:p w:rsidR="002F5CCC" w:rsidRPr="00AF0864" w:rsidRDefault="002F5CCC" w:rsidP="002F5CCC">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823C26" w:rsidRDefault="002F5CCC" w:rsidP="00841E7E">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823C26" w:rsidRDefault="002F5CCC" w:rsidP="00841E7E">
            <w:pPr>
              <w:rPr>
                <w:rFonts w:ascii="Times New Roman" w:hAnsi="Times New Roman"/>
                <w:b/>
                <w:bCs/>
                <w:i/>
                <w:iCs/>
                <w:lang w:val="sr-Cyrl-CS"/>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037932" w:rsidRDefault="002F5CCC" w:rsidP="00841E7E">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rPr>
                <w:rFonts w:ascii="Times New Roman" w:hAnsi="Times New Roman"/>
                <w:b/>
                <w:bCs/>
                <w:i/>
                <w:iCs/>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rPr>
                <w:rFonts w:ascii="Times New Roman" w:hAnsi="Times New Roman"/>
                <w:b/>
                <w:bCs/>
                <w:i/>
                <w:iCs/>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rPr>
                <w:rFonts w:ascii="Times New Roman" w:hAnsi="Times New Roman"/>
                <w:b/>
                <w:bCs/>
                <w:i/>
                <w:iCs/>
                <w:lang w:val="ru-RU"/>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rPr>
                <w:rFonts w:ascii="Times New Roman" w:hAnsi="Times New Roman"/>
                <w:b/>
                <w:bCs/>
                <w:i/>
                <w:iCs/>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rPr>
                <w:rFonts w:ascii="Times New Roman" w:hAnsi="Times New Roman"/>
                <w:b/>
                <w:bCs/>
                <w:i/>
                <w:iCs/>
                <w:lang w:val="ru-RU"/>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rPr>
                <w:rFonts w:ascii="Times New Roman" w:hAnsi="Times New Roman"/>
                <w:b/>
                <w:bCs/>
                <w:i/>
                <w:iCs/>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rPr>
                <w:rFonts w:ascii="Times New Roman" w:hAnsi="Times New Roman"/>
                <w:b/>
                <w:bCs/>
                <w:i/>
                <w:iCs/>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rPr>
                <w:rFonts w:ascii="Times New Roman" w:hAnsi="Times New Roman"/>
                <w:b/>
                <w:bCs/>
                <w:i/>
                <w:iCs/>
                <w:lang w:val="ru-RU"/>
              </w:rPr>
            </w:pPr>
          </w:p>
        </w:tc>
      </w:tr>
      <w:tr w:rsidR="002F5CCC" w:rsidRPr="00AF0864" w:rsidTr="00841E7E">
        <w:tc>
          <w:tcPr>
            <w:tcW w:w="4621"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ind w:firstLine="708"/>
              <w:rPr>
                <w:rFonts w:ascii="Times New Roman" w:hAnsi="Times New Roman"/>
                <w:b/>
                <w:bCs/>
                <w:i/>
                <w:iCs/>
                <w:lang w:val="ru-RU"/>
              </w:rPr>
            </w:pPr>
          </w:p>
        </w:tc>
      </w:tr>
    </w:tbl>
    <w:p w:rsidR="002F5CCC" w:rsidRDefault="002F5CCC" w:rsidP="002F5CCC">
      <w:pPr>
        <w:rPr>
          <w:rFonts w:ascii="Times New Roman" w:eastAsia="TimesNewRomanPSMT" w:hAnsi="Times New Roman"/>
          <w:b/>
          <w:bCs/>
          <w:i/>
          <w:iCs/>
          <w:lang w:val="sr-Cyrl-CS"/>
        </w:rPr>
      </w:pPr>
    </w:p>
    <w:p w:rsidR="002F5CCC" w:rsidRPr="00AF0864" w:rsidRDefault="002F5CCC" w:rsidP="002F5CCC">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2F5CCC" w:rsidRPr="00AF0864" w:rsidTr="00841E7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2F5CCC" w:rsidRPr="00AF0864" w:rsidTr="00841E7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2F5CCC" w:rsidRPr="00AF0864" w:rsidTr="00841E7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2F5CCC" w:rsidRPr="00AF0864" w:rsidRDefault="002F5CCC" w:rsidP="002F5CCC">
      <w:pPr>
        <w:jc w:val="both"/>
        <w:rPr>
          <w:rFonts w:ascii="Times New Roman" w:eastAsia="TimesNewRomanPSMT" w:hAnsi="Times New Roman"/>
          <w:b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F5CCC" w:rsidRDefault="002F5CCC" w:rsidP="002F5CCC">
      <w:pPr>
        <w:jc w:val="both"/>
        <w:rPr>
          <w:rFonts w:ascii="Times New Roman" w:eastAsia="TimesNewRomanPSMT" w:hAnsi="Times New Roman"/>
          <w:b/>
          <w:bCs/>
          <w:i/>
          <w:lang w:val="sr-Cyrl-CS"/>
        </w:rPr>
      </w:pPr>
    </w:p>
    <w:p w:rsidR="00177FDE" w:rsidRDefault="00177FDE" w:rsidP="002F5CCC">
      <w:pPr>
        <w:jc w:val="both"/>
        <w:rPr>
          <w:rFonts w:ascii="Times New Roman" w:eastAsia="TimesNewRomanPSMT" w:hAnsi="Times New Roman"/>
          <w:b/>
          <w:bCs/>
          <w:i/>
          <w:lang w:val="sr-Cyrl-CS"/>
        </w:rPr>
      </w:pPr>
    </w:p>
    <w:p w:rsidR="002F5CCC" w:rsidRPr="00AF0864" w:rsidRDefault="002F5CCC" w:rsidP="002F5CCC">
      <w:pPr>
        <w:jc w:val="both"/>
        <w:rPr>
          <w:rFonts w:ascii="Times New Roman" w:eastAsia="TimesNewRomanPSMT" w:hAnsi="Times New Roman"/>
          <w:b/>
          <w:bCs/>
          <w:i/>
          <w:lang w:val="sr-Cyrl-CS"/>
        </w:rPr>
      </w:pPr>
    </w:p>
    <w:p w:rsidR="002F5CCC" w:rsidRPr="00037932" w:rsidRDefault="002F5CCC" w:rsidP="002F5CCC">
      <w:pPr>
        <w:jc w:val="both"/>
        <w:rPr>
          <w:rFonts w:ascii="Times New Roman" w:eastAsia="TimesNewRomanPSMT" w:hAnsi="Times New Roman"/>
          <w:b/>
          <w:bCs/>
          <w:i/>
        </w:rPr>
      </w:pPr>
      <w:r w:rsidRPr="00AF0864">
        <w:rPr>
          <w:rFonts w:ascii="Times New Roman" w:eastAsia="TimesNewRomanPSMT" w:hAnsi="Times New Roman"/>
          <w:b/>
          <w:bCs/>
          <w:i/>
          <w:lang w:val="sr-Cyrl-CS"/>
        </w:rPr>
        <w:lastRenderedPageBreak/>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2F5CCC" w:rsidRPr="00AF0864" w:rsidTr="00841E7E">
        <w:trPr>
          <w:trHeight w:val="580"/>
        </w:trPr>
        <w:tc>
          <w:tcPr>
            <w:tcW w:w="465"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jc w:val="both"/>
              <w:rPr>
                <w:rFonts w:ascii="Times New Roman" w:eastAsia="TimesNewRomanPSMT" w:hAnsi="Times New Roman"/>
                <w:b/>
                <w:bCs/>
                <w:i/>
                <w:lang w:val="sr-Cyrl-CS"/>
              </w:rPr>
            </w:pPr>
          </w:p>
          <w:p w:rsidR="002F5CCC" w:rsidRPr="00C7679F" w:rsidRDefault="002F5CCC" w:rsidP="00841E7E">
            <w:pPr>
              <w:jc w:val="both"/>
              <w:rPr>
                <w:rFonts w:ascii="Times New Roman" w:eastAsia="TimesNewRomanPSMT" w:hAnsi="Times New Roman"/>
                <w:b/>
                <w:bCs/>
                <w:i/>
              </w:rPr>
            </w:pPr>
            <w:r w:rsidRPr="00C7679F">
              <w:rPr>
                <w:rFonts w:ascii="Times New Roman" w:eastAsia="TimesNewRomanPSMT" w:hAnsi="Times New Roman"/>
                <w:b/>
                <w:bCs/>
                <w:i/>
              </w:rPr>
              <w:t>1)</w:t>
            </w:r>
          </w:p>
        </w:tc>
        <w:tc>
          <w:tcPr>
            <w:tcW w:w="4219"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jc w:val="both"/>
              <w:rPr>
                <w:rFonts w:ascii="Times New Roman" w:eastAsia="TimesNewRomanPSMT" w:hAnsi="Times New Roman"/>
                <w:b/>
                <w:bCs/>
                <w:i/>
                <w:lang w:val="sr-Cyrl-CS"/>
              </w:rPr>
            </w:pPr>
          </w:p>
          <w:p w:rsidR="002F5CCC" w:rsidRPr="00C7679F" w:rsidRDefault="002F5CCC" w:rsidP="00841E7E">
            <w:pPr>
              <w:jc w:val="both"/>
              <w:rPr>
                <w:rFonts w:ascii="Times New Roman" w:eastAsia="TimesNewRomanPSMT" w:hAnsi="Times New Roman"/>
                <w:b/>
                <w:bCs/>
              </w:rPr>
            </w:pPr>
            <w:r w:rsidRPr="00C7679F">
              <w:rPr>
                <w:rFonts w:ascii="Times New Roman" w:eastAsia="TimesNewRomanPSMT" w:hAnsi="Times New Roman"/>
                <w:b/>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037932" w:rsidRDefault="002F5CCC" w:rsidP="00841E7E">
            <w:pPr>
              <w:snapToGrid w:val="0"/>
              <w:jc w:val="both"/>
              <w:rPr>
                <w:rFonts w:ascii="Times New Roman" w:eastAsia="TimesNewRomanPSMT" w:hAnsi="Times New Roman"/>
                <w:b/>
                <w:bCs/>
                <w:lang w:val="sr-Cyrl-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rPr>
          <w:trHeight w:val="1390"/>
        </w:trPr>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rPr>
          <w:trHeight w:val="20"/>
        </w:trPr>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rPr>
          <w:trHeight w:val="20"/>
        </w:trPr>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rPr>
          <w:trHeight w:val="20"/>
        </w:trPr>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lang w:val="ru-RU"/>
              </w:rPr>
            </w:pPr>
          </w:p>
        </w:tc>
      </w:tr>
      <w:tr w:rsidR="002F5CCC" w:rsidRPr="00AF0864" w:rsidTr="00841E7E">
        <w:trPr>
          <w:trHeight w:val="20"/>
        </w:trPr>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lang w:val="ru-RU"/>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eastAsia="TimesNewRomanPSMT" w:hAnsi="Times New Roman"/>
                <w:b/>
                <w:bCs/>
                <w:i/>
                <w:lang w:val="ru-RU"/>
              </w:rPr>
            </w:pPr>
          </w:p>
          <w:p w:rsidR="002F5CCC" w:rsidRPr="00C7679F" w:rsidRDefault="002F5CCC" w:rsidP="00841E7E">
            <w:pPr>
              <w:jc w:val="both"/>
              <w:rPr>
                <w:rFonts w:ascii="Times New Roman" w:eastAsia="TimesNewRomanPSMT" w:hAnsi="Times New Roman"/>
                <w:b/>
                <w:bCs/>
                <w:i/>
              </w:rPr>
            </w:pPr>
            <w:r w:rsidRPr="00C7679F">
              <w:rPr>
                <w:rFonts w:ascii="Times New Roman" w:eastAsia="TimesNewRomanPSMT" w:hAnsi="Times New Roman"/>
                <w:b/>
                <w:bCs/>
                <w:i/>
              </w:rPr>
              <w:t>2)</w:t>
            </w:r>
          </w:p>
        </w:tc>
        <w:tc>
          <w:tcPr>
            <w:tcW w:w="4219"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eastAsia="TimesNewRomanPSMT" w:hAnsi="Times New Roman"/>
                <w:b/>
                <w:bCs/>
                <w:i/>
              </w:rPr>
            </w:pPr>
          </w:p>
          <w:p w:rsidR="002F5CCC" w:rsidRPr="00C7679F" w:rsidRDefault="002F5CCC" w:rsidP="00841E7E">
            <w:pPr>
              <w:jc w:val="both"/>
              <w:rPr>
                <w:rFonts w:ascii="Times New Roman" w:eastAsia="TimesNewRomanPSMT" w:hAnsi="Times New Roman"/>
                <w:b/>
                <w:bCs/>
              </w:rPr>
            </w:pPr>
            <w:r w:rsidRPr="00C7679F">
              <w:rPr>
                <w:rFonts w:ascii="Times New Roman" w:eastAsia="TimesNewRomanPSMT" w:hAnsi="Times New Roman"/>
                <w:b/>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lang w:val="ru-RU"/>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lang w:val="ru-RU"/>
              </w:rPr>
            </w:pPr>
          </w:p>
        </w:tc>
      </w:tr>
    </w:tbl>
    <w:p w:rsidR="002F5CCC" w:rsidRDefault="002F5CCC" w:rsidP="002F5CCC">
      <w:pPr>
        <w:jc w:val="both"/>
        <w:rPr>
          <w:rFonts w:ascii="Times New Roman" w:hAnsi="Times New Roman"/>
          <w:b/>
          <w:bCs/>
          <w:i/>
          <w:iCs/>
          <w:u w:val="single"/>
          <w:lang w:val="ru-RU"/>
        </w:rPr>
      </w:pPr>
    </w:p>
    <w:p w:rsidR="002F5CCC" w:rsidRPr="00AF0864" w:rsidRDefault="002F5CCC" w:rsidP="002F5CCC">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2F5CCC" w:rsidRDefault="002F5CCC" w:rsidP="002F5CCC">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5CCC" w:rsidRPr="001A2F12" w:rsidRDefault="002F5CCC" w:rsidP="002F5CCC">
      <w:pPr>
        <w:jc w:val="both"/>
        <w:rPr>
          <w:rFonts w:ascii="Times New Roman" w:hAnsi="Times New Roman"/>
          <w:i/>
          <w:iCs/>
          <w:lang w:val="sr-Cyrl-CS"/>
        </w:rPr>
      </w:pPr>
    </w:p>
    <w:p w:rsidR="002F5CCC" w:rsidRPr="00AF0864" w:rsidRDefault="002F5CCC" w:rsidP="002F5CCC">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2F5CCC" w:rsidRPr="00AF0864" w:rsidRDefault="002F5CCC" w:rsidP="002F5CCC">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hAnsi="Times New Roman"/>
                <w:b/>
              </w:rPr>
            </w:pPr>
          </w:p>
          <w:p w:rsidR="002F5CCC" w:rsidRPr="00C7679F" w:rsidRDefault="002F5CCC" w:rsidP="00841E7E">
            <w:pPr>
              <w:jc w:val="both"/>
              <w:rPr>
                <w:rFonts w:ascii="Times New Roman" w:eastAsia="TimesNewRomanPSMT" w:hAnsi="Times New Roman"/>
                <w:b/>
                <w:bCs/>
                <w:i/>
                <w:lang w:val="ru-RU"/>
              </w:rPr>
            </w:pPr>
            <w:r w:rsidRPr="00C7679F">
              <w:rPr>
                <w:rFonts w:ascii="Times New Roman" w:eastAsia="TimesNewRomanPSMT" w:hAnsi="Times New Roman"/>
                <w:b/>
                <w:bCs/>
                <w:i/>
              </w:rPr>
              <w:t>1)</w:t>
            </w:r>
          </w:p>
        </w:tc>
        <w:tc>
          <w:tcPr>
            <w:tcW w:w="4219"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eastAsia="TimesNewRomanPSMT" w:hAnsi="Times New Roman"/>
                <w:b/>
                <w:bCs/>
                <w:i/>
                <w:lang w:val="ru-RU"/>
              </w:rPr>
            </w:pPr>
          </w:p>
          <w:p w:rsidR="002F5CCC" w:rsidRPr="00C7679F" w:rsidRDefault="002F5CCC" w:rsidP="00841E7E">
            <w:pPr>
              <w:jc w:val="both"/>
              <w:rPr>
                <w:rFonts w:ascii="Times New Roman" w:eastAsia="TimesNewRomanPSMT" w:hAnsi="Times New Roman"/>
                <w:b/>
                <w:bCs/>
                <w:lang w:val="ru-RU"/>
              </w:rPr>
            </w:pPr>
            <w:r w:rsidRPr="00C7679F">
              <w:rPr>
                <w:rFonts w:ascii="Times New Roman" w:eastAsia="TimesNewRomanPSMT" w:hAnsi="Times New Roman"/>
                <w:b/>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lang w:val="ru-RU"/>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eastAsia="TimesNewRomanPSMT" w:hAnsi="Times New Roman"/>
                <w:b/>
                <w:bCs/>
                <w:i/>
              </w:rPr>
            </w:pPr>
          </w:p>
          <w:p w:rsidR="002F5CCC" w:rsidRPr="00C7679F" w:rsidRDefault="002F5CCC" w:rsidP="00841E7E">
            <w:pPr>
              <w:jc w:val="both"/>
              <w:rPr>
                <w:rFonts w:ascii="Times New Roman" w:eastAsia="TimesNewRomanPSMT" w:hAnsi="Times New Roman"/>
                <w:b/>
                <w:bCs/>
                <w:i/>
                <w:lang w:val="ru-RU"/>
              </w:rPr>
            </w:pPr>
            <w:r w:rsidRPr="00C7679F">
              <w:rPr>
                <w:rFonts w:ascii="Times New Roman" w:eastAsia="TimesNewRomanPSMT" w:hAnsi="Times New Roman"/>
                <w:b/>
                <w:bCs/>
                <w:i/>
              </w:rPr>
              <w:t>2)</w:t>
            </w:r>
          </w:p>
        </w:tc>
        <w:tc>
          <w:tcPr>
            <w:tcW w:w="4219"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eastAsia="TimesNewRomanPSMT" w:hAnsi="Times New Roman"/>
                <w:b/>
                <w:bCs/>
                <w:i/>
                <w:lang w:val="ru-RU"/>
              </w:rPr>
            </w:pPr>
          </w:p>
          <w:p w:rsidR="002F5CCC" w:rsidRPr="00C7679F" w:rsidRDefault="002F5CCC" w:rsidP="00841E7E">
            <w:pPr>
              <w:jc w:val="both"/>
              <w:rPr>
                <w:rFonts w:ascii="Times New Roman" w:eastAsia="TimesNewRomanPSMT" w:hAnsi="Times New Roman"/>
                <w:b/>
                <w:bCs/>
                <w:lang w:val="ru-RU"/>
              </w:rPr>
            </w:pPr>
            <w:r w:rsidRPr="00C7679F">
              <w:rPr>
                <w:rFonts w:ascii="Times New Roman" w:eastAsia="TimesNewRomanPSMT" w:hAnsi="Times New Roman"/>
                <w:b/>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lang w:val="ru-RU"/>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eastAsia="TimesNewRomanPSMT" w:hAnsi="Times New Roman"/>
                <w:b/>
                <w:bCs/>
                <w:i/>
              </w:rPr>
            </w:pPr>
          </w:p>
          <w:p w:rsidR="002F5CCC" w:rsidRPr="00C7679F" w:rsidRDefault="002F5CCC" w:rsidP="00841E7E">
            <w:pPr>
              <w:jc w:val="both"/>
              <w:rPr>
                <w:rFonts w:ascii="Times New Roman" w:eastAsia="TimesNewRomanPSMT" w:hAnsi="Times New Roman"/>
                <w:b/>
                <w:bCs/>
                <w:i/>
                <w:lang w:val="ru-RU"/>
              </w:rPr>
            </w:pPr>
            <w:r w:rsidRPr="00C7679F">
              <w:rPr>
                <w:rFonts w:ascii="Times New Roman" w:eastAsia="TimesNewRomanPSMT" w:hAnsi="Times New Roman"/>
                <w:b/>
                <w:bCs/>
                <w:i/>
              </w:rPr>
              <w:t>3)</w:t>
            </w:r>
          </w:p>
        </w:tc>
        <w:tc>
          <w:tcPr>
            <w:tcW w:w="4219" w:type="dxa"/>
            <w:tcBorders>
              <w:top w:val="single" w:sz="4" w:space="0" w:color="000000"/>
              <w:left w:val="single" w:sz="4" w:space="0" w:color="000000"/>
              <w:bottom w:val="single" w:sz="4" w:space="0" w:color="000000"/>
            </w:tcBorders>
            <w:shd w:val="clear" w:color="auto" w:fill="auto"/>
          </w:tcPr>
          <w:p w:rsidR="002F5CCC" w:rsidRPr="00C7679F" w:rsidRDefault="002F5CCC" w:rsidP="00841E7E">
            <w:pPr>
              <w:snapToGrid w:val="0"/>
              <w:jc w:val="both"/>
              <w:rPr>
                <w:rFonts w:ascii="Times New Roman" w:eastAsia="TimesNewRomanPSMT" w:hAnsi="Times New Roman"/>
                <w:b/>
                <w:bCs/>
                <w:i/>
                <w:lang w:val="ru-RU"/>
              </w:rPr>
            </w:pPr>
          </w:p>
          <w:p w:rsidR="002F5CCC" w:rsidRPr="00C7679F" w:rsidRDefault="002F5CCC" w:rsidP="00841E7E">
            <w:pPr>
              <w:jc w:val="both"/>
              <w:rPr>
                <w:rFonts w:ascii="Times New Roman" w:eastAsia="TimesNewRomanPSMT" w:hAnsi="Times New Roman"/>
                <w:b/>
                <w:bCs/>
                <w:lang w:val="ru-RU"/>
              </w:rPr>
            </w:pPr>
            <w:r w:rsidRPr="00C7679F">
              <w:rPr>
                <w:rFonts w:ascii="Times New Roman" w:eastAsia="TimesNewRomanPSMT" w:hAnsi="Times New Roman"/>
                <w:b/>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lang w:val="ru-RU"/>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lang w:val="ru-RU"/>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r w:rsidR="002F5CCC" w:rsidRPr="00AF0864" w:rsidTr="00841E7E">
        <w:tc>
          <w:tcPr>
            <w:tcW w:w="465"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Cs/>
                <w:i/>
              </w:rPr>
            </w:pPr>
          </w:p>
          <w:p w:rsidR="002F5CCC" w:rsidRPr="00AF0864" w:rsidRDefault="002F5CCC" w:rsidP="00841E7E">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5CCC" w:rsidRPr="00AF0864" w:rsidRDefault="002F5CCC" w:rsidP="00841E7E">
            <w:pPr>
              <w:snapToGrid w:val="0"/>
              <w:jc w:val="both"/>
              <w:rPr>
                <w:rFonts w:ascii="Times New Roman" w:eastAsia="TimesNewRomanPSMT" w:hAnsi="Times New Roman"/>
                <w:b/>
                <w:bCs/>
              </w:rPr>
            </w:pPr>
          </w:p>
        </w:tc>
      </w:tr>
    </w:tbl>
    <w:p w:rsidR="002F5CCC" w:rsidRPr="00AF0864" w:rsidRDefault="002F5CCC" w:rsidP="002F5CCC">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2F5CCC" w:rsidRDefault="002F5CCC" w:rsidP="002F5CCC">
      <w:pPr>
        <w:jc w:val="both"/>
        <w:rPr>
          <w:rFonts w:ascii="Times New Roman" w:hAnsi="Times New Roman"/>
          <w:i/>
          <w:iCs/>
          <w:sz w:val="20"/>
          <w:szCs w:val="20"/>
          <w:lang w:val="ru-RU"/>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177FDE" w:rsidRPr="00AF0864" w:rsidRDefault="00177FDE" w:rsidP="002F5CCC">
      <w:pPr>
        <w:jc w:val="both"/>
        <w:rPr>
          <w:rFonts w:ascii="Times New Roman" w:hAnsi="Times New Roman"/>
          <w:b/>
          <w:bCs/>
          <w:i/>
          <w:iCs/>
          <w:sz w:val="20"/>
          <w:szCs w:val="20"/>
        </w:rPr>
      </w:pPr>
    </w:p>
    <w:p w:rsidR="002F5CCC" w:rsidRPr="00AF0864" w:rsidRDefault="002F5CCC" w:rsidP="002F5CCC">
      <w:pPr>
        <w:jc w:val="both"/>
        <w:rPr>
          <w:rFonts w:ascii="Times New Roman" w:hAnsi="Times New Roman"/>
          <w:b/>
          <w:bCs/>
          <w:i/>
          <w:iCs/>
          <w:color w:val="FF0000"/>
          <w:sz w:val="20"/>
          <w:szCs w:val="20"/>
        </w:rPr>
      </w:pPr>
    </w:p>
    <w:p w:rsidR="002F5CCC" w:rsidRPr="00AF0864" w:rsidRDefault="002F5CCC" w:rsidP="002F5CCC">
      <w:pPr>
        <w:jc w:val="both"/>
        <w:rPr>
          <w:rFonts w:ascii="Times New Roman" w:hAnsi="Times New Roman"/>
          <w:b/>
          <w:bCs/>
          <w:i/>
          <w:iCs/>
          <w:color w:val="FF0000"/>
          <w:sz w:val="20"/>
          <w:szCs w:val="20"/>
          <w:lang w:val="sr-Cyrl-CS"/>
        </w:rPr>
      </w:pPr>
    </w:p>
    <w:p w:rsidR="002F5CCC" w:rsidRPr="00AF0864" w:rsidRDefault="002F5CCC" w:rsidP="002F5CCC">
      <w:pPr>
        <w:jc w:val="both"/>
        <w:rPr>
          <w:rFonts w:ascii="Times New Roman" w:hAnsi="Times New Roman"/>
          <w:b/>
          <w:bCs/>
          <w:i/>
          <w:iCs/>
          <w:color w:val="FF0000"/>
          <w:sz w:val="20"/>
          <w:szCs w:val="20"/>
          <w:lang w:val="sr-Cyrl-CS"/>
        </w:rPr>
      </w:pPr>
    </w:p>
    <w:p w:rsidR="002F5CCC" w:rsidRPr="00AF0864" w:rsidRDefault="002F5CCC" w:rsidP="002F5CCC">
      <w:pPr>
        <w:jc w:val="both"/>
        <w:rPr>
          <w:rFonts w:ascii="Times New Roman" w:hAnsi="Times New Roman"/>
          <w:b/>
          <w:bCs/>
          <w:i/>
          <w:iCs/>
          <w:color w:val="FF0000"/>
          <w:sz w:val="20"/>
          <w:szCs w:val="20"/>
          <w:lang w:val="sr-Cyrl-CS"/>
        </w:rPr>
      </w:pPr>
    </w:p>
    <w:p w:rsidR="002F5CCC" w:rsidRPr="002F5CCC" w:rsidRDefault="002F5CCC" w:rsidP="002F5CCC">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NewRomanPSMT" w:hAnsi="Arial" w:cs="Arial"/>
          <w:b/>
          <w:bCs/>
          <w:lang w:val="sr-Cyrl-CS"/>
        </w:rPr>
        <w:t xml:space="preserve"> </w:t>
      </w:r>
      <w:r>
        <w:rPr>
          <w:rFonts w:ascii="Arial" w:eastAsia="TimesNewRomanPSMT" w:hAnsi="Arial" w:cs="Arial"/>
          <w:b/>
          <w:bCs/>
        </w:rPr>
        <w:t>..................................................................................................</w:t>
      </w:r>
      <w:r>
        <w:rPr>
          <w:rFonts w:ascii="Arial" w:eastAsia="Times New Roman" w:hAnsi="Arial" w:cs="Arial"/>
          <w:i/>
          <w:iCs/>
        </w:rPr>
        <w:t xml:space="preserve"> </w:t>
      </w:r>
      <w:r w:rsidRPr="002F5CCC">
        <w:rPr>
          <w:rFonts w:ascii="Arial" w:eastAsia="Times New Roman" w:hAnsi="Arial" w:cs="Arial"/>
          <w:b/>
          <w:i/>
          <w:iCs/>
        </w:rPr>
        <w:t>[навести предмет јавне набавке и број партије]</w:t>
      </w:r>
    </w:p>
    <w:p w:rsidR="002F5CCC" w:rsidRDefault="002F5CCC" w:rsidP="002F5CCC">
      <w:pPr>
        <w:jc w:val="both"/>
        <w:rPr>
          <w:rFonts w:ascii="Arial" w:eastAsia="TimesNewRomanPSMT" w:hAnsi="Arial" w:cs="Arial"/>
          <w:b/>
          <w:bCs/>
        </w:rPr>
      </w:pPr>
    </w:p>
    <w:tbl>
      <w:tblPr>
        <w:tblW w:w="0" w:type="auto"/>
        <w:tblInd w:w="303" w:type="dxa"/>
        <w:tblLayout w:type="fixed"/>
        <w:tblLook w:val="0000"/>
      </w:tblPr>
      <w:tblGrid>
        <w:gridCol w:w="5250"/>
        <w:gridCol w:w="3375"/>
      </w:tblGrid>
      <w:tr w:rsidR="002F5CCC" w:rsidTr="00841E7E">
        <w:tc>
          <w:tcPr>
            <w:tcW w:w="5250" w:type="dxa"/>
            <w:tcBorders>
              <w:top w:val="single" w:sz="4" w:space="0" w:color="000000"/>
              <w:left w:val="single" w:sz="4" w:space="0" w:color="000000"/>
              <w:bottom w:val="single" w:sz="4" w:space="0" w:color="000000"/>
            </w:tcBorders>
            <w:shd w:val="clear" w:color="auto" w:fill="auto"/>
          </w:tcPr>
          <w:p w:rsidR="002F5CCC" w:rsidRDefault="002F5CCC" w:rsidP="00841E7E">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F5CCC" w:rsidRDefault="002F5CCC" w:rsidP="00841E7E">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F5CCC" w:rsidRDefault="002F5CCC" w:rsidP="00841E7E">
            <w:pPr>
              <w:snapToGrid w:val="0"/>
              <w:jc w:val="both"/>
              <w:rPr>
                <w:rFonts w:ascii="Arial" w:eastAsia="TimesNewRomanPSMT" w:hAnsi="Arial" w:cs="Arial"/>
                <w:bCs/>
                <w:color w:val="FF0000"/>
                <w:lang w:val="ru-RU"/>
              </w:rPr>
            </w:pPr>
          </w:p>
          <w:p w:rsidR="002F5CCC" w:rsidRDefault="002F5CCC" w:rsidP="00841E7E">
            <w:pPr>
              <w:jc w:val="both"/>
              <w:rPr>
                <w:rFonts w:ascii="Arial" w:eastAsia="TimesNewRomanPSMT" w:hAnsi="Arial" w:cs="Arial"/>
                <w:bCs/>
                <w:color w:val="FF0000"/>
                <w:lang w:val="ru-RU"/>
              </w:rPr>
            </w:pPr>
          </w:p>
        </w:tc>
      </w:tr>
      <w:tr w:rsidR="002F5CCC" w:rsidTr="00841E7E">
        <w:tc>
          <w:tcPr>
            <w:tcW w:w="5250" w:type="dxa"/>
            <w:tcBorders>
              <w:top w:val="single" w:sz="4" w:space="0" w:color="000000"/>
              <w:left w:val="single" w:sz="4" w:space="0" w:color="000000"/>
              <w:bottom w:val="single" w:sz="4" w:space="0" w:color="000000"/>
            </w:tcBorders>
            <w:shd w:val="clear" w:color="auto" w:fill="auto"/>
          </w:tcPr>
          <w:p w:rsidR="002F5CCC" w:rsidRDefault="002F5CCC" w:rsidP="00841E7E">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F5CCC" w:rsidRDefault="002F5CCC" w:rsidP="00841E7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F5CCC" w:rsidRDefault="002F5CCC" w:rsidP="00841E7E">
            <w:pPr>
              <w:snapToGrid w:val="0"/>
              <w:jc w:val="both"/>
              <w:rPr>
                <w:rFonts w:ascii="Arial" w:eastAsia="TimesNewRomanPSMT" w:hAnsi="Arial" w:cs="Arial"/>
                <w:bCs/>
                <w:color w:val="FF0000"/>
                <w:lang w:val="ru-RU"/>
              </w:rPr>
            </w:pPr>
          </w:p>
        </w:tc>
      </w:tr>
      <w:tr w:rsidR="002F5CCC" w:rsidTr="00841E7E">
        <w:tc>
          <w:tcPr>
            <w:tcW w:w="5250" w:type="dxa"/>
            <w:tcBorders>
              <w:top w:val="single" w:sz="4" w:space="0" w:color="000000"/>
              <w:left w:val="single" w:sz="4" w:space="0" w:color="000000"/>
              <w:bottom w:val="single" w:sz="4" w:space="0" w:color="000000"/>
            </w:tcBorders>
            <w:shd w:val="clear" w:color="auto" w:fill="auto"/>
          </w:tcPr>
          <w:p w:rsidR="002F5CCC" w:rsidRDefault="002F5CCC" w:rsidP="00841E7E">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F5CCC" w:rsidRDefault="002F5CCC" w:rsidP="00841E7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F5CCC" w:rsidRDefault="002F5CCC" w:rsidP="00841E7E">
            <w:pPr>
              <w:snapToGrid w:val="0"/>
              <w:jc w:val="both"/>
              <w:rPr>
                <w:rFonts w:ascii="Arial" w:eastAsia="TimesNewRomanPSMT" w:hAnsi="Arial" w:cs="Arial"/>
                <w:bCs/>
                <w:lang w:val="ru-RU"/>
              </w:rPr>
            </w:pPr>
          </w:p>
        </w:tc>
      </w:tr>
      <w:tr w:rsidR="002F5CCC" w:rsidTr="00841E7E">
        <w:tc>
          <w:tcPr>
            <w:tcW w:w="5250" w:type="dxa"/>
            <w:tcBorders>
              <w:top w:val="single" w:sz="4" w:space="0" w:color="000000"/>
              <w:left w:val="single" w:sz="4" w:space="0" w:color="000000"/>
              <w:bottom w:val="single" w:sz="4" w:space="0" w:color="000000"/>
            </w:tcBorders>
            <w:shd w:val="clear" w:color="auto" w:fill="auto"/>
          </w:tcPr>
          <w:p w:rsidR="002F5CCC" w:rsidRDefault="002F5CCC" w:rsidP="00841E7E">
            <w:pPr>
              <w:jc w:val="both"/>
              <w:rPr>
                <w:rFonts w:ascii="Arial" w:eastAsia="TimesNewRomanPSMT" w:hAnsi="Arial" w:cs="Arial"/>
                <w:bCs/>
                <w:lang w:val="ru-RU"/>
              </w:rPr>
            </w:pPr>
            <w:r>
              <w:rPr>
                <w:rFonts w:ascii="Arial" w:eastAsia="TimesNewRomanPSMT" w:hAnsi="Arial" w:cs="Arial"/>
                <w:bCs/>
                <w:lang w:val="ru-RU"/>
              </w:rPr>
              <w:t>Рок важења понуде</w:t>
            </w:r>
          </w:p>
          <w:p w:rsidR="002F5CCC" w:rsidRDefault="002F5CCC" w:rsidP="00841E7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F5CCC" w:rsidRDefault="002F5CCC" w:rsidP="00841E7E">
            <w:pPr>
              <w:snapToGrid w:val="0"/>
              <w:jc w:val="both"/>
              <w:rPr>
                <w:rFonts w:ascii="Arial" w:eastAsia="TimesNewRomanPSMT" w:hAnsi="Arial" w:cs="Arial"/>
                <w:bCs/>
                <w:lang w:val="ru-RU"/>
              </w:rPr>
            </w:pPr>
          </w:p>
        </w:tc>
      </w:tr>
      <w:tr w:rsidR="002F5CCC" w:rsidTr="00841E7E">
        <w:tc>
          <w:tcPr>
            <w:tcW w:w="5250" w:type="dxa"/>
            <w:tcBorders>
              <w:top w:val="single" w:sz="4" w:space="0" w:color="000000"/>
              <w:left w:val="single" w:sz="4" w:space="0" w:color="000000"/>
              <w:bottom w:val="single" w:sz="4" w:space="0" w:color="000000"/>
            </w:tcBorders>
            <w:shd w:val="clear" w:color="auto" w:fill="auto"/>
          </w:tcPr>
          <w:p w:rsidR="002F5CCC" w:rsidRDefault="002F5CCC" w:rsidP="00841E7E">
            <w:pPr>
              <w:jc w:val="both"/>
              <w:rPr>
                <w:rFonts w:ascii="Arial" w:eastAsia="TimesNewRomanPSMT" w:hAnsi="Arial" w:cs="Arial"/>
                <w:bCs/>
                <w:lang w:val="ru-RU"/>
              </w:rPr>
            </w:pPr>
            <w:r>
              <w:rPr>
                <w:rFonts w:ascii="Arial" w:eastAsia="TimesNewRomanPSMT" w:hAnsi="Arial" w:cs="Arial"/>
                <w:bCs/>
                <w:lang w:val="ru-RU"/>
              </w:rPr>
              <w:t>Рок испоруке</w:t>
            </w:r>
          </w:p>
          <w:p w:rsidR="002F5CCC" w:rsidRDefault="002F5CCC" w:rsidP="00841E7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F5CCC" w:rsidRDefault="002F5CCC" w:rsidP="00841E7E">
            <w:pPr>
              <w:snapToGrid w:val="0"/>
              <w:jc w:val="both"/>
              <w:rPr>
                <w:rFonts w:ascii="Arial" w:eastAsia="TimesNewRomanPSMT" w:hAnsi="Arial" w:cs="Arial"/>
                <w:bCs/>
                <w:lang w:val="ru-RU"/>
              </w:rPr>
            </w:pPr>
          </w:p>
        </w:tc>
      </w:tr>
      <w:tr w:rsidR="002F5CCC" w:rsidTr="00841E7E">
        <w:tc>
          <w:tcPr>
            <w:tcW w:w="5250" w:type="dxa"/>
            <w:tcBorders>
              <w:top w:val="single" w:sz="4" w:space="0" w:color="000000"/>
              <w:left w:val="single" w:sz="4" w:space="0" w:color="000000"/>
              <w:bottom w:val="single" w:sz="4" w:space="0" w:color="000000"/>
            </w:tcBorders>
            <w:shd w:val="clear" w:color="auto" w:fill="auto"/>
          </w:tcPr>
          <w:p w:rsidR="002F5CCC" w:rsidRDefault="002F5CCC" w:rsidP="00841E7E">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F5CCC" w:rsidRDefault="002F5CCC" w:rsidP="00841E7E">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F5CCC" w:rsidRDefault="002F5CCC" w:rsidP="00841E7E">
            <w:pPr>
              <w:snapToGrid w:val="0"/>
              <w:jc w:val="both"/>
              <w:rPr>
                <w:rFonts w:ascii="Arial" w:eastAsia="TimesNewRomanPSMT" w:hAnsi="Arial" w:cs="Arial"/>
                <w:bCs/>
              </w:rPr>
            </w:pPr>
          </w:p>
        </w:tc>
      </w:tr>
      <w:tr w:rsidR="002F5CCC" w:rsidTr="00841E7E">
        <w:tc>
          <w:tcPr>
            <w:tcW w:w="5250" w:type="dxa"/>
            <w:tcBorders>
              <w:top w:val="single" w:sz="4" w:space="0" w:color="000000"/>
              <w:left w:val="single" w:sz="4" w:space="0" w:color="000000"/>
              <w:bottom w:val="single" w:sz="4" w:space="0" w:color="000000"/>
            </w:tcBorders>
            <w:shd w:val="clear" w:color="auto" w:fill="auto"/>
          </w:tcPr>
          <w:p w:rsidR="002F5CCC" w:rsidRDefault="002F5CCC" w:rsidP="00841E7E">
            <w:pPr>
              <w:jc w:val="both"/>
              <w:rPr>
                <w:rFonts w:ascii="Arial" w:eastAsia="TimesNewRomanPSMT" w:hAnsi="Arial" w:cs="Arial"/>
                <w:bCs/>
              </w:rPr>
            </w:pPr>
            <w:r>
              <w:rPr>
                <w:rFonts w:ascii="Arial" w:eastAsia="TimesNewRomanPSMT" w:hAnsi="Arial" w:cs="Arial"/>
                <w:bCs/>
              </w:rPr>
              <w:t>Место и начин испоруке</w:t>
            </w:r>
          </w:p>
          <w:p w:rsidR="002F5CCC" w:rsidRDefault="002F5CCC" w:rsidP="00841E7E">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F5CCC" w:rsidRDefault="002F5CCC" w:rsidP="00841E7E">
            <w:pPr>
              <w:snapToGrid w:val="0"/>
              <w:jc w:val="both"/>
              <w:rPr>
                <w:rFonts w:ascii="Arial" w:eastAsia="TimesNewRomanPSMT" w:hAnsi="Arial" w:cs="Arial"/>
                <w:bCs/>
              </w:rPr>
            </w:pPr>
          </w:p>
        </w:tc>
      </w:tr>
    </w:tbl>
    <w:p w:rsidR="002F5CCC" w:rsidRPr="0036552E" w:rsidRDefault="002F5CCC" w:rsidP="002F5CCC">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2F5CCC" w:rsidRPr="0036552E" w:rsidRDefault="002F5CCC" w:rsidP="002F5CCC">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2F5CCC" w:rsidRDefault="002F5CCC" w:rsidP="002F5CCC">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2F5CCC" w:rsidRDefault="002F5CCC" w:rsidP="002F5CCC">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2F5CCC" w:rsidRDefault="002F5CCC" w:rsidP="002F5CCC">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F5CCC" w:rsidRDefault="002F5CCC" w:rsidP="002F5CCC">
      <w:pPr>
        <w:jc w:val="both"/>
        <w:rPr>
          <w:rFonts w:ascii="Arial" w:eastAsia="Times New Roman" w:hAnsi="Arial" w:cs="Arial"/>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F5CCC" w:rsidRPr="00177FDE" w:rsidRDefault="002F5CCC" w:rsidP="00177FDE">
      <w:pPr>
        <w:pStyle w:val="ListParagraph"/>
        <w:numPr>
          <w:ilvl w:val="0"/>
          <w:numId w:val="3"/>
        </w:numPr>
        <w:jc w:val="both"/>
        <w:rPr>
          <w:rFonts w:ascii="Arial" w:eastAsia="Times New Roman" w:hAnsi="Arial" w:cs="Arial"/>
          <w:i/>
          <w:iCs/>
          <w:lang w:val="sr-Cyrl-CS"/>
        </w:rPr>
      </w:pPr>
      <w:r w:rsidRPr="00177FDE">
        <w:rPr>
          <w:rFonts w:ascii="Times New Roman" w:eastAsia="Arial Unicode MS" w:hAnsi="Times New Roman"/>
          <w:b/>
          <w:bCs/>
          <w:kern w:val="1"/>
          <w:sz w:val="24"/>
          <w:szCs w:val="24"/>
          <w:lang w:eastAsia="ar-SA"/>
        </w:rPr>
        <w:lastRenderedPageBreak/>
        <w:t>Понуда</w:t>
      </w:r>
      <w:r w:rsidRPr="00177FDE">
        <w:rPr>
          <w:rFonts w:ascii="Times New Roman" w:eastAsia="Arial Unicode MS" w:hAnsi="Times New Roman"/>
          <w:b/>
          <w:bCs/>
          <w:kern w:val="1"/>
          <w:sz w:val="24"/>
          <w:szCs w:val="24"/>
          <w:lang w:val="sr-Cyrl-CS" w:eastAsia="ar-SA"/>
        </w:rPr>
        <w:t xml:space="preserve"> </w:t>
      </w:r>
      <w:r w:rsidRPr="00177FDE">
        <w:rPr>
          <w:rFonts w:ascii="Times New Roman" w:eastAsia="Arial Unicode MS" w:hAnsi="Times New Roman"/>
          <w:b/>
          <w:bCs/>
          <w:kern w:val="1"/>
          <w:sz w:val="24"/>
          <w:szCs w:val="24"/>
          <w:lang w:eastAsia="ar-SA"/>
        </w:rPr>
        <w:t>бр.</w:t>
      </w:r>
      <w:r w:rsidRPr="00177FDE">
        <w:rPr>
          <w:rFonts w:ascii="Times New Roman" w:eastAsia="Arial Unicode MS" w:hAnsi="Times New Roman"/>
          <w:b/>
          <w:bCs/>
          <w:kern w:val="1"/>
          <w:sz w:val="24"/>
          <w:szCs w:val="24"/>
          <w:lang w:val="sr-Cyrl-CS" w:eastAsia="ar-SA"/>
        </w:rPr>
        <w:t xml:space="preserve"> </w:t>
      </w:r>
      <w:r w:rsidRPr="00177FDE">
        <w:rPr>
          <w:rFonts w:ascii="Times New Roman" w:eastAsia="Arial Unicode MS" w:hAnsi="Times New Roman"/>
          <w:b/>
          <w:bCs/>
          <w:kern w:val="1"/>
          <w:sz w:val="24"/>
          <w:szCs w:val="24"/>
          <w:lang w:eastAsia="ar-SA"/>
        </w:rPr>
        <w:t>__________од ____________</w:t>
      </w:r>
      <w:r w:rsidRPr="00177FDE">
        <w:rPr>
          <w:rFonts w:ascii="Times New Roman" w:eastAsia="Arial Unicode MS" w:hAnsi="Times New Roman"/>
          <w:b/>
          <w:bCs/>
          <w:kern w:val="1"/>
          <w:sz w:val="24"/>
          <w:szCs w:val="24"/>
          <w:lang w:val="sr-Cyrl-CS" w:eastAsia="ar-SA"/>
        </w:rPr>
        <w:t xml:space="preserve">  Набавка хране и намирница за исхрану корисника Установе,</w:t>
      </w:r>
      <w:r w:rsidRPr="00177FDE">
        <w:rPr>
          <w:rFonts w:ascii="Times New Roman" w:eastAsia="Times New Roman" w:hAnsi="Times New Roman"/>
          <w:sz w:val="24"/>
          <w:szCs w:val="24"/>
        </w:rPr>
        <w:t xml:space="preserve"> </w:t>
      </w:r>
      <w:r w:rsidR="001A2F12" w:rsidRPr="00177FDE">
        <w:rPr>
          <w:rFonts w:ascii="Times New Roman" w:eastAsia="Times New Roman" w:hAnsi="Times New Roman"/>
          <w:b/>
          <w:lang w:val="sr-Cyrl-CS"/>
        </w:rPr>
        <w:t>ЈН.БР.</w:t>
      </w:r>
      <w:r w:rsidRPr="00177FDE">
        <w:rPr>
          <w:rFonts w:ascii="Times New Roman" w:eastAsia="Times New Roman" w:hAnsi="Times New Roman"/>
          <w:b/>
        </w:rPr>
        <w:t xml:space="preserve"> </w:t>
      </w:r>
      <w:r w:rsidRPr="00177FDE">
        <w:rPr>
          <w:rFonts w:ascii="Times New Roman" w:eastAsia="TimesNewRomanPS-BoldMT" w:hAnsi="Times New Roman"/>
          <w:b/>
          <w:bCs/>
          <w:lang w:val="sr-Cyrl-CS"/>
        </w:rPr>
        <w:t>3/17</w:t>
      </w:r>
      <w:r w:rsidRPr="00177FDE">
        <w:rPr>
          <w:rFonts w:ascii="Times New Roman" w:eastAsia="Times New Roman" w:hAnsi="Times New Roman"/>
          <w:sz w:val="24"/>
          <w:szCs w:val="24"/>
          <w:lang w:val="sr-Cyrl-CS"/>
        </w:rPr>
        <w:t>( Партија број ______</w:t>
      </w:r>
      <w:r w:rsidR="00B527C0" w:rsidRPr="00177FDE">
        <w:rPr>
          <w:rFonts w:ascii="Times New Roman" w:eastAsia="Times New Roman" w:hAnsi="Times New Roman"/>
          <w:sz w:val="24"/>
          <w:szCs w:val="24"/>
          <w:lang w:val="sr-Cyrl-CS"/>
        </w:rPr>
        <w:t>_____</w:t>
      </w:r>
      <w:r w:rsidRPr="00177FDE">
        <w:rPr>
          <w:rFonts w:ascii="Times New Roman" w:eastAsia="Times New Roman" w:hAnsi="Times New Roman"/>
          <w:sz w:val="24"/>
          <w:szCs w:val="24"/>
          <w:lang w:val="sr-Cyrl-CS"/>
        </w:rPr>
        <w:t>), навести број партије и попунити понуду за наведену партију.</w:t>
      </w:r>
      <w:r w:rsidRPr="00177FDE">
        <w:rPr>
          <w:rFonts w:ascii="Times New Roman" w:eastAsia="Times New Roman" w:hAnsi="Times New Roman"/>
          <w:color w:val="FF0000"/>
          <w:sz w:val="24"/>
          <w:szCs w:val="24"/>
          <w:lang w:val="sr-Cyrl-CS"/>
        </w:rPr>
        <w:tab/>
      </w:r>
    </w:p>
    <w:p w:rsidR="002F5CCC" w:rsidRPr="00177FDE" w:rsidRDefault="002F5CCC" w:rsidP="002F5CCC">
      <w:pPr>
        <w:tabs>
          <w:tab w:val="left" w:pos="567"/>
          <w:tab w:val="left" w:pos="5400"/>
        </w:tabs>
        <w:spacing w:line="240" w:lineRule="auto"/>
        <w:jc w:val="both"/>
        <w:rPr>
          <w:rFonts w:ascii="Times New Roman" w:eastAsia="Times New Roman" w:hAnsi="Times New Roman" w:cs="Times New Roman"/>
          <w:b/>
          <w:sz w:val="24"/>
          <w:szCs w:val="24"/>
        </w:rPr>
      </w:pPr>
      <w:r w:rsidRPr="00177FDE">
        <w:rPr>
          <w:rFonts w:ascii="Times New Roman" w:eastAsia="Times New Roman" w:hAnsi="Times New Roman" w:cs="Times New Roman"/>
          <w:b/>
          <w:sz w:val="24"/>
          <w:szCs w:val="24"/>
        </w:rPr>
        <w:t>ПОНУДА</w:t>
      </w:r>
      <w:r w:rsidRPr="00177FDE">
        <w:rPr>
          <w:rFonts w:ascii="Times New Roman" w:eastAsia="Times New Roman" w:hAnsi="Times New Roman" w:cs="Times New Roman"/>
          <w:b/>
          <w:sz w:val="24"/>
          <w:szCs w:val="24"/>
          <w:lang w:val="sr-Cyrl-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2264"/>
        <w:gridCol w:w="4215"/>
      </w:tblGrid>
      <w:tr w:rsidR="002F5CCC" w:rsidRPr="000F721D" w:rsidTr="00841E7E">
        <w:tc>
          <w:tcPr>
            <w:tcW w:w="3142" w:type="dxa"/>
            <w:shd w:val="clear" w:color="auto" w:fill="DBE5F1"/>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2264" w:type="dxa"/>
            <w:shd w:val="clear" w:color="auto" w:fill="DBE5F1"/>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(нумерички)</w:t>
            </w:r>
          </w:p>
        </w:tc>
        <w:tc>
          <w:tcPr>
            <w:tcW w:w="4215" w:type="dxa"/>
            <w:shd w:val="clear" w:color="auto" w:fill="DBE5F1"/>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(словима)</w:t>
            </w:r>
          </w:p>
        </w:tc>
      </w:tr>
      <w:tr w:rsidR="002F5CCC" w:rsidRPr="000F721D" w:rsidTr="00841E7E">
        <w:tc>
          <w:tcPr>
            <w:tcW w:w="3142" w:type="dxa"/>
            <w:shd w:val="clear" w:color="auto" w:fill="auto"/>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без ПДВ-а</w:t>
            </w:r>
          </w:p>
        </w:tc>
        <w:tc>
          <w:tcPr>
            <w:tcW w:w="2264" w:type="dxa"/>
            <w:shd w:val="clear" w:color="auto" w:fill="auto"/>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lang w:val="sr-Cyrl-CS"/>
              </w:rPr>
            </w:pPr>
          </w:p>
        </w:tc>
      </w:tr>
      <w:tr w:rsidR="002F5CCC" w:rsidRPr="000F721D" w:rsidTr="00841E7E">
        <w:tc>
          <w:tcPr>
            <w:tcW w:w="3142" w:type="dxa"/>
            <w:shd w:val="clear" w:color="auto" w:fill="auto"/>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са ПДВ-ом</w:t>
            </w:r>
          </w:p>
        </w:tc>
        <w:tc>
          <w:tcPr>
            <w:tcW w:w="2264" w:type="dxa"/>
            <w:shd w:val="clear" w:color="auto" w:fill="auto"/>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2F5CCC" w:rsidRPr="000F721D" w:rsidRDefault="002F5CCC" w:rsidP="00841E7E">
            <w:pPr>
              <w:tabs>
                <w:tab w:val="left" w:pos="567"/>
                <w:tab w:val="left" w:pos="5400"/>
              </w:tabs>
              <w:spacing w:line="240" w:lineRule="auto"/>
              <w:jc w:val="both"/>
              <w:rPr>
                <w:rFonts w:ascii="Times New Roman" w:eastAsia="Times New Roman" w:hAnsi="Times New Roman" w:cs="Times New Roman"/>
                <w:sz w:val="24"/>
                <w:szCs w:val="24"/>
                <w:lang w:val="sr-Cyrl-CS"/>
              </w:rPr>
            </w:pPr>
          </w:p>
        </w:tc>
      </w:tr>
    </w:tbl>
    <w:p w:rsidR="002F5CCC" w:rsidRPr="00144DC9" w:rsidRDefault="002F5CCC" w:rsidP="002F5CCC">
      <w:pPr>
        <w:tabs>
          <w:tab w:val="left" w:pos="567"/>
          <w:tab w:val="left" w:pos="5400"/>
        </w:tabs>
        <w:spacing w:line="240" w:lineRule="auto"/>
        <w:jc w:val="both"/>
        <w:rPr>
          <w:rFonts w:ascii="Calibri" w:eastAsia="Times New Roman" w:hAnsi="Calibri" w:cs="Times New Roman"/>
          <w:sz w:val="24"/>
          <w:szCs w:val="24"/>
          <w:lang w:val="sr-Cyrl-CS"/>
        </w:rPr>
      </w:pPr>
      <w:r w:rsidRPr="000F721D">
        <w:rPr>
          <w:rFonts w:ascii="Times New Roman" w:eastAsia="Times New Roman" w:hAnsi="Times New Roman" w:cs="Times New Roman"/>
          <w:sz w:val="24"/>
          <w:szCs w:val="24"/>
          <w:lang w:val="sr-Cyrl-CS"/>
        </w:rPr>
        <w:tab/>
      </w:r>
      <w:r>
        <w:rPr>
          <w:rFonts w:ascii="Times New Roman" w:eastAsia="Times New Roman" w:hAnsi="Times New Roman"/>
          <w:sz w:val="24"/>
          <w:szCs w:val="24"/>
          <w:lang w:val="sr-Cyrl-CS"/>
        </w:rPr>
        <w:t>Рок плаћања _______</w:t>
      </w:r>
      <w:r w:rsidRPr="00CD7927">
        <w:rPr>
          <w:rFonts w:ascii="Times New Roman" w:eastAsia="Times New Roman" w:hAnsi="Times New Roman" w:cs="Times New Roman"/>
          <w:sz w:val="24"/>
          <w:szCs w:val="24"/>
        </w:rPr>
        <w:t xml:space="preserve"> </w:t>
      </w:r>
      <w:r w:rsidRPr="00CD7927">
        <w:rPr>
          <w:rFonts w:ascii="HelveticaPlain" w:eastAsia="Times New Roman" w:hAnsi="HelveticaPlain" w:cs="Times New Roman"/>
          <w:sz w:val="24"/>
          <w:szCs w:val="24"/>
          <w:lang w:val="sr-Cyrl-CS"/>
        </w:rPr>
        <w:t xml:space="preserve">дана по испостављању </w:t>
      </w:r>
      <w:r w:rsidRPr="00CD7927">
        <w:rPr>
          <w:rFonts w:ascii="Times New Roman" w:eastAsia="Times New Roman" w:hAnsi="Times New Roman" w:cs="Times New Roman"/>
          <w:sz w:val="24"/>
          <w:szCs w:val="24"/>
        </w:rPr>
        <w:t>исправно попуњене фактур</w:t>
      </w:r>
      <w:r>
        <w:rPr>
          <w:rFonts w:ascii="Times New Roman" w:eastAsia="Times New Roman" w:hAnsi="Times New Roman"/>
          <w:sz w:val="24"/>
          <w:szCs w:val="24"/>
          <w:lang w:val="sr-Cyrl-CS"/>
        </w:rPr>
        <w:t>е</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из претходног месеца</w:t>
      </w:r>
      <w:r>
        <w:rPr>
          <w:rFonts w:eastAsia="Times New Roman"/>
          <w:sz w:val="24"/>
          <w:szCs w:val="24"/>
          <w:lang w:val="sr-Cyrl-CS"/>
        </w:rPr>
        <w:t xml:space="preserve"> (Максимални рок плаћања не може бити већи од 45 дана )</w:t>
      </w:r>
    </w:p>
    <w:p w:rsidR="002F5CCC" w:rsidRDefault="002F5CCC" w:rsidP="002F5CCC">
      <w:pPr>
        <w:tabs>
          <w:tab w:val="left" w:pos="567"/>
          <w:tab w:val="center" w:pos="4320"/>
          <w:tab w:val="left" w:pos="5400"/>
          <w:tab w:val="right" w:pos="8640"/>
        </w:tabs>
        <w:spacing w:line="240" w:lineRule="auto"/>
        <w:jc w:val="both"/>
        <w:rPr>
          <w:rFonts w:eastAsia="Times New Roman"/>
          <w:sz w:val="24"/>
          <w:szCs w:val="24"/>
          <w:lang w:val="sr-Cyrl-CS"/>
        </w:rPr>
      </w:pPr>
      <w:r w:rsidRPr="00CD7927">
        <w:rPr>
          <w:rFonts w:ascii="HelveticaPlain" w:eastAsia="Times New Roman" w:hAnsi="HelveticaPlain" w:cs="Times New Roman"/>
          <w:sz w:val="24"/>
          <w:szCs w:val="24"/>
          <w:lang w:val="sr-Cyrl-CS"/>
        </w:rPr>
        <w:t>Рок ва</w:t>
      </w:r>
      <w:r>
        <w:rPr>
          <w:rFonts w:ascii="HelveticaPlain" w:eastAsia="Times New Roman" w:hAnsi="HelveticaPlain"/>
          <w:sz w:val="24"/>
          <w:szCs w:val="24"/>
          <w:lang w:val="sr-Cyrl-CS"/>
        </w:rPr>
        <w:t>жења понуде је ________</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дана (минимум 30 дана).</w:t>
      </w:r>
    </w:p>
    <w:p w:rsidR="002F5CCC" w:rsidRPr="00C87F8F" w:rsidRDefault="002F5CCC" w:rsidP="002F5CCC">
      <w:pPr>
        <w:tabs>
          <w:tab w:val="left" w:pos="567"/>
          <w:tab w:val="center" w:pos="4320"/>
          <w:tab w:val="left" w:pos="5400"/>
          <w:tab w:val="right" w:pos="8640"/>
        </w:tabs>
        <w:spacing w:line="240" w:lineRule="auto"/>
        <w:jc w:val="both"/>
        <w:rPr>
          <w:rFonts w:ascii="Calibri" w:eastAsia="Times New Roman" w:hAnsi="Calibri" w:cs="Times New Roman"/>
          <w:sz w:val="24"/>
          <w:szCs w:val="24"/>
          <w:lang w:val="sr-Cyrl-CS"/>
        </w:rPr>
      </w:pPr>
      <w:r>
        <w:rPr>
          <w:rFonts w:eastAsia="Times New Roman"/>
          <w:sz w:val="24"/>
          <w:szCs w:val="24"/>
          <w:lang w:val="sr-Cyrl-CS"/>
        </w:rPr>
        <w:t>Рок испоруке је _________ дана.</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У поступку јавне набавке наступам: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А) самостално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Б) подносим заједничку понуду са следећим члановима групе: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______________________________________________________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Ц) са подизвођачем: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sz w:val="24"/>
          <w:szCs w:val="24"/>
          <w:lang w:val="sr-Cyrl-CS"/>
        </w:rPr>
        <w:t xml:space="preserve"> </w:t>
      </w:r>
      <w:r w:rsidRPr="000F721D">
        <w:rPr>
          <w:rFonts w:ascii="Times New Roman" w:eastAsia="Times New Roman" w:hAnsi="Times New Roman" w:cs="Times New Roman"/>
          <w:sz w:val="24"/>
          <w:szCs w:val="24"/>
          <w:lang w:val="sr-Cyrl-CS"/>
        </w:rPr>
        <w:t xml:space="preserve">(заокружити начин на који се подноси понуда)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9F3107">
        <w:rPr>
          <w:rFonts w:ascii="Times New Roman" w:eastAsia="Times New Roman" w:hAnsi="Times New Roman" w:cs="Times New Roman"/>
          <w:b/>
          <w:sz w:val="24"/>
          <w:szCs w:val="24"/>
          <w:lang w:val="sr-Cyrl-CS"/>
        </w:rPr>
        <w:t>Напомена:</w:t>
      </w:r>
      <w:r w:rsidRPr="000F721D">
        <w:rPr>
          <w:rFonts w:ascii="Times New Roman" w:eastAsia="Times New Roman" w:hAnsi="Times New Roman" w:cs="Times New Roman"/>
          <w:sz w:val="24"/>
          <w:szCs w:val="24"/>
          <w:lang w:val="sr-Cyrl-CS"/>
        </w:rPr>
        <w:t xml:space="preserve"> уколико понуду подноси група понуђача образац понуде попуњава, потписује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и оверава печатом овлашћени представник групе понуђача, односно уколико нема </w:t>
      </w:r>
    </w:p>
    <w:p w:rsidR="002F5CCC" w:rsidRPr="000F721D" w:rsidRDefault="002F5CCC" w:rsidP="002F5CCC">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овлашћеног представника сваки понуђач из Групе понуђача потписује и оверава печатом </w:t>
      </w:r>
    </w:p>
    <w:p w:rsidR="002F5CCC" w:rsidRPr="00C87F8F" w:rsidRDefault="002F5CCC" w:rsidP="002F5CCC">
      <w:pPr>
        <w:tabs>
          <w:tab w:val="left" w:pos="567"/>
          <w:tab w:val="center" w:pos="4320"/>
          <w:tab w:val="left" w:pos="5400"/>
          <w:tab w:val="right" w:pos="8640"/>
        </w:tabs>
        <w:spacing w:line="240" w:lineRule="auto"/>
        <w:jc w:val="both"/>
        <w:rPr>
          <w:rFonts w:ascii="Calibri" w:eastAsia="Times New Roman" w:hAnsi="Calibri" w:cs="Times New Roman"/>
          <w:szCs w:val="24"/>
          <w:lang w:val="sr-Cyrl-CS"/>
        </w:rPr>
      </w:pPr>
      <w:r w:rsidRPr="000F721D">
        <w:rPr>
          <w:rFonts w:ascii="HelveticaPlain" w:eastAsia="Times New Roman" w:hAnsi="HelveticaPlain" w:cs="Times New Roman"/>
          <w:szCs w:val="24"/>
          <w:lang w:val="sr-Cyrl-CS"/>
        </w:rPr>
        <w:t>образац понуде.</w:t>
      </w:r>
    </w:p>
    <w:tbl>
      <w:tblPr>
        <w:tblW w:w="0" w:type="auto"/>
        <w:jc w:val="center"/>
        <w:tblInd w:w="-2016" w:type="dxa"/>
        <w:tblCellMar>
          <w:left w:w="28" w:type="dxa"/>
          <w:right w:w="28" w:type="dxa"/>
        </w:tblCellMar>
        <w:tblLook w:val="0000"/>
      </w:tblPr>
      <w:tblGrid>
        <w:gridCol w:w="3281"/>
        <w:gridCol w:w="3078"/>
        <w:gridCol w:w="3284"/>
      </w:tblGrid>
      <w:tr w:rsidR="002F5CCC" w:rsidRPr="000F721D" w:rsidTr="00841E7E">
        <w:trPr>
          <w:jc w:val="center"/>
        </w:trPr>
        <w:tc>
          <w:tcPr>
            <w:tcW w:w="3281" w:type="dxa"/>
          </w:tcPr>
          <w:p w:rsidR="002F5CCC" w:rsidRPr="000F721D" w:rsidRDefault="002F5CCC" w:rsidP="00841E7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Место и датум:</w:t>
            </w:r>
          </w:p>
          <w:p w:rsidR="002F5CCC" w:rsidRPr="0035634E" w:rsidRDefault="002F5CCC" w:rsidP="00841E7E">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w:t>
            </w:r>
          </w:p>
          <w:p w:rsidR="002F5CCC" w:rsidRPr="0035634E" w:rsidRDefault="002F5CCC" w:rsidP="00841E7E">
            <w:pPr>
              <w:tabs>
                <w:tab w:val="left" w:pos="567"/>
                <w:tab w:val="center" w:pos="4320"/>
                <w:tab w:val="left" w:pos="5400"/>
                <w:tab w:val="right" w:pos="8640"/>
              </w:tabs>
              <w:spacing w:line="240" w:lineRule="auto"/>
              <w:jc w:val="both"/>
              <w:rPr>
                <w:rFonts w:eastAsia="Times New Roman" w:cs="Times New Roman"/>
                <w:szCs w:val="24"/>
                <w:lang w:val="sr-Cyrl-CS"/>
              </w:rPr>
            </w:pPr>
          </w:p>
        </w:tc>
        <w:tc>
          <w:tcPr>
            <w:tcW w:w="3078" w:type="dxa"/>
          </w:tcPr>
          <w:p w:rsidR="002F5CCC" w:rsidRPr="000F721D" w:rsidRDefault="002F5CCC" w:rsidP="00841E7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2F5CCC" w:rsidRPr="000F721D" w:rsidRDefault="002F5CCC" w:rsidP="00841E7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2F5CCC" w:rsidRPr="000F721D" w:rsidRDefault="002F5CCC" w:rsidP="00841E7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tc>
        <w:tc>
          <w:tcPr>
            <w:tcW w:w="3284" w:type="dxa"/>
          </w:tcPr>
          <w:p w:rsidR="002F5CCC" w:rsidRPr="000F721D" w:rsidRDefault="002F5CCC" w:rsidP="00841E7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Понуђач:</w:t>
            </w:r>
          </w:p>
          <w:p w:rsidR="002F5CCC" w:rsidRPr="0035634E" w:rsidRDefault="002F5CCC" w:rsidP="00841E7E">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_______________________</w:t>
            </w:r>
          </w:p>
          <w:p w:rsidR="002F5CCC" w:rsidRPr="000F721D" w:rsidRDefault="002F5CCC" w:rsidP="00841E7E">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 xml:space="preserve"> (Печат и потпис)</w:t>
            </w:r>
          </w:p>
        </w:tc>
      </w:tr>
    </w:tbl>
    <w:p w:rsidR="002F5CCC" w:rsidRDefault="002F5CCC" w:rsidP="002F5CCC">
      <w:pPr>
        <w:suppressAutoHyphens/>
        <w:spacing w:line="100" w:lineRule="atLeast"/>
        <w:rPr>
          <w:rFonts w:ascii="Times New Roman" w:hAnsi="Times New Roman"/>
          <w:b/>
          <w:lang w:val="sr-Cyrl-CS"/>
        </w:rPr>
      </w:pPr>
      <w:r w:rsidRPr="003F2E54">
        <w:rPr>
          <w:rFonts w:ascii="Times New Roman" w:eastAsia="Times New Roman" w:hAnsi="Times New Roman" w:cs="Times New Roman"/>
          <w:color w:val="FF0000"/>
          <w:sz w:val="24"/>
          <w:szCs w:val="24"/>
          <w:lang w:val="sr-Cyrl-CS"/>
        </w:rPr>
        <w:t xml:space="preserve"> </w:t>
      </w:r>
      <w:r>
        <w:rPr>
          <w:rFonts w:ascii="Times New Roman" w:hAnsi="Times New Roman"/>
          <w:b/>
          <w:lang w:val="sr-Cyrl-CS"/>
        </w:rPr>
        <w:t xml:space="preserve">     Отворени поступак за јавну набавку добара – Набавка хране и намирница за исхрану                                                                                    </w:t>
      </w:r>
    </w:p>
    <w:p w:rsidR="002F5CCC" w:rsidRDefault="002F5CCC" w:rsidP="002F5CCC">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177FDE" w:rsidRDefault="002F5CCC" w:rsidP="006F6243">
      <w:pPr>
        <w:rPr>
          <w:rFonts w:ascii="Times New Roman" w:hAnsi="Times New Roman"/>
          <w:b/>
          <w:bCs/>
          <w:lang w:val="sr-Cyrl-CS"/>
        </w:rPr>
      </w:pPr>
      <w:r>
        <w:rPr>
          <w:rFonts w:ascii="Times New Roman" w:hAnsi="Times New Roman"/>
          <w:b/>
          <w:bCs/>
          <w:lang w:val="sr-Cyrl-CS"/>
        </w:rPr>
        <w:t xml:space="preserve">                                                                       ЈН.БР.3/17          </w:t>
      </w:r>
    </w:p>
    <w:p w:rsidR="002F5CCC" w:rsidRDefault="002F5CCC" w:rsidP="006F6243">
      <w:pPr>
        <w:rPr>
          <w:rFonts w:ascii="Times New Roman" w:hAnsi="Times New Roman"/>
          <w:b/>
          <w:bCs/>
          <w:lang w:val="sr-Cyrl-CS"/>
        </w:rPr>
      </w:pPr>
      <w:r>
        <w:rPr>
          <w:rFonts w:ascii="Times New Roman" w:hAnsi="Times New Roman"/>
          <w:b/>
          <w:bCs/>
          <w:lang w:val="sr-Cyrl-CS"/>
        </w:rPr>
        <w:t xml:space="preserve">                         </w:t>
      </w:r>
    </w:p>
    <w:p w:rsidR="00B04B25" w:rsidRDefault="00B04B25" w:rsidP="00B04B25">
      <w:pPr>
        <w:jc w:val="right"/>
        <w:rPr>
          <w:rFonts w:ascii="Arial" w:hAnsi="Arial" w:cs="Arial"/>
          <w:b/>
          <w:bCs/>
          <w:i/>
          <w:iCs/>
          <w:sz w:val="28"/>
          <w:szCs w:val="28"/>
        </w:rPr>
      </w:pPr>
      <w:r>
        <w:rPr>
          <w:rFonts w:ascii="Arial" w:hAnsi="Arial" w:cs="Arial"/>
          <w:b/>
          <w:bCs/>
          <w:i/>
          <w:iCs/>
          <w:sz w:val="28"/>
          <w:szCs w:val="28"/>
        </w:rPr>
        <w:lastRenderedPageBreak/>
        <w:t>(ОБРАЗАЦ 2)</w:t>
      </w:r>
    </w:p>
    <w:p w:rsidR="00B04B25" w:rsidRPr="0037337B" w:rsidRDefault="00B04B25" w:rsidP="00B04B25">
      <w:pPr>
        <w:rPr>
          <w:rFonts w:ascii="Arial" w:hAnsi="Arial" w:cs="Arial"/>
          <w:b/>
          <w:bCs/>
          <w:i/>
          <w:iCs/>
          <w:sz w:val="28"/>
          <w:szCs w:val="28"/>
          <w:lang w:val="sr-Cyrl-CS"/>
        </w:rPr>
      </w:pPr>
      <w:r>
        <w:rPr>
          <w:rFonts w:ascii="Arial" w:hAnsi="Arial" w:cs="Arial"/>
          <w:b/>
          <w:bCs/>
          <w:i/>
          <w:iCs/>
          <w:sz w:val="28"/>
          <w:szCs w:val="28"/>
          <w:lang w:val="sr-Cyrl-CS"/>
        </w:rPr>
        <w:t>ПАРТИЈА  БР.1 – Набавка хлеба за исхрану корисника Устнове</w:t>
      </w:r>
    </w:p>
    <w:p w:rsidR="00B04B25" w:rsidRPr="00354B3B" w:rsidRDefault="00B04B25" w:rsidP="00B04B25">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B04B25" w:rsidRPr="00B74160" w:rsidRDefault="00B04B25" w:rsidP="00B04B25">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B04B25" w:rsidRPr="000D1017" w:rsidTr="00A67770">
        <w:tc>
          <w:tcPr>
            <w:tcW w:w="1398" w:type="dxa"/>
            <w:shd w:val="clear" w:color="auto" w:fill="auto"/>
          </w:tcPr>
          <w:p w:rsidR="00B04B25" w:rsidRDefault="00B04B25" w:rsidP="00A67770">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B04B25" w:rsidRPr="000D1017" w:rsidRDefault="00B04B25" w:rsidP="00A67770">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B04B25" w:rsidRPr="000D1017" w:rsidTr="00A67770">
        <w:trPr>
          <w:trHeight w:val="291"/>
        </w:trPr>
        <w:tc>
          <w:tcPr>
            <w:tcW w:w="1398"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B04B25" w:rsidRPr="000D1017" w:rsidRDefault="00B04B25" w:rsidP="00A67770">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B04B25" w:rsidRPr="000D1017" w:rsidTr="00A67770">
        <w:trPr>
          <w:trHeight w:val="773"/>
        </w:trPr>
        <w:tc>
          <w:tcPr>
            <w:tcW w:w="1398" w:type="dxa"/>
            <w:shd w:val="clear" w:color="auto" w:fill="auto"/>
          </w:tcPr>
          <w:p w:rsidR="00B04B25" w:rsidRPr="000D1017" w:rsidRDefault="00B04B25" w:rsidP="00A67770">
            <w:pPr>
              <w:pStyle w:val="TableContents"/>
              <w:rPr>
                <w:rFonts w:ascii="Arial" w:hAnsi="Arial" w:cs="Arial"/>
                <w:i/>
                <w:iCs/>
              </w:rPr>
            </w:pPr>
            <w:r>
              <w:rPr>
                <w:rFonts w:ascii="Arial" w:hAnsi="Arial" w:cs="Arial"/>
                <w:i/>
                <w:iCs/>
                <w:lang w:val="sr-Cyrl-CS"/>
              </w:rPr>
              <w:t xml:space="preserve">1.Хлеб </w:t>
            </w:r>
          </w:p>
        </w:tc>
        <w:tc>
          <w:tcPr>
            <w:tcW w:w="1470" w:type="dxa"/>
            <w:shd w:val="clear" w:color="auto" w:fill="auto"/>
          </w:tcPr>
          <w:p w:rsidR="00B04B25" w:rsidRPr="00947318" w:rsidRDefault="00B04B25" w:rsidP="00A67770">
            <w:pPr>
              <w:pStyle w:val="TableContents"/>
              <w:jc w:val="center"/>
              <w:rPr>
                <w:rFonts w:ascii="Arial" w:hAnsi="Arial" w:cs="Arial"/>
                <w:i/>
                <w:iCs/>
                <w:lang w:val="sr-Cyrl-CS"/>
              </w:rPr>
            </w:pPr>
            <w:r w:rsidRPr="000D1017">
              <w:rPr>
                <w:rFonts w:ascii="Arial" w:hAnsi="Arial" w:cs="Arial"/>
                <w:i/>
                <w:iCs/>
              </w:rPr>
              <w:t xml:space="preserve"> </w:t>
            </w:r>
            <w:r>
              <w:rPr>
                <w:rFonts w:ascii="Arial" w:hAnsi="Arial" w:cs="Arial"/>
                <w:i/>
                <w:iCs/>
                <w:lang w:val="sr-Cyrl-CS"/>
              </w:rPr>
              <w:t>70.680 ком.</w:t>
            </w: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61" w:type="dxa"/>
            <w:shd w:val="clear" w:color="auto" w:fill="auto"/>
          </w:tcPr>
          <w:p w:rsidR="00B04B25" w:rsidRPr="000D1017" w:rsidRDefault="00B04B25" w:rsidP="00A67770">
            <w:pPr>
              <w:pStyle w:val="TableContents"/>
              <w:snapToGrid w:val="0"/>
              <w:jc w:val="center"/>
              <w:rPr>
                <w:rFonts w:ascii="Arial" w:hAnsi="Arial" w:cs="Arial"/>
              </w:rPr>
            </w:pP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72" w:type="dxa"/>
            <w:shd w:val="clear" w:color="auto" w:fill="auto"/>
          </w:tcPr>
          <w:p w:rsidR="00B04B25" w:rsidRPr="000D1017" w:rsidRDefault="00B04B25" w:rsidP="00A67770">
            <w:pPr>
              <w:pStyle w:val="TableContents"/>
              <w:snapToGrid w:val="0"/>
              <w:jc w:val="center"/>
              <w:rPr>
                <w:rFonts w:ascii="Arial" w:hAnsi="Arial" w:cs="Arial"/>
              </w:rPr>
            </w:pPr>
          </w:p>
        </w:tc>
      </w:tr>
      <w:tr w:rsidR="00B04B25" w:rsidTr="00A67770">
        <w:tc>
          <w:tcPr>
            <w:tcW w:w="5784" w:type="dxa"/>
            <w:gridSpan w:val="4"/>
            <w:shd w:val="clear" w:color="auto" w:fill="auto"/>
          </w:tcPr>
          <w:p w:rsidR="00B04B25" w:rsidRPr="000D1017" w:rsidRDefault="00B04B25" w:rsidP="00A67770">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B04B25" w:rsidRPr="000D1017" w:rsidRDefault="00B04B25" w:rsidP="00A67770">
            <w:pPr>
              <w:pStyle w:val="TableContents"/>
              <w:snapToGrid w:val="0"/>
              <w:rPr>
                <w:rFonts w:ascii="Arial" w:hAnsi="Arial" w:cs="Arial"/>
              </w:rPr>
            </w:pPr>
          </w:p>
        </w:tc>
        <w:tc>
          <w:tcPr>
            <w:tcW w:w="1472" w:type="dxa"/>
            <w:shd w:val="clear" w:color="auto" w:fill="C6D9F1"/>
          </w:tcPr>
          <w:p w:rsidR="00B04B25" w:rsidRPr="000D1017" w:rsidRDefault="00B04B25" w:rsidP="00A67770">
            <w:pPr>
              <w:pStyle w:val="TableContents"/>
              <w:snapToGrid w:val="0"/>
              <w:rPr>
                <w:rFonts w:ascii="Arial" w:hAnsi="Arial" w:cs="Arial"/>
              </w:rPr>
            </w:pPr>
          </w:p>
        </w:tc>
      </w:tr>
    </w:tbl>
    <w:p w:rsidR="00B04B25" w:rsidRDefault="00B04B25" w:rsidP="00B04B25">
      <w:pPr>
        <w:rPr>
          <w:lang w:val="sr-Cyrl-CS"/>
        </w:rPr>
      </w:pPr>
    </w:p>
    <w:p w:rsidR="00B04B25" w:rsidRPr="009F3F4E" w:rsidRDefault="00B04B25" w:rsidP="00B04B25">
      <w:pPr>
        <w:rPr>
          <w:lang w:val="sr-Cyrl-CS"/>
        </w:rPr>
      </w:pPr>
    </w:p>
    <w:p w:rsidR="00B04B25" w:rsidRDefault="00B04B25" w:rsidP="00B04B25">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B04B25" w:rsidRPr="00486266" w:rsidRDefault="00B04B25" w:rsidP="00B04B25">
      <w:pPr>
        <w:ind w:left="360"/>
        <w:jc w:val="both"/>
        <w:rPr>
          <w:rFonts w:ascii="Arial" w:hAnsi="Arial" w:cs="Arial"/>
          <w:bCs/>
          <w:iCs/>
          <w:color w:val="002060"/>
        </w:rPr>
      </w:pPr>
    </w:p>
    <w:p w:rsidR="00B04B25" w:rsidRDefault="00B04B25" w:rsidP="00B04B25">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B04B25"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B04B25"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B04B25" w:rsidRPr="002F4414"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B04B25" w:rsidRPr="002F4414"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04B25" w:rsidRDefault="00B04B25" w:rsidP="00B04B25">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B04B25" w:rsidTr="00A67770">
        <w:tc>
          <w:tcPr>
            <w:tcW w:w="3080" w:type="dxa"/>
            <w:shd w:val="clear" w:color="auto" w:fill="auto"/>
            <w:vAlign w:val="center"/>
          </w:tcPr>
          <w:p w:rsidR="00B04B25" w:rsidRDefault="00B04B25" w:rsidP="00A67770">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B04B25" w:rsidRDefault="00B04B25" w:rsidP="00A67770">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B04B25" w:rsidRDefault="00B04B25" w:rsidP="00A67770">
            <w:pPr>
              <w:pStyle w:val="BodyText2"/>
              <w:spacing w:line="100" w:lineRule="atLeast"/>
              <w:jc w:val="center"/>
              <w:rPr>
                <w:rFonts w:ascii="Arial" w:hAnsi="Arial" w:cs="Arial"/>
              </w:rPr>
            </w:pPr>
            <w:r>
              <w:rPr>
                <w:rFonts w:ascii="Arial" w:hAnsi="Arial" w:cs="Arial"/>
              </w:rPr>
              <w:t>Потпис понуђача</w:t>
            </w:r>
          </w:p>
        </w:tc>
      </w:tr>
      <w:tr w:rsidR="00B04B25" w:rsidTr="00A67770">
        <w:tc>
          <w:tcPr>
            <w:tcW w:w="3080" w:type="dxa"/>
            <w:tcBorders>
              <w:bottom w:val="single" w:sz="4" w:space="0" w:color="000000"/>
            </w:tcBorders>
            <w:shd w:val="clear" w:color="auto" w:fill="auto"/>
          </w:tcPr>
          <w:p w:rsidR="00B04B25" w:rsidRDefault="00B04B25" w:rsidP="00A67770">
            <w:pPr>
              <w:pStyle w:val="BodyText2"/>
              <w:snapToGrid w:val="0"/>
              <w:spacing w:line="100" w:lineRule="atLeast"/>
              <w:jc w:val="both"/>
              <w:rPr>
                <w:rFonts w:ascii="Arial" w:hAnsi="Arial" w:cs="Arial"/>
              </w:rPr>
            </w:pPr>
          </w:p>
        </w:tc>
        <w:tc>
          <w:tcPr>
            <w:tcW w:w="3068" w:type="dxa"/>
            <w:shd w:val="clear" w:color="auto" w:fill="auto"/>
          </w:tcPr>
          <w:p w:rsidR="00B04B25" w:rsidRDefault="00B04B25" w:rsidP="00A67770">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04B25" w:rsidRDefault="00B04B25" w:rsidP="00A67770">
            <w:pPr>
              <w:pStyle w:val="BodyText2"/>
              <w:snapToGrid w:val="0"/>
              <w:spacing w:line="100" w:lineRule="atLeast"/>
              <w:jc w:val="both"/>
              <w:rPr>
                <w:rFonts w:ascii="Arial" w:hAnsi="Arial" w:cs="Arial"/>
              </w:rPr>
            </w:pPr>
          </w:p>
        </w:tc>
      </w:tr>
    </w:tbl>
    <w:p w:rsidR="00B04B25" w:rsidRDefault="00B04B25" w:rsidP="00B04B25">
      <w:pPr>
        <w:rPr>
          <w:lang w:val="sr-Cyrl-CS"/>
        </w:rPr>
      </w:pPr>
    </w:p>
    <w:p w:rsidR="00B04B25" w:rsidRDefault="00B04B25" w:rsidP="00B04B25">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B04B25" w:rsidRDefault="00B04B25" w:rsidP="00B04B25">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B04B25" w:rsidRDefault="00B04B25" w:rsidP="006F6243">
      <w:pPr>
        <w:rPr>
          <w:rFonts w:ascii="Times New Roman" w:hAnsi="Times New Roman"/>
          <w:b/>
          <w:bCs/>
          <w:lang w:val="sr-Cyrl-CS"/>
        </w:rPr>
      </w:pPr>
      <w:r>
        <w:rPr>
          <w:rFonts w:ascii="Times New Roman" w:hAnsi="Times New Roman"/>
          <w:b/>
          <w:bCs/>
          <w:lang w:val="sr-Cyrl-CS"/>
        </w:rPr>
        <w:t xml:space="preserve">                                                                       ЈН.БР.3/17         </w:t>
      </w:r>
    </w:p>
    <w:p w:rsidR="00B04B25" w:rsidRDefault="00B04B25" w:rsidP="00B04B25">
      <w:pPr>
        <w:jc w:val="right"/>
        <w:rPr>
          <w:rFonts w:ascii="Arial" w:hAnsi="Arial" w:cs="Arial"/>
          <w:b/>
          <w:bCs/>
          <w:i/>
          <w:iCs/>
          <w:sz w:val="28"/>
          <w:szCs w:val="28"/>
        </w:rPr>
      </w:pPr>
      <w:r>
        <w:rPr>
          <w:rFonts w:ascii="Arial" w:hAnsi="Arial" w:cs="Arial"/>
          <w:b/>
          <w:bCs/>
          <w:i/>
          <w:iCs/>
          <w:sz w:val="28"/>
          <w:szCs w:val="28"/>
        </w:rPr>
        <w:lastRenderedPageBreak/>
        <w:t>(ОБРАЗАЦ 2)</w:t>
      </w:r>
    </w:p>
    <w:p w:rsidR="00B04B25" w:rsidRPr="0037337B" w:rsidRDefault="00B04B25" w:rsidP="00B04B25">
      <w:pPr>
        <w:rPr>
          <w:rFonts w:ascii="Arial" w:hAnsi="Arial" w:cs="Arial"/>
          <w:b/>
          <w:bCs/>
          <w:i/>
          <w:iCs/>
          <w:sz w:val="28"/>
          <w:szCs w:val="28"/>
          <w:lang w:val="sr-Cyrl-CS"/>
        </w:rPr>
      </w:pPr>
      <w:r>
        <w:rPr>
          <w:rFonts w:ascii="Arial" w:hAnsi="Arial" w:cs="Arial"/>
          <w:b/>
          <w:bCs/>
          <w:i/>
          <w:iCs/>
          <w:sz w:val="28"/>
          <w:szCs w:val="28"/>
          <w:lang w:val="sr-Cyrl-CS"/>
        </w:rPr>
        <w:t>ПАРТИЈА  БР.2 - Набавка бурека и пецива за исхрану         корисника Устнове</w:t>
      </w:r>
    </w:p>
    <w:p w:rsidR="00B04B25" w:rsidRPr="00354B3B" w:rsidRDefault="00B04B25" w:rsidP="00B04B25">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B04B25" w:rsidRPr="00B74160" w:rsidRDefault="00B04B25" w:rsidP="00B04B25">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B04B25" w:rsidRPr="000D1017" w:rsidTr="00A67770">
        <w:tc>
          <w:tcPr>
            <w:tcW w:w="1398" w:type="dxa"/>
            <w:shd w:val="clear" w:color="auto" w:fill="auto"/>
          </w:tcPr>
          <w:p w:rsidR="00B04B25" w:rsidRDefault="00B04B25" w:rsidP="00A67770">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B04B25" w:rsidRPr="000D1017" w:rsidRDefault="00B04B25" w:rsidP="00A67770">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B04B25" w:rsidRPr="000D1017" w:rsidTr="00A67770">
        <w:trPr>
          <w:trHeight w:val="291"/>
        </w:trPr>
        <w:tc>
          <w:tcPr>
            <w:tcW w:w="1398"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B04B25" w:rsidRPr="000D1017" w:rsidRDefault="00B04B25" w:rsidP="00A67770">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B04B25" w:rsidRPr="000D1017" w:rsidRDefault="00B04B25" w:rsidP="00A67770">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B04B25" w:rsidRPr="000D1017" w:rsidTr="00A67770">
        <w:trPr>
          <w:trHeight w:val="773"/>
        </w:trPr>
        <w:tc>
          <w:tcPr>
            <w:tcW w:w="1398" w:type="dxa"/>
            <w:shd w:val="clear" w:color="auto" w:fill="auto"/>
          </w:tcPr>
          <w:p w:rsidR="00B04B25" w:rsidRPr="000D1017" w:rsidRDefault="00B04B25" w:rsidP="00A67770">
            <w:pPr>
              <w:pStyle w:val="TableContents"/>
              <w:rPr>
                <w:rFonts w:ascii="Arial" w:hAnsi="Arial" w:cs="Arial"/>
                <w:i/>
                <w:iCs/>
              </w:rPr>
            </w:pPr>
            <w:r>
              <w:rPr>
                <w:rFonts w:ascii="Arial" w:hAnsi="Arial" w:cs="Arial"/>
                <w:i/>
                <w:iCs/>
                <w:lang w:val="sr-Cyrl-CS"/>
              </w:rPr>
              <w:t>1.Бурек са сиром</w:t>
            </w:r>
          </w:p>
        </w:tc>
        <w:tc>
          <w:tcPr>
            <w:tcW w:w="1470" w:type="dxa"/>
            <w:shd w:val="clear" w:color="auto" w:fill="auto"/>
          </w:tcPr>
          <w:p w:rsidR="00B04B25" w:rsidRDefault="00B04B25" w:rsidP="00A67770">
            <w:pPr>
              <w:pStyle w:val="TableContents"/>
              <w:jc w:val="center"/>
              <w:rPr>
                <w:rFonts w:ascii="Arial" w:hAnsi="Arial" w:cs="Arial"/>
                <w:i/>
                <w:iCs/>
                <w:lang w:val="sr-Cyrl-CS"/>
              </w:rPr>
            </w:pPr>
            <w:r w:rsidRPr="000D1017">
              <w:rPr>
                <w:rFonts w:ascii="Arial" w:hAnsi="Arial" w:cs="Arial"/>
                <w:i/>
                <w:iCs/>
              </w:rPr>
              <w:t xml:space="preserve"> </w:t>
            </w:r>
          </w:p>
          <w:p w:rsidR="00B04B25" w:rsidRPr="000D1017" w:rsidRDefault="00B04B25" w:rsidP="00A67770">
            <w:pPr>
              <w:pStyle w:val="TableContents"/>
              <w:jc w:val="center"/>
              <w:rPr>
                <w:rFonts w:ascii="Arial" w:hAnsi="Arial" w:cs="Arial"/>
              </w:rPr>
            </w:pPr>
            <w:r>
              <w:rPr>
                <w:rFonts w:ascii="Arial" w:hAnsi="Arial" w:cs="Arial"/>
                <w:i/>
                <w:iCs/>
                <w:lang w:val="sr-Cyrl-CS"/>
              </w:rPr>
              <w:t>850 кг.</w:t>
            </w: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61" w:type="dxa"/>
            <w:shd w:val="clear" w:color="auto" w:fill="auto"/>
          </w:tcPr>
          <w:p w:rsidR="00B04B25" w:rsidRPr="000D1017" w:rsidRDefault="00B04B25" w:rsidP="00A67770">
            <w:pPr>
              <w:pStyle w:val="TableContents"/>
              <w:snapToGrid w:val="0"/>
              <w:jc w:val="center"/>
              <w:rPr>
                <w:rFonts w:ascii="Arial" w:hAnsi="Arial" w:cs="Arial"/>
              </w:rPr>
            </w:pP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72" w:type="dxa"/>
            <w:shd w:val="clear" w:color="auto" w:fill="auto"/>
          </w:tcPr>
          <w:p w:rsidR="00B04B25" w:rsidRPr="000D1017" w:rsidRDefault="00B04B25" w:rsidP="00A67770">
            <w:pPr>
              <w:pStyle w:val="TableContents"/>
              <w:snapToGrid w:val="0"/>
              <w:jc w:val="center"/>
              <w:rPr>
                <w:rFonts w:ascii="Arial" w:hAnsi="Arial" w:cs="Arial"/>
              </w:rPr>
            </w:pPr>
          </w:p>
        </w:tc>
      </w:tr>
      <w:tr w:rsidR="00B04B25" w:rsidRPr="000D1017" w:rsidTr="00A67770">
        <w:trPr>
          <w:trHeight w:val="773"/>
        </w:trPr>
        <w:tc>
          <w:tcPr>
            <w:tcW w:w="1398" w:type="dxa"/>
            <w:shd w:val="clear" w:color="auto" w:fill="auto"/>
          </w:tcPr>
          <w:p w:rsidR="00B04B25" w:rsidRDefault="00B04B25" w:rsidP="00A67770">
            <w:pPr>
              <w:pStyle w:val="TableContents"/>
              <w:rPr>
                <w:rFonts w:ascii="Arial" w:hAnsi="Arial" w:cs="Arial"/>
                <w:i/>
                <w:iCs/>
                <w:lang w:val="sr-Cyrl-CS"/>
              </w:rPr>
            </w:pPr>
            <w:r>
              <w:rPr>
                <w:rFonts w:ascii="Arial" w:hAnsi="Arial" w:cs="Arial"/>
                <w:i/>
                <w:iCs/>
                <w:lang w:val="sr-Cyrl-CS"/>
              </w:rPr>
              <w:t>2.Бурек са месом</w:t>
            </w:r>
          </w:p>
        </w:tc>
        <w:tc>
          <w:tcPr>
            <w:tcW w:w="1470" w:type="dxa"/>
            <w:shd w:val="clear" w:color="auto" w:fill="auto"/>
          </w:tcPr>
          <w:p w:rsidR="00B04B25" w:rsidRDefault="00B04B25" w:rsidP="00A67770">
            <w:pPr>
              <w:pStyle w:val="TableContents"/>
              <w:jc w:val="center"/>
              <w:rPr>
                <w:rFonts w:ascii="Arial" w:hAnsi="Arial" w:cs="Arial"/>
                <w:i/>
                <w:iCs/>
                <w:lang w:val="sr-Cyrl-CS"/>
              </w:rPr>
            </w:pPr>
          </w:p>
          <w:p w:rsidR="00B04B25" w:rsidRPr="009F3F4E" w:rsidRDefault="00B04B25" w:rsidP="00A67770">
            <w:pPr>
              <w:pStyle w:val="TableContents"/>
              <w:jc w:val="center"/>
              <w:rPr>
                <w:rFonts w:ascii="Arial" w:hAnsi="Arial" w:cs="Arial"/>
                <w:i/>
                <w:iCs/>
                <w:lang w:val="sr-Cyrl-CS"/>
              </w:rPr>
            </w:pPr>
            <w:r>
              <w:rPr>
                <w:rFonts w:ascii="Arial" w:hAnsi="Arial" w:cs="Arial"/>
                <w:i/>
                <w:iCs/>
                <w:lang w:val="sr-Cyrl-CS"/>
              </w:rPr>
              <w:t>850 кг.</w:t>
            </w: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61" w:type="dxa"/>
            <w:shd w:val="clear" w:color="auto" w:fill="auto"/>
          </w:tcPr>
          <w:p w:rsidR="00B04B25" w:rsidRPr="000D1017" w:rsidRDefault="00B04B25" w:rsidP="00A67770">
            <w:pPr>
              <w:pStyle w:val="TableContents"/>
              <w:snapToGrid w:val="0"/>
              <w:jc w:val="center"/>
              <w:rPr>
                <w:rFonts w:ascii="Arial" w:hAnsi="Arial" w:cs="Arial"/>
              </w:rPr>
            </w:pP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72" w:type="dxa"/>
            <w:shd w:val="clear" w:color="auto" w:fill="auto"/>
          </w:tcPr>
          <w:p w:rsidR="00B04B25" w:rsidRPr="000D1017" w:rsidRDefault="00B04B25" w:rsidP="00A67770">
            <w:pPr>
              <w:pStyle w:val="TableContents"/>
              <w:snapToGrid w:val="0"/>
              <w:jc w:val="center"/>
              <w:rPr>
                <w:rFonts w:ascii="Arial" w:hAnsi="Arial" w:cs="Arial"/>
              </w:rPr>
            </w:pPr>
          </w:p>
        </w:tc>
      </w:tr>
      <w:tr w:rsidR="00B04B25" w:rsidRPr="000D1017" w:rsidTr="00A67770">
        <w:trPr>
          <w:trHeight w:val="773"/>
        </w:trPr>
        <w:tc>
          <w:tcPr>
            <w:tcW w:w="1398" w:type="dxa"/>
            <w:shd w:val="clear" w:color="auto" w:fill="auto"/>
          </w:tcPr>
          <w:p w:rsidR="00B04B25" w:rsidRDefault="00B04B25" w:rsidP="00A67770">
            <w:pPr>
              <w:pStyle w:val="TableContents"/>
              <w:rPr>
                <w:rFonts w:ascii="Arial" w:hAnsi="Arial" w:cs="Arial"/>
                <w:i/>
                <w:iCs/>
                <w:lang w:val="sr-Cyrl-CS"/>
              </w:rPr>
            </w:pPr>
            <w:r>
              <w:rPr>
                <w:rFonts w:ascii="Arial" w:hAnsi="Arial" w:cs="Arial"/>
                <w:i/>
                <w:iCs/>
                <w:lang w:val="sr-Cyrl-CS"/>
              </w:rPr>
              <w:t>3.Ролнице са сиро 150 гр.</w:t>
            </w:r>
          </w:p>
        </w:tc>
        <w:tc>
          <w:tcPr>
            <w:tcW w:w="1470" w:type="dxa"/>
            <w:shd w:val="clear" w:color="auto" w:fill="auto"/>
          </w:tcPr>
          <w:p w:rsidR="00B04B25" w:rsidRDefault="00B04B25" w:rsidP="00A67770">
            <w:pPr>
              <w:pStyle w:val="TableContents"/>
              <w:jc w:val="center"/>
              <w:rPr>
                <w:rFonts w:ascii="Arial" w:hAnsi="Arial" w:cs="Arial"/>
                <w:i/>
                <w:iCs/>
                <w:lang w:val="sr-Cyrl-CS"/>
              </w:rPr>
            </w:pPr>
          </w:p>
          <w:p w:rsidR="00B04B25" w:rsidRDefault="00B04B25" w:rsidP="00A67770">
            <w:pPr>
              <w:pStyle w:val="TableContents"/>
              <w:jc w:val="center"/>
              <w:rPr>
                <w:rFonts w:ascii="Arial" w:hAnsi="Arial" w:cs="Arial"/>
                <w:i/>
                <w:iCs/>
                <w:lang w:val="sr-Cyrl-CS"/>
              </w:rPr>
            </w:pPr>
            <w:r>
              <w:rPr>
                <w:rFonts w:ascii="Arial" w:hAnsi="Arial" w:cs="Arial"/>
                <w:i/>
                <w:iCs/>
                <w:lang w:val="sr-Cyrl-CS"/>
              </w:rPr>
              <w:t>3600 ком.</w:t>
            </w:r>
          </w:p>
          <w:p w:rsidR="00B04B25" w:rsidRDefault="00B04B25" w:rsidP="00A67770">
            <w:pPr>
              <w:pStyle w:val="TableContents"/>
              <w:jc w:val="center"/>
              <w:rPr>
                <w:rFonts w:ascii="Arial" w:hAnsi="Arial" w:cs="Arial"/>
                <w:i/>
                <w:iCs/>
                <w:lang w:val="sr-Cyrl-CS"/>
              </w:rPr>
            </w:pP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61" w:type="dxa"/>
            <w:shd w:val="clear" w:color="auto" w:fill="auto"/>
          </w:tcPr>
          <w:p w:rsidR="00B04B25" w:rsidRPr="000D1017" w:rsidRDefault="00B04B25" w:rsidP="00A67770">
            <w:pPr>
              <w:pStyle w:val="TableContents"/>
              <w:snapToGrid w:val="0"/>
              <w:jc w:val="center"/>
              <w:rPr>
                <w:rFonts w:ascii="Arial" w:hAnsi="Arial" w:cs="Arial"/>
              </w:rPr>
            </w:pP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72" w:type="dxa"/>
            <w:shd w:val="clear" w:color="auto" w:fill="auto"/>
          </w:tcPr>
          <w:p w:rsidR="00B04B25" w:rsidRPr="000D1017" w:rsidRDefault="00B04B25" w:rsidP="00A67770">
            <w:pPr>
              <w:pStyle w:val="TableContents"/>
              <w:snapToGrid w:val="0"/>
              <w:jc w:val="center"/>
              <w:rPr>
                <w:rFonts w:ascii="Arial" w:hAnsi="Arial" w:cs="Arial"/>
              </w:rPr>
            </w:pPr>
          </w:p>
        </w:tc>
      </w:tr>
      <w:tr w:rsidR="00B04B25" w:rsidRPr="000D1017" w:rsidTr="00A67770">
        <w:trPr>
          <w:trHeight w:val="773"/>
        </w:trPr>
        <w:tc>
          <w:tcPr>
            <w:tcW w:w="1398" w:type="dxa"/>
            <w:shd w:val="clear" w:color="auto" w:fill="auto"/>
          </w:tcPr>
          <w:p w:rsidR="00B04B25" w:rsidRDefault="00B04B25" w:rsidP="00A67770">
            <w:pPr>
              <w:pStyle w:val="TableContents"/>
              <w:rPr>
                <w:rFonts w:ascii="Arial" w:hAnsi="Arial" w:cs="Arial"/>
                <w:i/>
                <w:iCs/>
                <w:lang w:val="sr-Cyrl-CS"/>
              </w:rPr>
            </w:pPr>
            <w:r>
              <w:rPr>
                <w:rFonts w:ascii="Arial" w:hAnsi="Arial" w:cs="Arial"/>
                <w:i/>
                <w:iCs/>
                <w:lang w:val="sr-Cyrl-CS"/>
              </w:rPr>
              <w:t>4.Ролнице са месом 150гр</w:t>
            </w:r>
          </w:p>
        </w:tc>
        <w:tc>
          <w:tcPr>
            <w:tcW w:w="1470" w:type="dxa"/>
            <w:shd w:val="clear" w:color="auto" w:fill="auto"/>
          </w:tcPr>
          <w:p w:rsidR="00B04B25" w:rsidRDefault="00B04B25" w:rsidP="00A67770">
            <w:pPr>
              <w:pStyle w:val="TableContents"/>
              <w:jc w:val="center"/>
              <w:rPr>
                <w:rFonts w:ascii="Arial" w:hAnsi="Arial" w:cs="Arial"/>
                <w:i/>
                <w:iCs/>
                <w:lang w:val="sr-Cyrl-CS"/>
              </w:rPr>
            </w:pPr>
          </w:p>
          <w:p w:rsidR="00B04B25" w:rsidRDefault="00B04B25" w:rsidP="00A67770">
            <w:pPr>
              <w:pStyle w:val="TableContents"/>
              <w:jc w:val="center"/>
              <w:rPr>
                <w:rFonts w:ascii="Arial" w:hAnsi="Arial" w:cs="Arial"/>
                <w:i/>
                <w:iCs/>
                <w:lang w:val="sr-Cyrl-CS"/>
              </w:rPr>
            </w:pPr>
            <w:r>
              <w:rPr>
                <w:rFonts w:ascii="Arial" w:hAnsi="Arial" w:cs="Arial"/>
                <w:i/>
                <w:iCs/>
                <w:lang w:val="sr-Cyrl-CS"/>
              </w:rPr>
              <w:t>3600 ком.</w:t>
            </w: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61" w:type="dxa"/>
            <w:shd w:val="clear" w:color="auto" w:fill="auto"/>
          </w:tcPr>
          <w:p w:rsidR="00B04B25" w:rsidRPr="000D1017" w:rsidRDefault="00B04B25" w:rsidP="00A67770">
            <w:pPr>
              <w:pStyle w:val="TableContents"/>
              <w:snapToGrid w:val="0"/>
              <w:jc w:val="center"/>
              <w:rPr>
                <w:rFonts w:ascii="Arial" w:hAnsi="Arial" w:cs="Arial"/>
              </w:rPr>
            </w:pPr>
          </w:p>
        </w:tc>
        <w:tc>
          <w:tcPr>
            <w:tcW w:w="1455" w:type="dxa"/>
            <w:shd w:val="clear" w:color="auto" w:fill="auto"/>
          </w:tcPr>
          <w:p w:rsidR="00B04B25" w:rsidRPr="000D1017" w:rsidRDefault="00B04B25" w:rsidP="00A67770">
            <w:pPr>
              <w:pStyle w:val="TableContents"/>
              <w:snapToGrid w:val="0"/>
              <w:jc w:val="center"/>
              <w:rPr>
                <w:rFonts w:ascii="Arial" w:hAnsi="Arial" w:cs="Arial"/>
              </w:rPr>
            </w:pPr>
          </w:p>
        </w:tc>
        <w:tc>
          <w:tcPr>
            <w:tcW w:w="1472" w:type="dxa"/>
            <w:shd w:val="clear" w:color="auto" w:fill="auto"/>
          </w:tcPr>
          <w:p w:rsidR="00B04B25" w:rsidRPr="000D1017" w:rsidRDefault="00B04B25" w:rsidP="00A67770">
            <w:pPr>
              <w:pStyle w:val="TableContents"/>
              <w:snapToGrid w:val="0"/>
              <w:jc w:val="center"/>
              <w:rPr>
                <w:rFonts w:ascii="Arial" w:hAnsi="Arial" w:cs="Arial"/>
              </w:rPr>
            </w:pPr>
          </w:p>
        </w:tc>
      </w:tr>
      <w:tr w:rsidR="00B04B25" w:rsidTr="00A67770">
        <w:tc>
          <w:tcPr>
            <w:tcW w:w="5784" w:type="dxa"/>
            <w:gridSpan w:val="4"/>
            <w:shd w:val="clear" w:color="auto" w:fill="auto"/>
          </w:tcPr>
          <w:p w:rsidR="00B04B25" w:rsidRPr="000D1017" w:rsidRDefault="00B04B25" w:rsidP="00A67770">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B04B25" w:rsidRPr="000D1017" w:rsidRDefault="00B04B25" w:rsidP="00A67770">
            <w:pPr>
              <w:pStyle w:val="TableContents"/>
              <w:snapToGrid w:val="0"/>
              <w:rPr>
                <w:rFonts w:ascii="Arial" w:hAnsi="Arial" w:cs="Arial"/>
              </w:rPr>
            </w:pPr>
          </w:p>
        </w:tc>
        <w:tc>
          <w:tcPr>
            <w:tcW w:w="1472" w:type="dxa"/>
            <w:shd w:val="clear" w:color="auto" w:fill="C6D9F1"/>
          </w:tcPr>
          <w:p w:rsidR="00B04B25" w:rsidRPr="000D1017" w:rsidRDefault="00B04B25" w:rsidP="00A67770">
            <w:pPr>
              <w:pStyle w:val="TableContents"/>
              <w:snapToGrid w:val="0"/>
              <w:rPr>
                <w:rFonts w:ascii="Arial" w:hAnsi="Arial" w:cs="Arial"/>
              </w:rPr>
            </w:pPr>
          </w:p>
        </w:tc>
      </w:tr>
    </w:tbl>
    <w:p w:rsidR="00B04B25" w:rsidRDefault="00B04B25" w:rsidP="00B04B25">
      <w:pPr>
        <w:rPr>
          <w:lang w:val="sr-Cyrl-CS"/>
        </w:rPr>
      </w:pPr>
    </w:p>
    <w:p w:rsidR="00B04B25" w:rsidRDefault="00B04B25" w:rsidP="00B04B25">
      <w:pPr>
        <w:rPr>
          <w:lang w:val="sr-Cyrl-CS"/>
        </w:rPr>
      </w:pPr>
    </w:p>
    <w:p w:rsidR="00B04B25" w:rsidRPr="009F3F4E" w:rsidRDefault="00B04B25" w:rsidP="00B04B25">
      <w:pPr>
        <w:rPr>
          <w:lang w:val="sr-Cyrl-CS"/>
        </w:rPr>
      </w:pPr>
    </w:p>
    <w:p w:rsidR="00B04B25" w:rsidRDefault="00B04B25" w:rsidP="00B04B25">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B04B25" w:rsidRPr="00486266" w:rsidRDefault="00B04B25" w:rsidP="00B04B25">
      <w:pPr>
        <w:ind w:left="360"/>
        <w:jc w:val="both"/>
        <w:rPr>
          <w:rFonts w:ascii="Arial" w:hAnsi="Arial" w:cs="Arial"/>
          <w:bCs/>
          <w:iCs/>
          <w:color w:val="002060"/>
        </w:rPr>
      </w:pPr>
    </w:p>
    <w:p w:rsidR="00B04B25" w:rsidRDefault="00B04B25" w:rsidP="00B04B25">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B04B25"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B04B25"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B04B25" w:rsidRPr="002F4414"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B04B25" w:rsidRPr="002F4414" w:rsidRDefault="00B04B25" w:rsidP="00B04B25">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 xml:space="preserve">6. уписати колико износи укупна цена са ПДВ-ом за сваки тражени предмет јавне набавке и то тако што ће помножити јединичну цену са ПДВ-ом </w:t>
      </w:r>
      <w:r w:rsidRPr="002F4414">
        <w:rPr>
          <w:rFonts w:ascii="Arial" w:hAnsi="Arial" w:cs="Arial"/>
          <w:bCs/>
          <w:iCs/>
        </w:rPr>
        <w:lastRenderedPageBreak/>
        <w:t>(наведену у колони 4.) са траженим количинама (које су наведене у колони 2.); На крају уписати укупну цену предмета набавке са ПДВ-ом.</w:t>
      </w:r>
    </w:p>
    <w:p w:rsidR="00B04B25" w:rsidRDefault="00B04B25" w:rsidP="00B04B25">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B04B25" w:rsidTr="00A67770">
        <w:tc>
          <w:tcPr>
            <w:tcW w:w="3080" w:type="dxa"/>
            <w:shd w:val="clear" w:color="auto" w:fill="auto"/>
            <w:vAlign w:val="center"/>
          </w:tcPr>
          <w:p w:rsidR="00B04B25" w:rsidRDefault="00B04B25" w:rsidP="00A67770">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B04B25" w:rsidRDefault="00B04B25" w:rsidP="00A67770">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B04B25" w:rsidRDefault="00B04B25" w:rsidP="00A67770">
            <w:pPr>
              <w:pStyle w:val="BodyText2"/>
              <w:spacing w:line="100" w:lineRule="atLeast"/>
              <w:jc w:val="center"/>
              <w:rPr>
                <w:rFonts w:ascii="Arial" w:hAnsi="Arial" w:cs="Arial"/>
              </w:rPr>
            </w:pPr>
            <w:r>
              <w:rPr>
                <w:rFonts w:ascii="Arial" w:hAnsi="Arial" w:cs="Arial"/>
              </w:rPr>
              <w:t>Потпис понуђача</w:t>
            </w:r>
          </w:p>
        </w:tc>
      </w:tr>
      <w:tr w:rsidR="00B04B25" w:rsidTr="00A67770">
        <w:tc>
          <w:tcPr>
            <w:tcW w:w="3080" w:type="dxa"/>
            <w:tcBorders>
              <w:bottom w:val="single" w:sz="4" w:space="0" w:color="000000"/>
            </w:tcBorders>
            <w:shd w:val="clear" w:color="auto" w:fill="auto"/>
          </w:tcPr>
          <w:p w:rsidR="00B04B25" w:rsidRDefault="00B04B25" w:rsidP="00A67770">
            <w:pPr>
              <w:pStyle w:val="BodyText2"/>
              <w:snapToGrid w:val="0"/>
              <w:spacing w:line="100" w:lineRule="atLeast"/>
              <w:jc w:val="both"/>
              <w:rPr>
                <w:rFonts w:ascii="Arial" w:hAnsi="Arial" w:cs="Arial"/>
              </w:rPr>
            </w:pPr>
          </w:p>
        </w:tc>
        <w:tc>
          <w:tcPr>
            <w:tcW w:w="3068" w:type="dxa"/>
            <w:shd w:val="clear" w:color="auto" w:fill="auto"/>
          </w:tcPr>
          <w:p w:rsidR="00B04B25" w:rsidRDefault="00B04B25" w:rsidP="00A67770">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04B25" w:rsidRDefault="00B04B25" w:rsidP="00A67770">
            <w:pPr>
              <w:pStyle w:val="BodyText2"/>
              <w:snapToGrid w:val="0"/>
              <w:spacing w:line="100" w:lineRule="atLeast"/>
              <w:jc w:val="both"/>
              <w:rPr>
                <w:rFonts w:ascii="Arial" w:hAnsi="Arial" w:cs="Arial"/>
              </w:rPr>
            </w:pPr>
          </w:p>
        </w:tc>
      </w:tr>
    </w:tbl>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rPr>
          <w:lang w:val="sr-Cyrl-CS"/>
        </w:rPr>
      </w:pPr>
    </w:p>
    <w:p w:rsidR="00B04B25" w:rsidRDefault="00B04B25" w:rsidP="00B04B25">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B04B25" w:rsidRDefault="00B04B25" w:rsidP="00B04B25">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B04B25" w:rsidRDefault="00B04B25" w:rsidP="00B04B25">
      <w:pPr>
        <w:rPr>
          <w:rFonts w:ascii="Times New Roman" w:hAnsi="Times New Roman"/>
          <w:b/>
          <w:bCs/>
          <w:lang w:val="sr-Cyrl-CS"/>
        </w:rPr>
      </w:pPr>
      <w:r>
        <w:rPr>
          <w:rFonts w:ascii="Times New Roman" w:hAnsi="Times New Roman"/>
          <w:b/>
          <w:bCs/>
          <w:lang w:val="sr-Cyrl-CS"/>
        </w:rPr>
        <w:t xml:space="preserve">                                                                       ЈН.БР.3/17          </w:t>
      </w:r>
    </w:p>
    <w:p w:rsidR="00B04B25" w:rsidRDefault="00B04B25" w:rsidP="00B04B25">
      <w:pPr>
        <w:rPr>
          <w:rFonts w:ascii="Times New Roman" w:hAnsi="Times New Roman"/>
          <w:b/>
          <w:bCs/>
          <w:lang w:val="sr-Cyrl-CS"/>
        </w:rPr>
      </w:pPr>
    </w:p>
    <w:p w:rsidR="002A4C25" w:rsidRDefault="002A4C25" w:rsidP="002A4C25">
      <w:pPr>
        <w:jc w:val="right"/>
        <w:rPr>
          <w:rFonts w:ascii="Arial" w:hAnsi="Arial" w:cs="Arial"/>
          <w:b/>
          <w:bCs/>
          <w:i/>
          <w:iCs/>
          <w:sz w:val="28"/>
          <w:szCs w:val="28"/>
        </w:rPr>
      </w:pPr>
      <w:r>
        <w:rPr>
          <w:rFonts w:ascii="Arial" w:hAnsi="Arial" w:cs="Arial"/>
          <w:b/>
          <w:bCs/>
          <w:i/>
          <w:iCs/>
          <w:sz w:val="28"/>
          <w:szCs w:val="28"/>
        </w:rPr>
        <w:lastRenderedPageBreak/>
        <w:t>(ОБРАЗАЦ 2)</w:t>
      </w:r>
    </w:p>
    <w:p w:rsidR="002A4C25" w:rsidRPr="0037337B" w:rsidRDefault="002A4C25" w:rsidP="002A4C25">
      <w:pPr>
        <w:rPr>
          <w:rFonts w:ascii="Arial" w:hAnsi="Arial" w:cs="Arial"/>
          <w:b/>
          <w:bCs/>
          <w:i/>
          <w:iCs/>
          <w:sz w:val="28"/>
          <w:szCs w:val="28"/>
          <w:lang w:val="sr-Cyrl-CS"/>
        </w:rPr>
      </w:pPr>
      <w:r>
        <w:rPr>
          <w:rFonts w:ascii="Arial" w:hAnsi="Arial" w:cs="Arial"/>
          <w:b/>
          <w:bCs/>
          <w:i/>
          <w:iCs/>
          <w:sz w:val="28"/>
          <w:szCs w:val="28"/>
          <w:lang w:val="sr-Cyrl-CS"/>
        </w:rPr>
        <w:t>ПАРТИЈА  БР.3. – Набавка меса и сувомеснатих производа за исхрану корисника Устнове</w:t>
      </w:r>
    </w:p>
    <w:p w:rsidR="002A4C25" w:rsidRPr="00354B3B" w:rsidRDefault="002A4C25" w:rsidP="002A4C25">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2A4C25" w:rsidRPr="00B74160" w:rsidRDefault="002A4C25" w:rsidP="002A4C25">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2A4C25" w:rsidRPr="000D1017" w:rsidTr="00A67770">
        <w:tc>
          <w:tcPr>
            <w:tcW w:w="1398" w:type="dxa"/>
            <w:shd w:val="clear" w:color="auto" w:fill="auto"/>
          </w:tcPr>
          <w:p w:rsidR="002A4C25" w:rsidRDefault="002A4C25" w:rsidP="00A67770">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2A4C25" w:rsidRPr="000D1017" w:rsidRDefault="002A4C25" w:rsidP="00A67770">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2A4C25" w:rsidRPr="000D1017" w:rsidTr="00A67770">
        <w:trPr>
          <w:trHeight w:val="291"/>
        </w:trPr>
        <w:tc>
          <w:tcPr>
            <w:tcW w:w="1398"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2A4C25" w:rsidRPr="000D1017" w:rsidRDefault="002A4C25" w:rsidP="00A67770">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2A4C25" w:rsidRPr="000D1017" w:rsidTr="00A67770">
        <w:trPr>
          <w:trHeight w:val="773"/>
        </w:trPr>
        <w:tc>
          <w:tcPr>
            <w:tcW w:w="1398" w:type="dxa"/>
            <w:shd w:val="clear" w:color="auto" w:fill="auto"/>
          </w:tcPr>
          <w:p w:rsidR="002A4C25" w:rsidRPr="000D1017" w:rsidRDefault="002A4C25" w:rsidP="00A67770">
            <w:pPr>
              <w:pStyle w:val="TableContents"/>
              <w:rPr>
                <w:rFonts w:ascii="Arial" w:hAnsi="Arial" w:cs="Arial"/>
                <w:i/>
                <w:iCs/>
              </w:rPr>
            </w:pPr>
            <w:r>
              <w:rPr>
                <w:rFonts w:ascii="Arial" w:hAnsi="Arial" w:cs="Arial"/>
                <w:i/>
                <w:iCs/>
                <w:lang w:val="sr-Cyrl-CS"/>
              </w:rPr>
              <w:t>1.Кобаси-ца</w:t>
            </w:r>
          </w:p>
        </w:tc>
        <w:tc>
          <w:tcPr>
            <w:tcW w:w="1470" w:type="dxa"/>
            <w:shd w:val="clear" w:color="auto" w:fill="auto"/>
          </w:tcPr>
          <w:p w:rsidR="002A4C25" w:rsidRDefault="002A4C25" w:rsidP="00A67770">
            <w:pPr>
              <w:pStyle w:val="TableContents"/>
              <w:jc w:val="center"/>
              <w:rPr>
                <w:rFonts w:ascii="Arial" w:hAnsi="Arial" w:cs="Arial"/>
                <w:i/>
                <w:iCs/>
                <w:lang w:val="sr-Cyrl-CS"/>
              </w:rPr>
            </w:pPr>
            <w:r w:rsidRPr="000D1017">
              <w:rPr>
                <w:rFonts w:ascii="Arial" w:hAnsi="Arial" w:cs="Arial"/>
                <w:i/>
                <w:iCs/>
              </w:rPr>
              <w:t xml:space="preserve"> </w:t>
            </w:r>
          </w:p>
          <w:p w:rsidR="002A4C25" w:rsidRPr="00947318" w:rsidRDefault="002A4C25" w:rsidP="00A67770">
            <w:pPr>
              <w:pStyle w:val="TableContents"/>
              <w:jc w:val="center"/>
              <w:rPr>
                <w:rFonts w:ascii="Arial" w:hAnsi="Arial" w:cs="Arial"/>
                <w:i/>
                <w:iCs/>
                <w:lang w:val="sr-Cyrl-CS"/>
              </w:rPr>
            </w:pPr>
            <w:r>
              <w:rPr>
                <w:rFonts w:ascii="Arial" w:hAnsi="Arial" w:cs="Arial"/>
                <w:i/>
                <w:iCs/>
                <w:lang w:val="sr-Cyrl-CS"/>
              </w:rPr>
              <w:t>320 кг</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RPr="000D1017" w:rsidTr="00A67770">
        <w:trPr>
          <w:trHeight w:val="773"/>
        </w:trPr>
        <w:tc>
          <w:tcPr>
            <w:tcW w:w="1398" w:type="dxa"/>
            <w:shd w:val="clear" w:color="auto" w:fill="auto"/>
          </w:tcPr>
          <w:p w:rsidR="002A4C25" w:rsidRDefault="002A4C25" w:rsidP="00A67770">
            <w:pPr>
              <w:pStyle w:val="TableContents"/>
              <w:rPr>
                <w:rFonts w:ascii="Arial" w:hAnsi="Arial" w:cs="Arial"/>
                <w:i/>
                <w:iCs/>
                <w:lang w:val="sr-Cyrl-CS"/>
              </w:rPr>
            </w:pPr>
            <w:r>
              <w:rPr>
                <w:rFonts w:ascii="Arial" w:hAnsi="Arial" w:cs="Arial"/>
                <w:i/>
                <w:iCs/>
                <w:lang w:val="sr-Cyrl-CS"/>
              </w:rPr>
              <w:t>2.Сува сланина</w:t>
            </w:r>
          </w:p>
          <w:p w:rsidR="002A4C25" w:rsidRDefault="002A4C25" w:rsidP="00A67770">
            <w:pPr>
              <w:pStyle w:val="TableContents"/>
              <w:rPr>
                <w:rFonts w:ascii="Arial" w:hAnsi="Arial" w:cs="Arial"/>
                <w:i/>
                <w:iCs/>
                <w:lang w:val="sr-Cyrl-CS"/>
              </w:rPr>
            </w:pPr>
          </w:p>
        </w:tc>
        <w:tc>
          <w:tcPr>
            <w:tcW w:w="1470" w:type="dxa"/>
            <w:shd w:val="clear" w:color="auto" w:fill="auto"/>
          </w:tcPr>
          <w:p w:rsidR="002A4C25" w:rsidRDefault="002A4C25" w:rsidP="00A67770">
            <w:pPr>
              <w:pStyle w:val="TableContents"/>
              <w:jc w:val="center"/>
              <w:rPr>
                <w:rFonts w:ascii="Arial" w:hAnsi="Arial" w:cs="Arial"/>
                <w:i/>
                <w:iCs/>
                <w:lang w:val="sr-Cyrl-CS"/>
              </w:rPr>
            </w:pPr>
          </w:p>
          <w:p w:rsidR="002A4C25" w:rsidRPr="00DD32DE" w:rsidRDefault="002A4C25" w:rsidP="00A67770">
            <w:pPr>
              <w:pStyle w:val="TableContents"/>
              <w:jc w:val="center"/>
              <w:rPr>
                <w:rFonts w:ascii="Arial" w:hAnsi="Arial" w:cs="Arial"/>
                <w:i/>
                <w:iCs/>
                <w:lang w:val="sr-Cyrl-CS"/>
              </w:rPr>
            </w:pPr>
            <w:r>
              <w:rPr>
                <w:rFonts w:ascii="Arial" w:hAnsi="Arial" w:cs="Arial"/>
                <w:i/>
                <w:iCs/>
                <w:lang w:val="sr-Cyrl-CS"/>
              </w:rPr>
              <w:t>300 кг</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RPr="000D1017" w:rsidTr="00A67770">
        <w:trPr>
          <w:trHeight w:val="773"/>
        </w:trPr>
        <w:tc>
          <w:tcPr>
            <w:tcW w:w="1398" w:type="dxa"/>
            <w:shd w:val="clear" w:color="auto" w:fill="auto"/>
          </w:tcPr>
          <w:p w:rsidR="002A4C25" w:rsidRDefault="002A4C25" w:rsidP="00A67770">
            <w:pPr>
              <w:pStyle w:val="TableContents"/>
              <w:rPr>
                <w:rFonts w:ascii="Arial" w:hAnsi="Arial" w:cs="Arial"/>
                <w:i/>
                <w:iCs/>
                <w:lang w:val="sr-Cyrl-CS"/>
              </w:rPr>
            </w:pPr>
            <w:r>
              <w:rPr>
                <w:rFonts w:ascii="Arial" w:hAnsi="Arial" w:cs="Arial"/>
                <w:i/>
                <w:iCs/>
                <w:lang w:val="sr-Cyrl-CS"/>
              </w:rPr>
              <w:t>3. Виршла</w:t>
            </w:r>
          </w:p>
        </w:tc>
        <w:tc>
          <w:tcPr>
            <w:tcW w:w="1470" w:type="dxa"/>
            <w:shd w:val="clear" w:color="auto" w:fill="auto"/>
          </w:tcPr>
          <w:p w:rsidR="002A4C25" w:rsidRDefault="002A4C25" w:rsidP="00A67770">
            <w:pPr>
              <w:pStyle w:val="TableContents"/>
              <w:jc w:val="center"/>
              <w:rPr>
                <w:rFonts w:ascii="Arial" w:hAnsi="Arial" w:cs="Arial"/>
                <w:i/>
                <w:iCs/>
                <w:lang w:val="sr-Cyrl-CS"/>
              </w:rPr>
            </w:pPr>
          </w:p>
          <w:p w:rsidR="002A4C25" w:rsidRDefault="002A4C25" w:rsidP="00A67770">
            <w:pPr>
              <w:pStyle w:val="TableContents"/>
              <w:jc w:val="center"/>
              <w:rPr>
                <w:rFonts w:ascii="Arial" w:hAnsi="Arial" w:cs="Arial"/>
                <w:i/>
                <w:iCs/>
                <w:lang w:val="sr-Cyrl-CS"/>
              </w:rPr>
            </w:pPr>
            <w:r>
              <w:rPr>
                <w:rFonts w:ascii="Arial" w:hAnsi="Arial" w:cs="Arial"/>
                <w:i/>
                <w:iCs/>
                <w:lang w:val="sr-Cyrl-CS"/>
              </w:rPr>
              <w:t>800 кг</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RPr="000D1017" w:rsidTr="00A67770">
        <w:trPr>
          <w:trHeight w:val="773"/>
        </w:trPr>
        <w:tc>
          <w:tcPr>
            <w:tcW w:w="1398" w:type="dxa"/>
            <w:shd w:val="clear" w:color="auto" w:fill="auto"/>
          </w:tcPr>
          <w:p w:rsidR="002A4C25" w:rsidRDefault="002A4C25" w:rsidP="00A67770">
            <w:pPr>
              <w:pStyle w:val="TableContents"/>
              <w:rPr>
                <w:rFonts w:ascii="Arial" w:hAnsi="Arial" w:cs="Arial"/>
                <w:i/>
                <w:iCs/>
                <w:lang w:val="sr-Cyrl-CS"/>
              </w:rPr>
            </w:pPr>
            <w:r>
              <w:rPr>
                <w:rFonts w:ascii="Arial" w:hAnsi="Arial" w:cs="Arial"/>
                <w:i/>
                <w:iCs/>
                <w:lang w:val="sr-Cyrl-CS"/>
              </w:rPr>
              <w:t>4. Салама</w:t>
            </w:r>
          </w:p>
        </w:tc>
        <w:tc>
          <w:tcPr>
            <w:tcW w:w="1470" w:type="dxa"/>
            <w:shd w:val="clear" w:color="auto" w:fill="auto"/>
          </w:tcPr>
          <w:p w:rsidR="002A4C25" w:rsidRDefault="002A4C25" w:rsidP="00A67770">
            <w:pPr>
              <w:pStyle w:val="TableContents"/>
              <w:jc w:val="center"/>
              <w:rPr>
                <w:rFonts w:ascii="Arial" w:hAnsi="Arial" w:cs="Arial"/>
                <w:i/>
                <w:iCs/>
                <w:lang w:val="sr-Cyrl-CS"/>
              </w:rPr>
            </w:pPr>
          </w:p>
          <w:p w:rsidR="002A4C25" w:rsidRDefault="002A4C25" w:rsidP="00A67770">
            <w:pPr>
              <w:pStyle w:val="TableContents"/>
              <w:jc w:val="center"/>
              <w:rPr>
                <w:rFonts w:ascii="Arial" w:hAnsi="Arial" w:cs="Arial"/>
                <w:i/>
                <w:iCs/>
                <w:lang w:val="sr-Cyrl-CS"/>
              </w:rPr>
            </w:pPr>
            <w:r>
              <w:rPr>
                <w:rFonts w:ascii="Arial" w:hAnsi="Arial" w:cs="Arial"/>
                <w:i/>
                <w:iCs/>
                <w:lang w:val="sr-Cyrl-CS"/>
              </w:rPr>
              <w:t>780 кг</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RPr="000D1017" w:rsidTr="00A67770">
        <w:trPr>
          <w:trHeight w:val="773"/>
        </w:trPr>
        <w:tc>
          <w:tcPr>
            <w:tcW w:w="1398" w:type="dxa"/>
            <w:shd w:val="clear" w:color="auto" w:fill="auto"/>
          </w:tcPr>
          <w:p w:rsidR="002A4C25" w:rsidRDefault="002A4C25" w:rsidP="00A67770">
            <w:pPr>
              <w:pStyle w:val="TableContents"/>
              <w:rPr>
                <w:rFonts w:ascii="Arial" w:hAnsi="Arial" w:cs="Arial"/>
                <w:i/>
                <w:iCs/>
                <w:lang w:val="sr-Cyrl-CS"/>
              </w:rPr>
            </w:pPr>
            <w:r>
              <w:rPr>
                <w:rFonts w:ascii="Arial" w:hAnsi="Arial" w:cs="Arial"/>
                <w:i/>
                <w:iCs/>
                <w:lang w:val="sr-Cyrl-CS"/>
              </w:rPr>
              <w:t>5. Паштета ( конзерва пак. 0,150 грама )</w:t>
            </w:r>
          </w:p>
        </w:tc>
        <w:tc>
          <w:tcPr>
            <w:tcW w:w="1470" w:type="dxa"/>
            <w:shd w:val="clear" w:color="auto" w:fill="auto"/>
          </w:tcPr>
          <w:p w:rsidR="002A4C25" w:rsidRDefault="002A4C25" w:rsidP="00A67770">
            <w:pPr>
              <w:pStyle w:val="TableContents"/>
              <w:jc w:val="center"/>
              <w:rPr>
                <w:rFonts w:ascii="Arial" w:hAnsi="Arial" w:cs="Arial"/>
                <w:i/>
                <w:iCs/>
                <w:lang w:val="sr-Cyrl-CS"/>
              </w:rPr>
            </w:pPr>
          </w:p>
          <w:p w:rsidR="002A4C25" w:rsidRDefault="002A4C25" w:rsidP="00A67770">
            <w:pPr>
              <w:pStyle w:val="TableContents"/>
              <w:jc w:val="center"/>
              <w:rPr>
                <w:rFonts w:ascii="Arial" w:hAnsi="Arial" w:cs="Arial"/>
                <w:i/>
                <w:iCs/>
                <w:lang w:val="sr-Cyrl-CS"/>
              </w:rPr>
            </w:pPr>
            <w:r>
              <w:rPr>
                <w:rFonts w:ascii="Arial" w:hAnsi="Arial" w:cs="Arial"/>
                <w:i/>
                <w:iCs/>
                <w:lang w:val="sr-Cyrl-CS"/>
              </w:rPr>
              <w:t>7000 ком</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RPr="000D1017" w:rsidTr="00A67770">
        <w:trPr>
          <w:trHeight w:val="773"/>
        </w:trPr>
        <w:tc>
          <w:tcPr>
            <w:tcW w:w="1398" w:type="dxa"/>
            <w:shd w:val="clear" w:color="auto" w:fill="auto"/>
          </w:tcPr>
          <w:p w:rsidR="002A4C25" w:rsidRDefault="002A4C25" w:rsidP="00A67770">
            <w:pPr>
              <w:pStyle w:val="TableContents"/>
              <w:rPr>
                <w:rFonts w:ascii="Arial" w:hAnsi="Arial" w:cs="Arial"/>
                <w:i/>
                <w:iCs/>
                <w:lang w:val="sr-Cyrl-CS"/>
              </w:rPr>
            </w:pPr>
            <w:r>
              <w:rPr>
                <w:rFonts w:ascii="Arial" w:hAnsi="Arial" w:cs="Arial"/>
                <w:i/>
                <w:iCs/>
                <w:lang w:val="sr-Cyrl-CS"/>
              </w:rPr>
              <w:t>6.Јунеће месо</w:t>
            </w:r>
          </w:p>
        </w:tc>
        <w:tc>
          <w:tcPr>
            <w:tcW w:w="1470" w:type="dxa"/>
            <w:shd w:val="clear" w:color="auto" w:fill="auto"/>
          </w:tcPr>
          <w:p w:rsidR="002A4C25" w:rsidRDefault="002A4C25" w:rsidP="00A67770">
            <w:pPr>
              <w:pStyle w:val="TableContents"/>
              <w:jc w:val="center"/>
              <w:rPr>
                <w:rFonts w:ascii="Arial" w:hAnsi="Arial" w:cs="Arial"/>
                <w:i/>
                <w:iCs/>
                <w:lang w:val="sr-Cyrl-CS"/>
              </w:rPr>
            </w:pPr>
          </w:p>
          <w:p w:rsidR="002A4C25" w:rsidRDefault="002A4C25" w:rsidP="00A67770">
            <w:pPr>
              <w:pStyle w:val="TableContents"/>
              <w:jc w:val="center"/>
              <w:rPr>
                <w:rFonts w:ascii="Arial" w:hAnsi="Arial" w:cs="Arial"/>
                <w:i/>
                <w:iCs/>
                <w:lang w:val="sr-Cyrl-CS"/>
              </w:rPr>
            </w:pPr>
            <w:r>
              <w:rPr>
                <w:rFonts w:ascii="Arial" w:hAnsi="Arial" w:cs="Arial"/>
                <w:i/>
                <w:iCs/>
                <w:lang w:val="sr-Cyrl-CS"/>
              </w:rPr>
              <w:t>600 кг</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Tr="00A67770">
        <w:tc>
          <w:tcPr>
            <w:tcW w:w="5784" w:type="dxa"/>
            <w:gridSpan w:val="4"/>
            <w:shd w:val="clear" w:color="auto" w:fill="auto"/>
          </w:tcPr>
          <w:p w:rsidR="002A4C25" w:rsidRPr="000D1017" w:rsidRDefault="002A4C25" w:rsidP="00A67770">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2A4C25" w:rsidRPr="000D1017" w:rsidRDefault="002A4C25" w:rsidP="00A67770">
            <w:pPr>
              <w:pStyle w:val="TableContents"/>
              <w:snapToGrid w:val="0"/>
              <w:rPr>
                <w:rFonts w:ascii="Arial" w:hAnsi="Arial" w:cs="Arial"/>
              </w:rPr>
            </w:pPr>
          </w:p>
        </w:tc>
        <w:tc>
          <w:tcPr>
            <w:tcW w:w="1472" w:type="dxa"/>
            <w:shd w:val="clear" w:color="auto" w:fill="C6D9F1"/>
          </w:tcPr>
          <w:p w:rsidR="002A4C25" w:rsidRPr="000D1017" w:rsidRDefault="002A4C25" w:rsidP="00A67770">
            <w:pPr>
              <w:pStyle w:val="TableContents"/>
              <w:snapToGrid w:val="0"/>
              <w:rPr>
                <w:rFonts w:ascii="Arial" w:hAnsi="Arial" w:cs="Arial"/>
              </w:rPr>
            </w:pPr>
          </w:p>
        </w:tc>
      </w:tr>
    </w:tbl>
    <w:p w:rsidR="002A4C25" w:rsidRDefault="002A4C25" w:rsidP="002A4C25">
      <w:pPr>
        <w:rPr>
          <w:lang w:val="sr-Cyrl-CS"/>
        </w:rPr>
      </w:pPr>
    </w:p>
    <w:p w:rsidR="002A4C25" w:rsidRPr="009F3F4E" w:rsidRDefault="002A4C25" w:rsidP="002A4C25">
      <w:pPr>
        <w:rPr>
          <w:lang w:val="sr-Cyrl-CS"/>
        </w:rPr>
      </w:pPr>
    </w:p>
    <w:p w:rsidR="002A4C25" w:rsidRDefault="002A4C25" w:rsidP="002A4C25">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2A4C25" w:rsidRPr="00486266" w:rsidRDefault="002A4C25" w:rsidP="002A4C25">
      <w:pPr>
        <w:ind w:left="360"/>
        <w:jc w:val="both"/>
        <w:rPr>
          <w:rFonts w:ascii="Arial" w:hAnsi="Arial" w:cs="Arial"/>
          <w:bCs/>
          <w:iCs/>
          <w:color w:val="002060"/>
        </w:rPr>
      </w:pPr>
    </w:p>
    <w:p w:rsidR="002A4C25" w:rsidRDefault="002A4C25" w:rsidP="002A4C25">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2A4C25"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2A4C25"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2A4C25" w:rsidRPr="002F4414"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lastRenderedPageBreak/>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2A4C25" w:rsidRPr="002F4414"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4C25" w:rsidRDefault="002A4C25" w:rsidP="002A4C25">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2A4C25" w:rsidTr="00A67770">
        <w:tc>
          <w:tcPr>
            <w:tcW w:w="3080" w:type="dxa"/>
            <w:shd w:val="clear" w:color="auto" w:fill="auto"/>
            <w:vAlign w:val="center"/>
          </w:tcPr>
          <w:p w:rsidR="002A4C25" w:rsidRDefault="002A4C25" w:rsidP="00A67770">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A4C25" w:rsidRDefault="002A4C25" w:rsidP="00A67770">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A4C25" w:rsidRDefault="002A4C25" w:rsidP="00A67770">
            <w:pPr>
              <w:pStyle w:val="BodyText2"/>
              <w:spacing w:line="100" w:lineRule="atLeast"/>
              <w:jc w:val="center"/>
              <w:rPr>
                <w:rFonts w:ascii="Arial" w:hAnsi="Arial" w:cs="Arial"/>
              </w:rPr>
            </w:pPr>
            <w:r>
              <w:rPr>
                <w:rFonts w:ascii="Arial" w:hAnsi="Arial" w:cs="Arial"/>
              </w:rPr>
              <w:t>Потпис понуђача</w:t>
            </w:r>
          </w:p>
        </w:tc>
      </w:tr>
      <w:tr w:rsidR="002A4C25" w:rsidTr="00A67770">
        <w:tc>
          <w:tcPr>
            <w:tcW w:w="3080" w:type="dxa"/>
            <w:shd w:val="clear" w:color="auto" w:fill="auto"/>
          </w:tcPr>
          <w:p w:rsidR="002A4C25" w:rsidRDefault="002A4C25" w:rsidP="00A67770">
            <w:pPr>
              <w:pStyle w:val="BodyText2"/>
              <w:snapToGrid w:val="0"/>
              <w:spacing w:line="100" w:lineRule="atLeast"/>
              <w:jc w:val="both"/>
              <w:rPr>
                <w:rFonts w:ascii="Arial" w:hAnsi="Arial" w:cs="Arial"/>
              </w:rPr>
            </w:pPr>
          </w:p>
        </w:tc>
        <w:tc>
          <w:tcPr>
            <w:tcW w:w="3068" w:type="dxa"/>
            <w:shd w:val="clear" w:color="auto" w:fill="auto"/>
          </w:tcPr>
          <w:p w:rsidR="002A4C25" w:rsidRDefault="002A4C25" w:rsidP="00A67770">
            <w:pPr>
              <w:pStyle w:val="BodyText2"/>
              <w:snapToGrid w:val="0"/>
              <w:spacing w:line="100" w:lineRule="atLeast"/>
              <w:jc w:val="both"/>
              <w:rPr>
                <w:rFonts w:ascii="Arial" w:hAnsi="Arial" w:cs="Arial"/>
              </w:rPr>
            </w:pPr>
          </w:p>
        </w:tc>
        <w:tc>
          <w:tcPr>
            <w:tcW w:w="3094" w:type="dxa"/>
            <w:shd w:val="clear" w:color="auto" w:fill="auto"/>
          </w:tcPr>
          <w:p w:rsidR="002A4C25" w:rsidRDefault="002A4C25" w:rsidP="00A67770">
            <w:pPr>
              <w:pStyle w:val="BodyText2"/>
              <w:snapToGrid w:val="0"/>
              <w:spacing w:line="100" w:lineRule="atLeast"/>
              <w:jc w:val="both"/>
              <w:rPr>
                <w:rFonts w:ascii="Arial" w:hAnsi="Arial" w:cs="Arial"/>
              </w:rPr>
            </w:pPr>
          </w:p>
        </w:tc>
      </w:tr>
      <w:tr w:rsidR="002A4C25" w:rsidTr="00A67770">
        <w:tc>
          <w:tcPr>
            <w:tcW w:w="3080" w:type="dxa"/>
            <w:tcBorders>
              <w:bottom w:val="single" w:sz="4" w:space="0" w:color="000000"/>
            </w:tcBorders>
            <w:shd w:val="clear" w:color="auto" w:fill="auto"/>
          </w:tcPr>
          <w:p w:rsidR="002A4C25" w:rsidRPr="00DD32DE" w:rsidRDefault="002A4C25" w:rsidP="00A67770">
            <w:pPr>
              <w:pStyle w:val="BodyText2"/>
              <w:snapToGrid w:val="0"/>
              <w:spacing w:line="100" w:lineRule="atLeast"/>
              <w:jc w:val="both"/>
              <w:rPr>
                <w:rFonts w:ascii="Arial" w:hAnsi="Arial" w:cs="Arial"/>
                <w:lang w:val="sr-Cyrl-CS"/>
              </w:rPr>
            </w:pPr>
          </w:p>
        </w:tc>
        <w:tc>
          <w:tcPr>
            <w:tcW w:w="3068" w:type="dxa"/>
            <w:shd w:val="clear" w:color="auto" w:fill="auto"/>
          </w:tcPr>
          <w:p w:rsidR="002A4C25" w:rsidRDefault="002A4C25" w:rsidP="00A67770">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A4C25" w:rsidRDefault="002A4C25" w:rsidP="00A67770">
            <w:pPr>
              <w:pStyle w:val="BodyText2"/>
              <w:snapToGrid w:val="0"/>
              <w:spacing w:line="100" w:lineRule="atLeast"/>
              <w:jc w:val="both"/>
              <w:rPr>
                <w:rFonts w:ascii="Arial" w:hAnsi="Arial" w:cs="Arial"/>
              </w:rPr>
            </w:pPr>
          </w:p>
        </w:tc>
      </w:tr>
    </w:tbl>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2A4C25" w:rsidRDefault="002A4C25" w:rsidP="002A4C25">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2A4C25" w:rsidRDefault="002A4C25" w:rsidP="002A4C25">
      <w:pPr>
        <w:rPr>
          <w:rFonts w:ascii="Times New Roman" w:hAnsi="Times New Roman"/>
          <w:b/>
          <w:bCs/>
          <w:lang w:val="sr-Cyrl-CS"/>
        </w:rPr>
      </w:pPr>
      <w:r>
        <w:rPr>
          <w:rFonts w:ascii="Times New Roman" w:hAnsi="Times New Roman"/>
          <w:b/>
          <w:bCs/>
          <w:lang w:val="sr-Cyrl-CS"/>
        </w:rPr>
        <w:t xml:space="preserve">                                                                       ЈН.БР.3/17          </w:t>
      </w:r>
    </w:p>
    <w:p w:rsidR="002A4C25" w:rsidRDefault="002A4C25" w:rsidP="002A4C25">
      <w:pPr>
        <w:jc w:val="right"/>
        <w:rPr>
          <w:rFonts w:ascii="Arial" w:hAnsi="Arial" w:cs="Arial"/>
          <w:b/>
          <w:bCs/>
          <w:i/>
          <w:iCs/>
          <w:sz w:val="28"/>
          <w:szCs w:val="28"/>
        </w:rPr>
      </w:pPr>
      <w:r>
        <w:rPr>
          <w:rFonts w:ascii="Arial" w:hAnsi="Arial" w:cs="Arial"/>
          <w:b/>
          <w:bCs/>
          <w:i/>
          <w:iCs/>
          <w:sz w:val="28"/>
          <w:szCs w:val="28"/>
        </w:rPr>
        <w:lastRenderedPageBreak/>
        <w:t>(ОБРАЗАЦ 2)</w:t>
      </w:r>
    </w:p>
    <w:p w:rsidR="002A4C25" w:rsidRDefault="002A4C25" w:rsidP="002A4C25">
      <w:pPr>
        <w:rPr>
          <w:rFonts w:ascii="Arial" w:hAnsi="Arial" w:cs="Arial"/>
          <w:b/>
          <w:bCs/>
          <w:i/>
          <w:iCs/>
          <w:sz w:val="28"/>
          <w:szCs w:val="28"/>
          <w:lang w:val="sr-Cyrl-CS"/>
        </w:rPr>
      </w:pPr>
      <w:r>
        <w:rPr>
          <w:rFonts w:ascii="Arial" w:hAnsi="Arial" w:cs="Arial"/>
          <w:b/>
          <w:bCs/>
          <w:i/>
          <w:iCs/>
          <w:sz w:val="28"/>
          <w:szCs w:val="28"/>
          <w:lang w:val="sr-Cyrl-CS"/>
        </w:rPr>
        <w:t>ПАРТИЈА  БР.4. – Набавка млека и млечних  производа за исхрану корисника Устнове</w:t>
      </w:r>
    </w:p>
    <w:p w:rsidR="002A4C25" w:rsidRPr="0037337B" w:rsidRDefault="002A4C25" w:rsidP="002A4C25">
      <w:pPr>
        <w:rPr>
          <w:rFonts w:ascii="Arial" w:hAnsi="Arial" w:cs="Arial"/>
          <w:b/>
          <w:bCs/>
          <w:i/>
          <w:iCs/>
          <w:sz w:val="28"/>
          <w:szCs w:val="28"/>
          <w:lang w:val="sr-Cyrl-CS"/>
        </w:rPr>
      </w:pPr>
    </w:p>
    <w:p w:rsidR="002A4C25" w:rsidRDefault="002A4C25" w:rsidP="002A4C25">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2A4C25" w:rsidRPr="0028413D" w:rsidRDefault="002A4C25" w:rsidP="002A4C25">
      <w:pPr>
        <w:jc w:val="center"/>
        <w:rPr>
          <w:rFonts w:ascii="Arial" w:hAnsi="Arial" w:cs="Arial"/>
          <w:b/>
          <w:bCs/>
          <w:i/>
          <w:iCs/>
          <w:sz w:val="28"/>
          <w:szCs w:val="28"/>
          <w:lang w:val="sr-Cyrl-C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2A4C25" w:rsidRPr="000D1017" w:rsidTr="00A67770">
        <w:tc>
          <w:tcPr>
            <w:tcW w:w="1398" w:type="dxa"/>
            <w:shd w:val="clear" w:color="auto" w:fill="auto"/>
          </w:tcPr>
          <w:p w:rsidR="002A4C25" w:rsidRDefault="002A4C25" w:rsidP="00A67770">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2A4C25" w:rsidRPr="000D1017" w:rsidRDefault="002A4C25" w:rsidP="00A67770">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2A4C25" w:rsidRPr="000D1017" w:rsidTr="00A67770">
        <w:trPr>
          <w:trHeight w:val="291"/>
        </w:trPr>
        <w:tc>
          <w:tcPr>
            <w:tcW w:w="1398"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2A4C25" w:rsidRPr="000D1017" w:rsidRDefault="002A4C25" w:rsidP="00A67770">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2A4C25" w:rsidRPr="000D1017" w:rsidRDefault="002A4C25" w:rsidP="00A67770">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2A4C25" w:rsidRPr="000D1017" w:rsidTr="00A67770">
        <w:trPr>
          <w:trHeight w:val="773"/>
        </w:trPr>
        <w:tc>
          <w:tcPr>
            <w:tcW w:w="1398" w:type="dxa"/>
            <w:shd w:val="clear" w:color="auto" w:fill="auto"/>
          </w:tcPr>
          <w:p w:rsidR="002A4C25" w:rsidRPr="000D1017" w:rsidRDefault="002A4C25" w:rsidP="00A67770">
            <w:pPr>
              <w:pStyle w:val="TableContents"/>
              <w:rPr>
                <w:rFonts w:ascii="Arial" w:hAnsi="Arial" w:cs="Arial"/>
                <w:i/>
                <w:iCs/>
              </w:rPr>
            </w:pPr>
            <w:r>
              <w:rPr>
                <w:rFonts w:ascii="Arial" w:hAnsi="Arial" w:cs="Arial"/>
                <w:i/>
                <w:iCs/>
                <w:lang w:val="sr-Cyrl-CS"/>
              </w:rPr>
              <w:t>1.Млеко  свеже ( 2,3 % и више ) 1/1</w:t>
            </w:r>
          </w:p>
        </w:tc>
        <w:tc>
          <w:tcPr>
            <w:tcW w:w="1470" w:type="dxa"/>
            <w:shd w:val="clear" w:color="auto" w:fill="auto"/>
          </w:tcPr>
          <w:p w:rsidR="002A4C25" w:rsidRDefault="002A4C25" w:rsidP="00A67770">
            <w:pPr>
              <w:pStyle w:val="TableContents"/>
              <w:jc w:val="center"/>
              <w:rPr>
                <w:rFonts w:ascii="Arial" w:hAnsi="Arial" w:cs="Arial"/>
                <w:i/>
                <w:iCs/>
                <w:lang w:val="sr-Cyrl-CS"/>
              </w:rPr>
            </w:pPr>
            <w:r w:rsidRPr="000D1017">
              <w:rPr>
                <w:rFonts w:ascii="Arial" w:hAnsi="Arial" w:cs="Arial"/>
                <w:i/>
                <w:iCs/>
              </w:rPr>
              <w:t xml:space="preserve"> </w:t>
            </w:r>
          </w:p>
          <w:p w:rsidR="002A4C25" w:rsidRPr="00947318" w:rsidRDefault="002A4C25" w:rsidP="00A67770">
            <w:pPr>
              <w:pStyle w:val="TableContents"/>
              <w:jc w:val="center"/>
              <w:rPr>
                <w:rFonts w:ascii="Arial" w:hAnsi="Arial" w:cs="Arial"/>
                <w:i/>
                <w:iCs/>
                <w:lang w:val="sr-Cyrl-CS"/>
              </w:rPr>
            </w:pPr>
            <w:r>
              <w:rPr>
                <w:rFonts w:ascii="Arial" w:hAnsi="Arial" w:cs="Arial"/>
                <w:i/>
                <w:iCs/>
                <w:lang w:val="sr-Cyrl-CS"/>
              </w:rPr>
              <w:t>30.000 лит.</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RPr="000D1017" w:rsidTr="00A67770">
        <w:trPr>
          <w:trHeight w:val="773"/>
        </w:trPr>
        <w:tc>
          <w:tcPr>
            <w:tcW w:w="1398" w:type="dxa"/>
            <w:shd w:val="clear" w:color="auto" w:fill="auto"/>
          </w:tcPr>
          <w:p w:rsidR="002A4C25" w:rsidRDefault="002A4C25" w:rsidP="00A67770">
            <w:pPr>
              <w:pStyle w:val="TableContents"/>
              <w:rPr>
                <w:rFonts w:ascii="Arial" w:hAnsi="Arial" w:cs="Arial"/>
                <w:i/>
                <w:iCs/>
                <w:lang w:val="sr-Cyrl-CS"/>
              </w:rPr>
            </w:pPr>
            <w:r>
              <w:rPr>
                <w:rFonts w:ascii="Arial" w:hAnsi="Arial" w:cs="Arial"/>
                <w:i/>
                <w:iCs/>
                <w:lang w:val="sr-Cyrl-CS"/>
              </w:rPr>
              <w:t>2.Јогурт</w:t>
            </w:r>
          </w:p>
          <w:p w:rsidR="002A4C25" w:rsidRDefault="002A4C25" w:rsidP="00A67770">
            <w:pPr>
              <w:pStyle w:val="TableContents"/>
              <w:rPr>
                <w:rFonts w:ascii="Arial" w:hAnsi="Arial" w:cs="Arial"/>
                <w:i/>
                <w:iCs/>
                <w:lang w:val="sr-Cyrl-CS"/>
              </w:rPr>
            </w:pPr>
            <w:r>
              <w:rPr>
                <w:rFonts w:ascii="Arial" w:hAnsi="Arial" w:cs="Arial"/>
                <w:i/>
                <w:iCs/>
                <w:lang w:val="sr-Cyrl-CS"/>
              </w:rPr>
              <w:t>( 0,180 лит.)</w:t>
            </w:r>
          </w:p>
          <w:p w:rsidR="002A4C25" w:rsidRDefault="002A4C25" w:rsidP="00A67770">
            <w:pPr>
              <w:pStyle w:val="TableContents"/>
              <w:rPr>
                <w:rFonts w:ascii="Arial" w:hAnsi="Arial" w:cs="Arial"/>
                <w:i/>
                <w:iCs/>
                <w:lang w:val="sr-Cyrl-CS"/>
              </w:rPr>
            </w:pPr>
          </w:p>
        </w:tc>
        <w:tc>
          <w:tcPr>
            <w:tcW w:w="1470" w:type="dxa"/>
            <w:shd w:val="clear" w:color="auto" w:fill="auto"/>
          </w:tcPr>
          <w:p w:rsidR="002A4C25" w:rsidRDefault="002A4C25" w:rsidP="00A67770">
            <w:pPr>
              <w:pStyle w:val="TableContents"/>
              <w:jc w:val="center"/>
              <w:rPr>
                <w:rFonts w:ascii="Arial" w:hAnsi="Arial" w:cs="Arial"/>
                <w:i/>
                <w:iCs/>
                <w:lang w:val="sr-Cyrl-CS"/>
              </w:rPr>
            </w:pPr>
          </w:p>
          <w:p w:rsidR="002A4C25" w:rsidRPr="00DD32DE" w:rsidRDefault="002A4C25" w:rsidP="00A67770">
            <w:pPr>
              <w:pStyle w:val="TableContents"/>
              <w:jc w:val="center"/>
              <w:rPr>
                <w:rFonts w:ascii="Arial" w:hAnsi="Arial" w:cs="Arial"/>
                <w:i/>
                <w:iCs/>
                <w:lang w:val="sr-Cyrl-CS"/>
              </w:rPr>
            </w:pPr>
            <w:r>
              <w:rPr>
                <w:rFonts w:ascii="Arial" w:hAnsi="Arial" w:cs="Arial"/>
                <w:i/>
                <w:iCs/>
                <w:lang w:val="sr-Cyrl-CS"/>
              </w:rPr>
              <w:t>19.000 ком.</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RPr="000D1017" w:rsidTr="00A67770">
        <w:trPr>
          <w:trHeight w:val="773"/>
        </w:trPr>
        <w:tc>
          <w:tcPr>
            <w:tcW w:w="1398" w:type="dxa"/>
            <w:shd w:val="clear" w:color="auto" w:fill="auto"/>
          </w:tcPr>
          <w:p w:rsidR="002A4C25" w:rsidRDefault="002A4C25" w:rsidP="00A67770">
            <w:pPr>
              <w:pStyle w:val="TableContents"/>
              <w:rPr>
                <w:rFonts w:ascii="Arial" w:hAnsi="Arial" w:cs="Arial"/>
                <w:i/>
                <w:iCs/>
                <w:lang w:val="sr-Cyrl-CS"/>
              </w:rPr>
            </w:pPr>
            <w:r>
              <w:rPr>
                <w:rFonts w:ascii="Arial" w:hAnsi="Arial" w:cs="Arial"/>
                <w:i/>
                <w:iCs/>
                <w:lang w:val="sr-Cyrl-CS"/>
              </w:rPr>
              <w:t>3. Сир- дробљени</w:t>
            </w:r>
          </w:p>
        </w:tc>
        <w:tc>
          <w:tcPr>
            <w:tcW w:w="1470" w:type="dxa"/>
            <w:shd w:val="clear" w:color="auto" w:fill="auto"/>
          </w:tcPr>
          <w:p w:rsidR="002A4C25" w:rsidRDefault="002A4C25" w:rsidP="00A67770">
            <w:pPr>
              <w:pStyle w:val="TableContents"/>
              <w:jc w:val="center"/>
              <w:rPr>
                <w:rFonts w:ascii="Arial" w:hAnsi="Arial" w:cs="Arial"/>
                <w:i/>
                <w:iCs/>
                <w:lang w:val="sr-Cyrl-CS"/>
              </w:rPr>
            </w:pPr>
          </w:p>
          <w:p w:rsidR="002A4C25" w:rsidRDefault="002A4C25" w:rsidP="00A67770">
            <w:pPr>
              <w:pStyle w:val="TableContents"/>
              <w:jc w:val="center"/>
              <w:rPr>
                <w:rFonts w:ascii="Arial" w:hAnsi="Arial" w:cs="Arial"/>
                <w:i/>
                <w:iCs/>
                <w:lang w:val="sr-Cyrl-CS"/>
              </w:rPr>
            </w:pPr>
            <w:r>
              <w:rPr>
                <w:rFonts w:ascii="Arial" w:hAnsi="Arial" w:cs="Arial"/>
                <w:i/>
                <w:iCs/>
                <w:lang w:val="sr-Cyrl-CS"/>
              </w:rPr>
              <w:t>2000 кг</w:t>
            </w: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61" w:type="dxa"/>
            <w:shd w:val="clear" w:color="auto" w:fill="auto"/>
          </w:tcPr>
          <w:p w:rsidR="002A4C25" w:rsidRPr="000D1017" w:rsidRDefault="002A4C25" w:rsidP="00A67770">
            <w:pPr>
              <w:pStyle w:val="TableContents"/>
              <w:snapToGrid w:val="0"/>
              <w:jc w:val="center"/>
              <w:rPr>
                <w:rFonts w:ascii="Arial" w:hAnsi="Arial" w:cs="Arial"/>
              </w:rPr>
            </w:pPr>
          </w:p>
        </w:tc>
        <w:tc>
          <w:tcPr>
            <w:tcW w:w="1455" w:type="dxa"/>
            <w:shd w:val="clear" w:color="auto" w:fill="auto"/>
          </w:tcPr>
          <w:p w:rsidR="002A4C25" w:rsidRPr="000D1017" w:rsidRDefault="002A4C25" w:rsidP="00A67770">
            <w:pPr>
              <w:pStyle w:val="TableContents"/>
              <w:snapToGrid w:val="0"/>
              <w:jc w:val="center"/>
              <w:rPr>
                <w:rFonts w:ascii="Arial" w:hAnsi="Arial" w:cs="Arial"/>
              </w:rPr>
            </w:pPr>
          </w:p>
        </w:tc>
        <w:tc>
          <w:tcPr>
            <w:tcW w:w="1472" w:type="dxa"/>
            <w:shd w:val="clear" w:color="auto" w:fill="auto"/>
          </w:tcPr>
          <w:p w:rsidR="002A4C25" w:rsidRPr="000D1017" w:rsidRDefault="002A4C25" w:rsidP="00A67770">
            <w:pPr>
              <w:pStyle w:val="TableContents"/>
              <w:snapToGrid w:val="0"/>
              <w:jc w:val="center"/>
              <w:rPr>
                <w:rFonts w:ascii="Arial" w:hAnsi="Arial" w:cs="Arial"/>
              </w:rPr>
            </w:pPr>
          </w:p>
        </w:tc>
      </w:tr>
      <w:tr w:rsidR="002A4C25" w:rsidTr="00A67770">
        <w:tc>
          <w:tcPr>
            <w:tcW w:w="5784" w:type="dxa"/>
            <w:gridSpan w:val="4"/>
            <w:shd w:val="clear" w:color="auto" w:fill="auto"/>
          </w:tcPr>
          <w:p w:rsidR="002A4C25" w:rsidRPr="000D1017" w:rsidRDefault="002A4C25" w:rsidP="00A67770">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2A4C25" w:rsidRPr="000D1017" w:rsidRDefault="002A4C25" w:rsidP="00A67770">
            <w:pPr>
              <w:pStyle w:val="TableContents"/>
              <w:snapToGrid w:val="0"/>
              <w:rPr>
                <w:rFonts w:ascii="Arial" w:hAnsi="Arial" w:cs="Arial"/>
              </w:rPr>
            </w:pPr>
          </w:p>
        </w:tc>
        <w:tc>
          <w:tcPr>
            <w:tcW w:w="1472" w:type="dxa"/>
            <w:shd w:val="clear" w:color="auto" w:fill="C6D9F1"/>
          </w:tcPr>
          <w:p w:rsidR="002A4C25" w:rsidRPr="000D1017" w:rsidRDefault="002A4C25" w:rsidP="00A67770">
            <w:pPr>
              <w:pStyle w:val="TableContents"/>
              <w:snapToGrid w:val="0"/>
              <w:rPr>
                <w:rFonts w:ascii="Arial" w:hAnsi="Arial" w:cs="Arial"/>
              </w:rPr>
            </w:pPr>
          </w:p>
        </w:tc>
      </w:tr>
    </w:tbl>
    <w:p w:rsidR="002A4C25" w:rsidRDefault="002A4C25" w:rsidP="002A4C25">
      <w:pPr>
        <w:rPr>
          <w:lang w:val="sr-Cyrl-CS"/>
        </w:rPr>
      </w:pPr>
    </w:p>
    <w:p w:rsidR="002A4C25" w:rsidRDefault="002A4C25" w:rsidP="002A4C25">
      <w:pPr>
        <w:rPr>
          <w:lang w:val="sr-Cyrl-CS"/>
        </w:rPr>
      </w:pPr>
    </w:p>
    <w:p w:rsidR="002A4C25" w:rsidRPr="009F3F4E" w:rsidRDefault="002A4C25" w:rsidP="002A4C25">
      <w:pPr>
        <w:rPr>
          <w:lang w:val="sr-Cyrl-CS"/>
        </w:rPr>
      </w:pPr>
    </w:p>
    <w:p w:rsidR="002A4C25" w:rsidRPr="0028413D" w:rsidRDefault="002A4C25" w:rsidP="002A4C25">
      <w:pPr>
        <w:ind w:left="360"/>
        <w:jc w:val="both"/>
        <w:rPr>
          <w:rFonts w:ascii="Arial" w:hAnsi="Arial" w:cs="Arial"/>
          <w:b/>
          <w:bCs/>
          <w:iCs/>
          <w:u w:val="single"/>
          <w:lang w:val="sr-Cyrl-CS"/>
        </w:rPr>
      </w:pPr>
      <w:r>
        <w:rPr>
          <w:rFonts w:ascii="Arial" w:hAnsi="Arial" w:cs="Arial"/>
          <w:b/>
          <w:bCs/>
          <w:iCs/>
          <w:u w:val="single"/>
        </w:rPr>
        <w:t xml:space="preserve">Упутство за попуњавање обрасца структуре цене: </w:t>
      </w:r>
    </w:p>
    <w:p w:rsidR="002A4C25" w:rsidRDefault="002A4C25" w:rsidP="002A4C25">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2A4C25"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2A4C25"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2A4C25" w:rsidRPr="0028413D"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2A4C25" w:rsidRPr="0028413D" w:rsidRDefault="002A4C25" w:rsidP="002A4C25">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 xml:space="preserve">6. уписати колико износи укупна цена са ПДВ-ом за сваки тражени предмет јавне набавке и то тако што ће помножити јединичну цену са ПДВ-ом </w:t>
      </w:r>
      <w:r w:rsidRPr="002F4414">
        <w:rPr>
          <w:rFonts w:ascii="Arial" w:hAnsi="Arial" w:cs="Arial"/>
          <w:bCs/>
          <w:iCs/>
        </w:rPr>
        <w:lastRenderedPageBreak/>
        <w:t>(наведену у колони 4.) са траженим количинама (које су наведене у колони 2.); На крају уписати укупну цену предмета набавке са ПДВ-</w:t>
      </w:r>
      <w:r>
        <w:rPr>
          <w:rFonts w:ascii="Arial" w:hAnsi="Arial" w:cs="Arial"/>
          <w:bCs/>
          <w:iCs/>
        </w:rPr>
        <w:t>ом</w:t>
      </w:r>
      <w:r>
        <w:rPr>
          <w:rFonts w:ascii="Arial" w:hAnsi="Arial" w:cs="Arial"/>
          <w:bCs/>
          <w:iCs/>
          <w:lang w:val="sr-Cyrl-CS"/>
        </w:rPr>
        <w:t>.</w:t>
      </w:r>
    </w:p>
    <w:p w:rsidR="002A4C25" w:rsidRPr="0028413D" w:rsidRDefault="002A4C25" w:rsidP="002A4C25">
      <w:pPr>
        <w:tabs>
          <w:tab w:val="left" w:pos="90"/>
        </w:tabs>
        <w:suppressAutoHyphens/>
        <w:spacing w:line="100" w:lineRule="atLeast"/>
        <w:jc w:val="both"/>
        <w:rPr>
          <w:rFonts w:ascii="Arial" w:hAnsi="Arial" w:cs="Arial"/>
          <w:lang w:val="sr-Cyrl-CS"/>
        </w:rPr>
      </w:pPr>
    </w:p>
    <w:p w:rsidR="002A4C25" w:rsidRDefault="002A4C25" w:rsidP="002A4C25">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2A4C25" w:rsidTr="00A67770">
        <w:tc>
          <w:tcPr>
            <w:tcW w:w="3080" w:type="dxa"/>
            <w:shd w:val="clear" w:color="auto" w:fill="auto"/>
            <w:vAlign w:val="center"/>
          </w:tcPr>
          <w:p w:rsidR="002A4C25" w:rsidRDefault="002A4C25" w:rsidP="00A67770">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A4C25" w:rsidRDefault="002A4C25" w:rsidP="00A67770">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A4C25" w:rsidRDefault="002A4C25" w:rsidP="00A67770">
            <w:pPr>
              <w:pStyle w:val="BodyText2"/>
              <w:spacing w:line="100" w:lineRule="atLeast"/>
              <w:jc w:val="center"/>
              <w:rPr>
                <w:rFonts w:ascii="Arial" w:hAnsi="Arial" w:cs="Arial"/>
              </w:rPr>
            </w:pPr>
            <w:r>
              <w:rPr>
                <w:rFonts w:ascii="Arial" w:hAnsi="Arial" w:cs="Arial"/>
              </w:rPr>
              <w:t>Потпис понуђача</w:t>
            </w:r>
          </w:p>
        </w:tc>
      </w:tr>
      <w:tr w:rsidR="002A4C25" w:rsidTr="00A67770">
        <w:tc>
          <w:tcPr>
            <w:tcW w:w="3080" w:type="dxa"/>
            <w:shd w:val="clear" w:color="auto" w:fill="auto"/>
          </w:tcPr>
          <w:p w:rsidR="002A4C25" w:rsidRDefault="002A4C25" w:rsidP="00A67770">
            <w:pPr>
              <w:pStyle w:val="BodyText2"/>
              <w:snapToGrid w:val="0"/>
              <w:spacing w:line="100" w:lineRule="atLeast"/>
              <w:jc w:val="both"/>
              <w:rPr>
                <w:rFonts w:ascii="Arial" w:hAnsi="Arial" w:cs="Arial"/>
              </w:rPr>
            </w:pPr>
          </w:p>
        </w:tc>
        <w:tc>
          <w:tcPr>
            <w:tcW w:w="3068" w:type="dxa"/>
            <w:shd w:val="clear" w:color="auto" w:fill="auto"/>
          </w:tcPr>
          <w:p w:rsidR="002A4C25" w:rsidRDefault="002A4C25" w:rsidP="00A67770">
            <w:pPr>
              <w:pStyle w:val="BodyText2"/>
              <w:snapToGrid w:val="0"/>
              <w:spacing w:line="100" w:lineRule="atLeast"/>
              <w:jc w:val="both"/>
              <w:rPr>
                <w:rFonts w:ascii="Arial" w:hAnsi="Arial" w:cs="Arial"/>
              </w:rPr>
            </w:pPr>
          </w:p>
        </w:tc>
        <w:tc>
          <w:tcPr>
            <w:tcW w:w="3094" w:type="dxa"/>
            <w:shd w:val="clear" w:color="auto" w:fill="auto"/>
          </w:tcPr>
          <w:p w:rsidR="002A4C25" w:rsidRDefault="002A4C25" w:rsidP="00A67770">
            <w:pPr>
              <w:pStyle w:val="BodyText2"/>
              <w:snapToGrid w:val="0"/>
              <w:spacing w:line="100" w:lineRule="atLeast"/>
              <w:jc w:val="both"/>
              <w:rPr>
                <w:rFonts w:ascii="Arial" w:hAnsi="Arial" w:cs="Arial"/>
              </w:rPr>
            </w:pPr>
          </w:p>
        </w:tc>
      </w:tr>
      <w:tr w:rsidR="002A4C25" w:rsidTr="00A67770">
        <w:tc>
          <w:tcPr>
            <w:tcW w:w="3080" w:type="dxa"/>
            <w:tcBorders>
              <w:bottom w:val="single" w:sz="4" w:space="0" w:color="000000"/>
            </w:tcBorders>
            <w:shd w:val="clear" w:color="auto" w:fill="auto"/>
          </w:tcPr>
          <w:p w:rsidR="002A4C25" w:rsidRPr="00DD32DE" w:rsidRDefault="002A4C25" w:rsidP="00A67770">
            <w:pPr>
              <w:pStyle w:val="BodyText2"/>
              <w:snapToGrid w:val="0"/>
              <w:spacing w:line="100" w:lineRule="atLeast"/>
              <w:jc w:val="both"/>
              <w:rPr>
                <w:rFonts w:ascii="Arial" w:hAnsi="Arial" w:cs="Arial"/>
                <w:lang w:val="sr-Cyrl-CS"/>
              </w:rPr>
            </w:pPr>
          </w:p>
        </w:tc>
        <w:tc>
          <w:tcPr>
            <w:tcW w:w="3068" w:type="dxa"/>
            <w:shd w:val="clear" w:color="auto" w:fill="auto"/>
          </w:tcPr>
          <w:p w:rsidR="002A4C25" w:rsidRDefault="002A4C25" w:rsidP="00A67770">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A4C25" w:rsidRDefault="002A4C25" w:rsidP="00A67770">
            <w:pPr>
              <w:pStyle w:val="BodyText2"/>
              <w:snapToGrid w:val="0"/>
              <w:spacing w:line="100" w:lineRule="atLeast"/>
              <w:jc w:val="both"/>
              <w:rPr>
                <w:rFonts w:ascii="Arial" w:hAnsi="Arial" w:cs="Arial"/>
              </w:rPr>
            </w:pPr>
          </w:p>
        </w:tc>
      </w:tr>
    </w:tbl>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2A4C25" w:rsidRDefault="002A4C25" w:rsidP="002A4C25">
      <w:pPr>
        <w:rPr>
          <w:lang w:val="sr-Cyrl-CS"/>
        </w:rPr>
      </w:pPr>
    </w:p>
    <w:p w:rsidR="00177FDE" w:rsidRDefault="00177FDE" w:rsidP="002A4C25">
      <w:pPr>
        <w:rPr>
          <w:lang w:val="sr-Cyrl-CS"/>
        </w:rPr>
      </w:pPr>
    </w:p>
    <w:p w:rsidR="002A4C25" w:rsidRDefault="002A4C25" w:rsidP="002A4C25">
      <w:pPr>
        <w:rPr>
          <w:lang w:val="sr-Cyrl-CS"/>
        </w:rPr>
      </w:pPr>
    </w:p>
    <w:p w:rsidR="002A4C25" w:rsidRDefault="002A4C25" w:rsidP="002A4C25">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2A4C25" w:rsidRDefault="002A4C25" w:rsidP="002A4C25">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2A4C25" w:rsidRDefault="002A4C25" w:rsidP="002A4C25">
      <w:pPr>
        <w:rPr>
          <w:rFonts w:ascii="Times New Roman" w:hAnsi="Times New Roman"/>
          <w:b/>
          <w:bCs/>
          <w:lang w:val="sr-Cyrl-CS"/>
        </w:rPr>
      </w:pPr>
      <w:r>
        <w:rPr>
          <w:rFonts w:ascii="Times New Roman" w:hAnsi="Times New Roman"/>
          <w:b/>
          <w:bCs/>
          <w:lang w:val="sr-Cyrl-CS"/>
        </w:rPr>
        <w:t xml:space="preserve">                                                                       ЈН.БР.3/17          </w:t>
      </w:r>
    </w:p>
    <w:p w:rsidR="00E37BB4" w:rsidRDefault="00E37BB4" w:rsidP="006F6243">
      <w:pPr>
        <w:rPr>
          <w:lang w:val="sr-Cyrl-CS"/>
        </w:rPr>
      </w:pPr>
    </w:p>
    <w:p w:rsidR="002A4C25" w:rsidRDefault="002A4C25" w:rsidP="006F6243">
      <w:pPr>
        <w:rPr>
          <w:lang w:val="sr-Cyrl-CS"/>
        </w:rPr>
      </w:pPr>
    </w:p>
    <w:p w:rsidR="00A67770" w:rsidRDefault="00A67770" w:rsidP="00A67770">
      <w:pPr>
        <w:jc w:val="right"/>
        <w:rPr>
          <w:rFonts w:ascii="Arial" w:hAnsi="Arial" w:cs="Arial"/>
          <w:b/>
          <w:bCs/>
          <w:i/>
          <w:iCs/>
          <w:sz w:val="28"/>
          <w:szCs w:val="28"/>
        </w:rPr>
      </w:pPr>
      <w:r>
        <w:rPr>
          <w:rFonts w:ascii="Arial" w:hAnsi="Arial" w:cs="Arial"/>
          <w:b/>
          <w:bCs/>
          <w:i/>
          <w:iCs/>
          <w:sz w:val="28"/>
          <w:szCs w:val="28"/>
        </w:rPr>
        <w:t>(ОБРАЗАЦ 2)</w:t>
      </w:r>
    </w:p>
    <w:p w:rsidR="00A67770" w:rsidRDefault="00A67770" w:rsidP="00A67770">
      <w:pPr>
        <w:rPr>
          <w:rFonts w:ascii="Arial" w:hAnsi="Arial" w:cs="Arial"/>
          <w:b/>
          <w:bCs/>
          <w:i/>
          <w:iCs/>
          <w:sz w:val="28"/>
          <w:szCs w:val="28"/>
          <w:lang w:val="sr-Cyrl-CS"/>
        </w:rPr>
      </w:pPr>
      <w:r>
        <w:rPr>
          <w:rFonts w:ascii="Arial" w:hAnsi="Arial" w:cs="Arial"/>
          <w:b/>
          <w:bCs/>
          <w:i/>
          <w:iCs/>
          <w:sz w:val="28"/>
          <w:szCs w:val="28"/>
          <w:lang w:val="sr-Cyrl-CS"/>
        </w:rPr>
        <w:t>ПАРТИЈА  БР.5. – Набавка прехрамбене-колонијалне робе за исхрану корисника Устнове</w:t>
      </w:r>
    </w:p>
    <w:p w:rsidR="00A67770" w:rsidRPr="0037337B" w:rsidRDefault="00A67770" w:rsidP="00A67770">
      <w:pPr>
        <w:rPr>
          <w:rFonts w:ascii="Arial" w:hAnsi="Arial" w:cs="Arial"/>
          <w:b/>
          <w:bCs/>
          <w:i/>
          <w:iCs/>
          <w:sz w:val="28"/>
          <w:szCs w:val="28"/>
          <w:lang w:val="sr-Cyrl-CS"/>
        </w:rPr>
      </w:pPr>
    </w:p>
    <w:p w:rsidR="00A67770" w:rsidRDefault="00A67770" w:rsidP="00A67770">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A67770" w:rsidRPr="0028413D" w:rsidRDefault="00A67770" w:rsidP="00A67770">
      <w:pPr>
        <w:jc w:val="center"/>
        <w:rPr>
          <w:rFonts w:ascii="Arial" w:hAnsi="Arial" w:cs="Arial"/>
          <w:b/>
          <w:bCs/>
          <w:i/>
          <w:iCs/>
          <w:sz w:val="28"/>
          <w:szCs w:val="28"/>
          <w:lang w:val="sr-Cyrl-C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A67770" w:rsidRPr="000D1017" w:rsidTr="00A67770">
        <w:tc>
          <w:tcPr>
            <w:tcW w:w="1398" w:type="dxa"/>
            <w:shd w:val="clear" w:color="auto" w:fill="auto"/>
          </w:tcPr>
          <w:p w:rsidR="00A67770" w:rsidRDefault="00A67770" w:rsidP="00A67770">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A67770" w:rsidRPr="000D1017" w:rsidRDefault="00A67770" w:rsidP="00A67770">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A67770" w:rsidRPr="000D1017" w:rsidTr="00A67770">
        <w:trPr>
          <w:trHeight w:val="291"/>
        </w:trPr>
        <w:tc>
          <w:tcPr>
            <w:tcW w:w="1398"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A67770" w:rsidRPr="000D1017" w:rsidRDefault="00A67770" w:rsidP="00A67770">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A67770" w:rsidRPr="000D1017" w:rsidRDefault="00A67770" w:rsidP="00A67770">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A67770" w:rsidRPr="000D1017" w:rsidTr="00A67770">
        <w:trPr>
          <w:trHeight w:val="773"/>
        </w:trPr>
        <w:tc>
          <w:tcPr>
            <w:tcW w:w="1398" w:type="dxa"/>
            <w:shd w:val="clear" w:color="auto" w:fill="auto"/>
          </w:tcPr>
          <w:p w:rsidR="00A67770" w:rsidRPr="000D1017" w:rsidRDefault="00A67770" w:rsidP="00A67770">
            <w:pPr>
              <w:pStyle w:val="TableContents"/>
              <w:rPr>
                <w:rFonts w:ascii="Arial" w:hAnsi="Arial" w:cs="Arial"/>
                <w:i/>
                <w:iCs/>
              </w:rPr>
            </w:pPr>
            <w:r>
              <w:rPr>
                <w:rFonts w:ascii="Arial" w:hAnsi="Arial" w:cs="Arial"/>
                <w:i/>
                <w:iCs/>
                <w:lang w:val="sr-Cyrl-CS"/>
              </w:rPr>
              <w:t>1.Алева паприка 1/1</w:t>
            </w:r>
          </w:p>
        </w:tc>
        <w:tc>
          <w:tcPr>
            <w:tcW w:w="1470" w:type="dxa"/>
            <w:shd w:val="clear" w:color="auto" w:fill="auto"/>
          </w:tcPr>
          <w:p w:rsidR="00A67770" w:rsidRDefault="00A67770" w:rsidP="00A67770">
            <w:pPr>
              <w:pStyle w:val="TableContents"/>
              <w:jc w:val="center"/>
              <w:rPr>
                <w:rFonts w:ascii="Arial" w:hAnsi="Arial" w:cs="Arial"/>
                <w:i/>
                <w:iCs/>
                <w:lang w:val="sr-Cyrl-CS"/>
              </w:rPr>
            </w:pPr>
            <w:r w:rsidRPr="000D1017">
              <w:rPr>
                <w:rFonts w:ascii="Arial" w:hAnsi="Arial" w:cs="Arial"/>
                <w:i/>
                <w:iCs/>
              </w:rPr>
              <w:t xml:space="preserve"> </w:t>
            </w:r>
          </w:p>
          <w:p w:rsidR="00A67770" w:rsidRPr="00947318" w:rsidRDefault="00A67770" w:rsidP="00A67770">
            <w:pPr>
              <w:pStyle w:val="TableContents"/>
              <w:jc w:val="center"/>
              <w:rPr>
                <w:rFonts w:ascii="Arial" w:hAnsi="Arial" w:cs="Arial"/>
                <w:i/>
                <w:iCs/>
                <w:lang w:val="sr-Cyrl-CS"/>
              </w:rPr>
            </w:pPr>
            <w:r>
              <w:rPr>
                <w:rFonts w:ascii="Arial" w:hAnsi="Arial" w:cs="Arial"/>
                <w:i/>
                <w:iCs/>
                <w:lang w:val="sr-Cyrl-CS"/>
              </w:rPr>
              <w:t>265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2.Бибер  5гр</w:t>
            </w:r>
          </w:p>
          <w:p w:rsidR="00A67770" w:rsidRDefault="00A67770" w:rsidP="00A67770">
            <w:pPr>
              <w:pStyle w:val="TableContents"/>
              <w:rPr>
                <w:rFonts w:ascii="Arial" w:hAnsi="Arial" w:cs="Arial"/>
                <w:i/>
                <w:iCs/>
                <w:lang w:val="sr-Cyrl-CS"/>
              </w:rPr>
            </w:pP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Pr="00DD32DE" w:rsidRDefault="00A67770" w:rsidP="00A67770">
            <w:pPr>
              <w:pStyle w:val="TableContents"/>
              <w:jc w:val="center"/>
              <w:rPr>
                <w:rFonts w:ascii="Arial" w:hAnsi="Arial" w:cs="Arial"/>
                <w:i/>
                <w:iCs/>
                <w:lang w:val="sr-Cyrl-CS"/>
              </w:rPr>
            </w:pPr>
            <w:r>
              <w:rPr>
                <w:rFonts w:ascii="Arial" w:hAnsi="Arial" w:cs="Arial"/>
                <w:i/>
                <w:iCs/>
                <w:lang w:val="sr-Cyrl-CS"/>
              </w:rPr>
              <w:t>3500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3. Ванилин шећер 10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850 гр</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 Гриз 50/1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600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5.Еуро-крем  1/1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300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6. Зачин 1/1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320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7. Кекс 6/1</w:t>
            </w:r>
          </w:p>
          <w:p w:rsidR="00A67770" w:rsidRDefault="00A67770" w:rsidP="00A67770">
            <w:pPr>
              <w:pStyle w:val="TableContents"/>
              <w:rPr>
                <w:rFonts w:ascii="Arial" w:hAnsi="Arial" w:cs="Arial"/>
                <w:i/>
                <w:iCs/>
                <w:lang w:val="sr-Cyrl-CS"/>
              </w:rPr>
            </w:pPr>
            <w:r>
              <w:rPr>
                <w:rFonts w:ascii="Arial" w:hAnsi="Arial" w:cs="Arial"/>
                <w:i/>
                <w:iCs/>
                <w:lang w:val="sr-Cyrl-CS"/>
              </w:rPr>
              <w:t>(кутија)</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8.Квасац</w:t>
            </w:r>
          </w:p>
          <w:p w:rsidR="00A67770" w:rsidRDefault="00A67770" w:rsidP="00A67770">
            <w:pPr>
              <w:pStyle w:val="TableContents"/>
              <w:rPr>
                <w:rFonts w:ascii="Arial" w:hAnsi="Arial" w:cs="Arial"/>
                <w:i/>
                <w:iCs/>
                <w:lang w:val="sr-Cyrl-CS"/>
              </w:rPr>
            </w:pPr>
            <w:r>
              <w:rPr>
                <w:rFonts w:ascii="Arial" w:hAnsi="Arial" w:cs="Arial"/>
                <w:i/>
                <w:iCs/>
                <w:lang w:val="sr-Cyrl-CS"/>
              </w:rPr>
              <w:t>500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9. Кафа- млевена </w:t>
            </w:r>
          </w:p>
          <w:p w:rsidR="00A67770" w:rsidRDefault="00A67770" w:rsidP="00A67770">
            <w:pPr>
              <w:pStyle w:val="TableContents"/>
              <w:rPr>
                <w:rFonts w:ascii="Arial" w:hAnsi="Arial" w:cs="Arial"/>
                <w:i/>
                <w:iCs/>
                <w:lang w:val="sr-Cyrl-CS"/>
              </w:rPr>
            </w:pPr>
            <w:r>
              <w:rPr>
                <w:rFonts w:ascii="Arial" w:hAnsi="Arial" w:cs="Arial"/>
                <w:i/>
                <w:iCs/>
                <w:lang w:val="sr-Cyrl-CS"/>
              </w:rPr>
              <w:t xml:space="preserve"> 100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120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lastRenderedPageBreak/>
              <w:t>10. Какао у праху 1/1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60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11.  Лово-ров лист </w:t>
            </w:r>
          </w:p>
          <w:p w:rsidR="00A67770" w:rsidRDefault="00A67770" w:rsidP="00A67770">
            <w:pPr>
              <w:pStyle w:val="TableContents"/>
              <w:rPr>
                <w:rFonts w:ascii="Arial" w:hAnsi="Arial" w:cs="Arial"/>
                <w:i/>
                <w:iCs/>
                <w:lang w:val="sr-Cyrl-CS"/>
              </w:rPr>
            </w:pPr>
            <w:r>
              <w:rPr>
                <w:rFonts w:ascii="Arial" w:hAnsi="Arial" w:cs="Arial"/>
                <w:i/>
                <w:iCs/>
                <w:lang w:val="sr-Cyrl-CS"/>
              </w:rPr>
              <w:t>10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120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12. Маргарин 250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470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13. Мармела-да 3/1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660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14. Пири- нач 50/1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1520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15. Прашак за пециво 10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1700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3963A4" w:rsidP="00A67770">
            <w:pPr>
              <w:pStyle w:val="TableContents"/>
              <w:rPr>
                <w:rFonts w:ascii="Arial" w:hAnsi="Arial" w:cs="Arial"/>
                <w:i/>
                <w:iCs/>
                <w:lang w:val="sr-Cyrl-CS"/>
              </w:rPr>
            </w:pPr>
            <w:r>
              <w:rPr>
                <w:rFonts w:ascii="Arial" w:hAnsi="Arial" w:cs="Arial"/>
                <w:i/>
                <w:iCs/>
                <w:lang w:val="sr-Cyrl-CS"/>
              </w:rPr>
              <w:t>16. Сардина 125</w:t>
            </w:r>
            <w:r w:rsidR="00A67770">
              <w:rPr>
                <w:rFonts w:ascii="Arial" w:hAnsi="Arial" w:cs="Arial"/>
                <w:i/>
                <w:iCs/>
                <w:lang w:val="sr-Cyrl-CS"/>
              </w:rPr>
              <w:t xml:space="preserve">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6200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17. Соја ( комадићи)</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18. Орах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19.Сирће</w:t>
            </w:r>
          </w:p>
          <w:p w:rsidR="00A67770" w:rsidRDefault="00A67770" w:rsidP="00A67770">
            <w:pPr>
              <w:pStyle w:val="TableContents"/>
              <w:rPr>
                <w:rFonts w:ascii="Arial" w:hAnsi="Arial" w:cs="Arial"/>
                <w:i/>
                <w:iCs/>
                <w:lang w:val="sr-Cyrl-CS"/>
              </w:rPr>
            </w:pPr>
            <w:r>
              <w:rPr>
                <w:rFonts w:ascii="Arial" w:hAnsi="Arial" w:cs="Arial"/>
                <w:i/>
                <w:iCs/>
                <w:lang w:val="sr-Cyrl-CS"/>
              </w:rPr>
              <w:t>5/1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300 лит</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20. Першун сушени 10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150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21. Со 50/1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700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22. Супа у клесица-ма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23. Коцке за супу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1300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24.Цедевита( или одговар. </w:t>
            </w:r>
            <w:r>
              <w:rPr>
                <w:rFonts w:ascii="Arial" w:hAnsi="Arial" w:cs="Arial"/>
                <w:i/>
                <w:iCs/>
                <w:lang w:val="sr-Cyrl-CS"/>
              </w:rPr>
              <w:lastRenderedPageBreak/>
              <w:t>произ.) без шећера</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670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lastRenderedPageBreak/>
              <w:t>25. Цимет 5гр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600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26. Уље ( зејтин ) 1/1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1700 лит</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27. Чај ( паковање)</w:t>
            </w:r>
          </w:p>
          <w:p w:rsidR="00A67770" w:rsidRDefault="00A67770" w:rsidP="00A67770">
            <w:pPr>
              <w:pStyle w:val="TableContents"/>
              <w:rPr>
                <w:rFonts w:ascii="Arial" w:hAnsi="Arial" w:cs="Arial"/>
                <w:i/>
                <w:iCs/>
                <w:lang w:val="sr-Cyrl-CS"/>
              </w:rPr>
            </w:pPr>
            <w:r>
              <w:rPr>
                <w:rFonts w:ascii="Arial" w:hAnsi="Arial" w:cs="Arial"/>
                <w:i/>
                <w:iCs/>
                <w:lang w:val="sr-Cyrl-CS"/>
              </w:rPr>
              <w:t>30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28. Чокола -да за мешење 1000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29 Шећер</w:t>
            </w:r>
          </w:p>
          <w:p w:rsidR="00A67770" w:rsidRDefault="00A67770" w:rsidP="00A67770">
            <w:pPr>
              <w:pStyle w:val="TableContents"/>
              <w:rPr>
                <w:rFonts w:ascii="Arial" w:hAnsi="Arial" w:cs="Arial"/>
                <w:i/>
                <w:iCs/>
                <w:lang w:val="sr-Cyrl-CS"/>
              </w:rPr>
            </w:pPr>
            <w:r>
              <w:rPr>
                <w:rFonts w:ascii="Arial" w:hAnsi="Arial" w:cs="Arial"/>
                <w:i/>
                <w:iCs/>
                <w:lang w:val="sr-Cyrl-CS"/>
              </w:rPr>
              <w:t>50/1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5000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30. Шлаг ( крем ) 1000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31. Конзерва-нс 10 гр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700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32. Оригано </w:t>
            </w:r>
          </w:p>
          <w:p w:rsidR="00A67770" w:rsidRDefault="00A67770" w:rsidP="00A67770">
            <w:pPr>
              <w:pStyle w:val="TableContents"/>
              <w:rPr>
                <w:rFonts w:ascii="Arial" w:hAnsi="Arial" w:cs="Arial"/>
                <w:i/>
                <w:iCs/>
                <w:lang w:val="sr-Cyrl-CS"/>
              </w:rPr>
            </w:pPr>
            <w:r>
              <w:rPr>
                <w:rFonts w:ascii="Arial" w:hAnsi="Arial" w:cs="Arial"/>
                <w:i/>
                <w:iCs/>
                <w:lang w:val="sr-Cyrl-CS"/>
              </w:rPr>
              <w:t>5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33. Пудинг 3/1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34. Кекс за дијабе-тичаре</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35. Сусам </w:t>
            </w:r>
          </w:p>
          <w:p w:rsidR="00A67770" w:rsidRDefault="00A67770" w:rsidP="00A67770">
            <w:pPr>
              <w:pStyle w:val="TableContents"/>
              <w:rPr>
                <w:rFonts w:ascii="Arial" w:hAnsi="Arial" w:cs="Arial"/>
                <w:i/>
                <w:iCs/>
                <w:lang w:val="sr-Cyrl-CS"/>
              </w:rPr>
            </w:pPr>
            <w:r>
              <w:rPr>
                <w:rFonts w:ascii="Arial" w:hAnsi="Arial" w:cs="Arial"/>
                <w:i/>
                <w:iCs/>
                <w:lang w:val="sr-Cyrl-CS"/>
              </w:rPr>
              <w:t>500гр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15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36. Кокосово брашно 250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15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37.  Мајо-нез 3/1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210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lastRenderedPageBreak/>
              <w:t>38. Суво грожђе 250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39. Жито за кување ( белија)</w:t>
            </w:r>
          </w:p>
          <w:p w:rsidR="00A67770" w:rsidRDefault="00A67770" w:rsidP="00A67770">
            <w:pPr>
              <w:pStyle w:val="TableContents"/>
              <w:rPr>
                <w:rFonts w:ascii="Arial" w:hAnsi="Arial" w:cs="Arial"/>
                <w:i/>
                <w:iCs/>
                <w:lang w:val="sr-Cyrl-CS"/>
              </w:rPr>
            </w:pPr>
            <w:r>
              <w:rPr>
                <w:rFonts w:ascii="Arial" w:hAnsi="Arial" w:cs="Arial"/>
                <w:i/>
                <w:iCs/>
                <w:lang w:val="sr-Cyrl-CS"/>
              </w:rPr>
              <w:t>1/1</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40. Сенф</w:t>
            </w:r>
          </w:p>
          <w:p w:rsidR="00A67770" w:rsidRDefault="00A67770" w:rsidP="00A67770">
            <w:pPr>
              <w:pStyle w:val="TableContents"/>
              <w:rPr>
                <w:rFonts w:ascii="Arial" w:hAnsi="Arial" w:cs="Arial"/>
                <w:i/>
                <w:iCs/>
                <w:lang w:val="sr-Cyrl-CS"/>
              </w:rPr>
            </w:pPr>
            <w:r>
              <w:rPr>
                <w:rFonts w:ascii="Arial" w:hAnsi="Arial" w:cs="Arial"/>
                <w:i/>
                <w:iCs/>
                <w:lang w:val="sr-Cyrl-CS"/>
              </w:rPr>
              <w:t xml:space="preserve"> 500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41. Конзе-рванс 10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1200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42. Вино-бран 10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1200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43. Есенција 0,5 лит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70 лит</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44. Шећер у праху 1/1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45. Корице за торту ( нпр.Розен торта)</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20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46.Ким 250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47. Обланда ( већа )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20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48. Кечап 500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20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49. Кувани парадајз 0,5 лит</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30 лит</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50.  Корнфле-кс</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150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51. Кисела павлака 1/1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p>
          <w:p w:rsidR="00A67770" w:rsidRDefault="00A67770" w:rsidP="00A67770">
            <w:pPr>
              <w:pStyle w:val="TableContents"/>
              <w:rPr>
                <w:rFonts w:ascii="Arial" w:hAnsi="Arial" w:cs="Arial"/>
                <w:i/>
                <w:iCs/>
                <w:lang w:val="sr-Cyrl-CS"/>
              </w:rPr>
            </w:pPr>
            <w:r>
              <w:rPr>
                <w:rFonts w:ascii="Arial" w:hAnsi="Arial" w:cs="Arial"/>
                <w:i/>
                <w:iCs/>
                <w:lang w:val="sr-Cyrl-CS"/>
              </w:rPr>
              <w:t xml:space="preserve">    100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lastRenderedPageBreak/>
              <w:t>52. Слачица  5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53. Мирођија </w:t>
            </w:r>
          </w:p>
          <w:p w:rsidR="00A67770" w:rsidRDefault="00A67770" w:rsidP="00A67770">
            <w:pPr>
              <w:pStyle w:val="TableContents"/>
              <w:rPr>
                <w:rFonts w:ascii="Arial" w:hAnsi="Arial" w:cs="Arial"/>
                <w:i/>
                <w:iCs/>
                <w:lang w:val="sr-Cyrl-CS"/>
              </w:rPr>
            </w:pPr>
            <w:r>
              <w:rPr>
                <w:rFonts w:ascii="Arial" w:hAnsi="Arial" w:cs="Arial"/>
                <w:i/>
                <w:iCs/>
                <w:lang w:val="sr-Cyrl-CS"/>
              </w:rPr>
              <w:t>5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54. Качкаваљ</w:t>
            </w:r>
          </w:p>
          <w:p w:rsidR="00A67770" w:rsidRDefault="00A67770" w:rsidP="00A67770">
            <w:pPr>
              <w:pStyle w:val="TableContents"/>
              <w:rPr>
                <w:rFonts w:ascii="Arial" w:hAnsi="Arial" w:cs="Arial"/>
                <w:i/>
                <w:iCs/>
                <w:lang w:val="sr-Cyrl-CS"/>
              </w:rPr>
            </w:pPr>
            <w:r>
              <w:rPr>
                <w:rFonts w:ascii="Arial" w:hAnsi="Arial" w:cs="Arial"/>
                <w:i/>
                <w:iCs/>
                <w:lang w:val="sr-Cyrl-CS"/>
              </w:rPr>
              <w:t xml:space="preserve"> 1000гр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5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55. Фарба за јаја      5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700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 xml:space="preserve">56. Инстант кромпир 25/1 </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300 кг</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RPr="000D1017" w:rsidTr="00A67770">
        <w:trPr>
          <w:trHeight w:val="773"/>
        </w:trPr>
        <w:tc>
          <w:tcPr>
            <w:tcW w:w="1398" w:type="dxa"/>
            <w:shd w:val="clear" w:color="auto" w:fill="auto"/>
          </w:tcPr>
          <w:p w:rsidR="00A67770" w:rsidRDefault="00A67770" w:rsidP="00A67770">
            <w:pPr>
              <w:pStyle w:val="TableContents"/>
              <w:rPr>
                <w:rFonts w:ascii="Arial" w:hAnsi="Arial" w:cs="Arial"/>
                <w:i/>
                <w:iCs/>
                <w:lang w:val="sr-Cyrl-CS"/>
              </w:rPr>
            </w:pPr>
            <w:r>
              <w:rPr>
                <w:rFonts w:ascii="Arial" w:hAnsi="Arial" w:cs="Arial"/>
                <w:i/>
                <w:iCs/>
                <w:lang w:val="sr-Cyrl-CS"/>
              </w:rPr>
              <w:t>57. Сода бикарбо-на 10 гр</w:t>
            </w:r>
          </w:p>
        </w:tc>
        <w:tc>
          <w:tcPr>
            <w:tcW w:w="1470" w:type="dxa"/>
            <w:shd w:val="clear" w:color="auto" w:fill="auto"/>
          </w:tcPr>
          <w:p w:rsidR="00A67770" w:rsidRDefault="00A67770" w:rsidP="00A67770">
            <w:pPr>
              <w:pStyle w:val="TableContents"/>
              <w:jc w:val="center"/>
              <w:rPr>
                <w:rFonts w:ascii="Arial" w:hAnsi="Arial" w:cs="Arial"/>
                <w:i/>
                <w:iCs/>
                <w:lang w:val="sr-Cyrl-CS"/>
              </w:rPr>
            </w:pPr>
          </w:p>
          <w:p w:rsidR="00A67770" w:rsidRDefault="00A67770" w:rsidP="00A67770">
            <w:pPr>
              <w:pStyle w:val="TableContents"/>
              <w:jc w:val="center"/>
              <w:rPr>
                <w:rFonts w:ascii="Arial" w:hAnsi="Arial" w:cs="Arial"/>
                <w:i/>
                <w:iCs/>
                <w:lang w:val="sr-Cyrl-CS"/>
              </w:rPr>
            </w:pPr>
            <w:r>
              <w:rPr>
                <w:rFonts w:ascii="Arial" w:hAnsi="Arial" w:cs="Arial"/>
                <w:i/>
                <w:iCs/>
                <w:lang w:val="sr-Cyrl-CS"/>
              </w:rPr>
              <w:t>600 ком</w:t>
            </w: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61" w:type="dxa"/>
            <w:shd w:val="clear" w:color="auto" w:fill="auto"/>
          </w:tcPr>
          <w:p w:rsidR="00A67770" w:rsidRPr="000D1017" w:rsidRDefault="00A67770" w:rsidP="00A67770">
            <w:pPr>
              <w:pStyle w:val="TableContents"/>
              <w:snapToGrid w:val="0"/>
              <w:jc w:val="center"/>
              <w:rPr>
                <w:rFonts w:ascii="Arial" w:hAnsi="Arial" w:cs="Arial"/>
              </w:rPr>
            </w:pPr>
          </w:p>
        </w:tc>
        <w:tc>
          <w:tcPr>
            <w:tcW w:w="1455" w:type="dxa"/>
            <w:shd w:val="clear" w:color="auto" w:fill="auto"/>
          </w:tcPr>
          <w:p w:rsidR="00A67770" w:rsidRPr="000D1017" w:rsidRDefault="00A67770" w:rsidP="00A67770">
            <w:pPr>
              <w:pStyle w:val="TableContents"/>
              <w:snapToGrid w:val="0"/>
              <w:jc w:val="center"/>
              <w:rPr>
                <w:rFonts w:ascii="Arial" w:hAnsi="Arial" w:cs="Arial"/>
              </w:rPr>
            </w:pPr>
          </w:p>
        </w:tc>
        <w:tc>
          <w:tcPr>
            <w:tcW w:w="1472" w:type="dxa"/>
            <w:shd w:val="clear" w:color="auto" w:fill="auto"/>
          </w:tcPr>
          <w:p w:rsidR="00A67770" w:rsidRPr="000D1017" w:rsidRDefault="00A67770" w:rsidP="00A67770">
            <w:pPr>
              <w:pStyle w:val="TableContents"/>
              <w:snapToGrid w:val="0"/>
              <w:jc w:val="center"/>
              <w:rPr>
                <w:rFonts w:ascii="Arial" w:hAnsi="Arial" w:cs="Arial"/>
              </w:rPr>
            </w:pPr>
          </w:p>
        </w:tc>
      </w:tr>
      <w:tr w:rsidR="00A67770" w:rsidTr="00A67770">
        <w:tc>
          <w:tcPr>
            <w:tcW w:w="5784" w:type="dxa"/>
            <w:gridSpan w:val="4"/>
            <w:shd w:val="clear" w:color="auto" w:fill="auto"/>
          </w:tcPr>
          <w:p w:rsidR="00A67770" w:rsidRPr="000D1017" w:rsidRDefault="00A67770" w:rsidP="00A67770">
            <w:pPr>
              <w:pStyle w:val="TableContents"/>
              <w:snapToGrid w:val="0"/>
              <w:rPr>
                <w:rFonts w:ascii="Arial" w:hAnsi="Arial" w:cs="Arial"/>
                <w:b/>
                <w:i/>
              </w:rPr>
            </w:pPr>
            <w:r>
              <w:rPr>
                <w:rFonts w:ascii="Arial" w:hAnsi="Arial" w:cs="Arial"/>
                <w:b/>
                <w:i/>
                <w:lang w:val="sr-Cyrl-CS"/>
              </w:rPr>
              <w:t>У</w:t>
            </w:r>
            <w:r w:rsidRPr="000D1017">
              <w:rPr>
                <w:rFonts w:ascii="Arial" w:hAnsi="Arial" w:cs="Arial"/>
                <w:b/>
                <w:i/>
              </w:rPr>
              <w:t>КУПНО:</w:t>
            </w:r>
          </w:p>
        </w:tc>
        <w:tc>
          <w:tcPr>
            <w:tcW w:w="1455" w:type="dxa"/>
            <w:shd w:val="clear" w:color="auto" w:fill="C6D9F1"/>
          </w:tcPr>
          <w:p w:rsidR="00A67770" w:rsidRPr="000D1017" w:rsidRDefault="00A67770" w:rsidP="00A67770">
            <w:pPr>
              <w:pStyle w:val="TableContents"/>
              <w:snapToGrid w:val="0"/>
              <w:rPr>
                <w:rFonts w:ascii="Arial" w:hAnsi="Arial" w:cs="Arial"/>
              </w:rPr>
            </w:pPr>
          </w:p>
        </w:tc>
        <w:tc>
          <w:tcPr>
            <w:tcW w:w="1472" w:type="dxa"/>
            <w:shd w:val="clear" w:color="auto" w:fill="C6D9F1"/>
          </w:tcPr>
          <w:p w:rsidR="00A67770" w:rsidRPr="000D1017" w:rsidRDefault="00A67770" w:rsidP="00A67770">
            <w:pPr>
              <w:pStyle w:val="TableContents"/>
              <w:snapToGrid w:val="0"/>
              <w:rPr>
                <w:rFonts w:ascii="Arial" w:hAnsi="Arial" w:cs="Arial"/>
              </w:rPr>
            </w:pPr>
          </w:p>
        </w:tc>
      </w:tr>
    </w:tbl>
    <w:p w:rsidR="00A67770" w:rsidRPr="009F3F4E" w:rsidRDefault="00A67770" w:rsidP="00A67770">
      <w:pPr>
        <w:rPr>
          <w:lang w:val="sr-Cyrl-CS"/>
        </w:rPr>
      </w:pPr>
    </w:p>
    <w:p w:rsidR="00A67770" w:rsidRPr="0028413D" w:rsidRDefault="00A67770" w:rsidP="00A67770">
      <w:pPr>
        <w:ind w:left="360"/>
        <w:jc w:val="both"/>
        <w:rPr>
          <w:rFonts w:ascii="Arial" w:hAnsi="Arial" w:cs="Arial"/>
          <w:b/>
          <w:bCs/>
          <w:iCs/>
          <w:u w:val="single"/>
          <w:lang w:val="sr-Cyrl-CS"/>
        </w:rPr>
      </w:pPr>
      <w:r>
        <w:rPr>
          <w:rFonts w:ascii="Arial" w:hAnsi="Arial" w:cs="Arial"/>
          <w:b/>
          <w:bCs/>
          <w:iCs/>
          <w:u w:val="single"/>
        </w:rPr>
        <w:t xml:space="preserve">Упутство за попуњавање обрасца структуре цене: </w:t>
      </w:r>
    </w:p>
    <w:p w:rsidR="00A67770" w:rsidRDefault="00A67770" w:rsidP="00A67770">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A67770" w:rsidRDefault="00A67770" w:rsidP="00A67770">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A67770" w:rsidRDefault="00A67770" w:rsidP="00A67770">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A67770" w:rsidRPr="0028413D" w:rsidRDefault="00A67770" w:rsidP="00A67770">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A67770" w:rsidRPr="00177FDE" w:rsidRDefault="00A67770" w:rsidP="00A67770">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w:t>
      </w:r>
      <w:r>
        <w:rPr>
          <w:rFonts w:ascii="Arial" w:hAnsi="Arial" w:cs="Arial"/>
          <w:bCs/>
          <w:iCs/>
        </w:rPr>
        <w:t>ом</w:t>
      </w:r>
      <w:r>
        <w:rPr>
          <w:rFonts w:ascii="Arial" w:hAnsi="Arial" w:cs="Arial"/>
          <w:bCs/>
          <w:iCs/>
          <w:lang w:val="sr-Cyrl-CS"/>
        </w:rPr>
        <w:t>.</w:t>
      </w:r>
    </w:p>
    <w:p w:rsidR="00A67770" w:rsidRDefault="00A67770" w:rsidP="00A67770">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A67770" w:rsidTr="00A67770">
        <w:tc>
          <w:tcPr>
            <w:tcW w:w="3080" w:type="dxa"/>
            <w:shd w:val="clear" w:color="auto" w:fill="auto"/>
            <w:vAlign w:val="center"/>
          </w:tcPr>
          <w:p w:rsidR="00A67770" w:rsidRDefault="00A67770" w:rsidP="00A67770">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67770" w:rsidRDefault="00A67770" w:rsidP="00A67770">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67770" w:rsidRDefault="00A67770" w:rsidP="00A67770">
            <w:pPr>
              <w:pStyle w:val="BodyText2"/>
              <w:spacing w:line="100" w:lineRule="atLeast"/>
              <w:jc w:val="center"/>
              <w:rPr>
                <w:rFonts w:ascii="Arial" w:hAnsi="Arial" w:cs="Arial"/>
              </w:rPr>
            </w:pPr>
            <w:r>
              <w:rPr>
                <w:rFonts w:ascii="Arial" w:hAnsi="Arial" w:cs="Arial"/>
              </w:rPr>
              <w:t>Потпис понуђача</w:t>
            </w:r>
          </w:p>
        </w:tc>
      </w:tr>
      <w:tr w:rsidR="00A67770" w:rsidTr="00A67770">
        <w:tc>
          <w:tcPr>
            <w:tcW w:w="3080" w:type="dxa"/>
            <w:shd w:val="clear" w:color="auto" w:fill="auto"/>
          </w:tcPr>
          <w:p w:rsidR="00A67770" w:rsidRDefault="00A67770" w:rsidP="00A67770">
            <w:pPr>
              <w:pStyle w:val="BodyText2"/>
              <w:snapToGrid w:val="0"/>
              <w:spacing w:line="100" w:lineRule="atLeast"/>
              <w:jc w:val="both"/>
              <w:rPr>
                <w:rFonts w:ascii="Arial" w:hAnsi="Arial" w:cs="Arial"/>
              </w:rPr>
            </w:pPr>
          </w:p>
        </w:tc>
        <w:tc>
          <w:tcPr>
            <w:tcW w:w="3068" w:type="dxa"/>
            <w:shd w:val="clear" w:color="auto" w:fill="auto"/>
          </w:tcPr>
          <w:p w:rsidR="00A67770" w:rsidRDefault="00A67770" w:rsidP="00A67770">
            <w:pPr>
              <w:pStyle w:val="BodyText2"/>
              <w:snapToGrid w:val="0"/>
              <w:spacing w:line="100" w:lineRule="atLeast"/>
              <w:jc w:val="both"/>
              <w:rPr>
                <w:rFonts w:ascii="Arial" w:hAnsi="Arial" w:cs="Arial"/>
              </w:rPr>
            </w:pPr>
          </w:p>
        </w:tc>
        <w:tc>
          <w:tcPr>
            <w:tcW w:w="3094" w:type="dxa"/>
            <w:shd w:val="clear" w:color="auto" w:fill="auto"/>
          </w:tcPr>
          <w:p w:rsidR="00A67770" w:rsidRDefault="00A67770" w:rsidP="00A67770">
            <w:pPr>
              <w:pStyle w:val="BodyText2"/>
              <w:snapToGrid w:val="0"/>
              <w:spacing w:line="100" w:lineRule="atLeast"/>
              <w:jc w:val="both"/>
              <w:rPr>
                <w:rFonts w:ascii="Arial" w:hAnsi="Arial" w:cs="Arial"/>
              </w:rPr>
            </w:pPr>
          </w:p>
        </w:tc>
      </w:tr>
      <w:tr w:rsidR="00A67770" w:rsidTr="00A67770">
        <w:tc>
          <w:tcPr>
            <w:tcW w:w="3080" w:type="dxa"/>
            <w:tcBorders>
              <w:bottom w:val="single" w:sz="4" w:space="0" w:color="000000"/>
            </w:tcBorders>
            <w:shd w:val="clear" w:color="auto" w:fill="auto"/>
          </w:tcPr>
          <w:p w:rsidR="00A67770" w:rsidRPr="00DD32DE" w:rsidRDefault="00A67770" w:rsidP="00A67770">
            <w:pPr>
              <w:pStyle w:val="BodyText2"/>
              <w:snapToGrid w:val="0"/>
              <w:spacing w:line="100" w:lineRule="atLeast"/>
              <w:jc w:val="both"/>
              <w:rPr>
                <w:rFonts w:ascii="Arial" w:hAnsi="Arial" w:cs="Arial"/>
                <w:lang w:val="sr-Cyrl-CS"/>
              </w:rPr>
            </w:pPr>
          </w:p>
        </w:tc>
        <w:tc>
          <w:tcPr>
            <w:tcW w:w="3068" w:type="dxa"/>
            <w:shd w:val="clear" w:color="auto" w:fill="auto"/>
          </w:tcPr>
          <w:p w:rsidR="00A67770" w:rsidRDefault="00A67770" w:rsidP="00A67770">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67770" w:rsidRDefault="00A67770" w:rsidP="00A67770">
            <w:pPr>
              <w:pStyle w:val="BodyText2"/>
              <w:snapToGrid w:val="0"/>
              <w:spacing w:line="100" w:lineRule="atLeast"/>
              <w:jc w:val="both"/>
              <w:rPr>
                <w:rFonts w:ascii="Arial" w:hAnsi="Arial" w:cs="Arial"/>
              </w:rPr>
            </w:pPr>
          </w:p>
        </w:tc>
      </w:tr>
    </w:tbl>
    <w:p w:rsidR="00A67770" w:rsidRDefault="00A67770" w:rsidP="00A67770">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A67770" w:rsidRDefault="00A67770" w:rsidP="00A67770">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A67770" w:rsidRDefault="00A67770" w:rsidP="00A67770">
      <w:pPr>
        <w:rPr>
          <w:rFonts w:ascii="Times New Roman" w:hAnsi="Times New Roman"/>
          <w:b/>
          <w:bCs/>
          <w:lang w:val="sr-Cyrl-CS"/>
        </w:rPr>
      </w:pPr>
      <w:r>
        <w:rPr>
          <w:rFonts w:ascii="Times New Roman" w:hAnsi="Times New Roman"/>
          <w:b/>
          <w:bCs/>
          <w:lang w:val="sr-Cyrl-CS"/>
        </w:rPr>
        <w:t xml:space="preserve">                                                                       ЈН.БР.3/17          </w:t>
      </w:r>
    </w:p>
    <w:p w:rsidR="0070281E" w:rsidRDefault="0070281E" w:rsidP="0070281E">
      <w:pPr>
        <w:jc w:val="right"/>
        <w:rPr>
          <w:rFonts w:ascii="Arial" w:hAnsi="Arial" w:cs="Arial"/>
          <w:b/>
          <w:bCs/>
          <w:i/>
          <w:iCs/>
          <w:sz w:val="28"/>
          <w:szCs w:val="28"/>
        </w:rPr>
      </w:pPr>
      <w:r>
        <w:rPr>
          <w:rFonts w:ascii="Arial" w:hAnsi="Arial" w:cs="Arial"/>
          <w:b/>
          <w:bCs/>
          <w:i/>
          <w:iCs/>
          <w:sz w:val="28"/>
          <w:szCs w:val="28"/>
        </w:rPr>
        <w:lastRenderedPageBreak/>
        <w:t>(ОБРАЗАЦ 2)</w:t>
      </w:r>
    </w:p>
    <w:p w:rsidR="0070281E" w:rsidRDefault="0070281E" w:rsidP="0070281E">
      <w:pPr>
        <w:rPr>
          <w:rFonts w:ascii="Arial" w:hAnsi="Arial" w:cs="Arial"/>
          <w:b/>
          <w:bCs/>
          <w:i/>
          <w:iCs/>
          <w:sz w:val="28"/>
          <w:szCs w:val="28"/>
          <w:lang w:val="sr-Cyrl-CS"/>
        </w:rPr>
      </w:pPr>
      <w:r>
        <w:rPr>
          <w:rFonts w:ascii="Arial" w:hAnsi="Arial" w:cs="Arial"/>
          <w:b/>
          <w:bCs/>
          <w:i/>
          <w:iCs/>
          <w:sz w:val="28"/>
          <w:szCs w:val="28"/>
          <w:lang w:val="sr-Cyrl-CS"/>
        </w:rPr>
        <w:t>ПАРТИЈА  БР.6. – Набавка свежег и конзервираног поврћа за исхрану корисника Устнове</w:t>
      </w:r>
    </w:p>
    <w:p w:rsidR="0070281E" w:rsidRPr="0037337B" w:rsidRDefault="0070281E" w:rsidP="0070281E">
      <w:pPr>
        <w:rPr>
          <w:rFonts w:ascii="Arial" w:hAnsi="Arial" w:cs="Arial"/>
          <w:b/>
          <w:bCs/>
          <w:i/>
          <w:iCs/>
          <w:sz w:val="28"/>
          <w:szCs w:val="28"/>
          <w:lang w:val="sr-Cyrl-CS"/>
        </w:rPr>
      </w:pPr>
    </w:p>
    <w:p w:rsidR="0070281E" w:rsidRDefault="0070281E" w:rsidP="0070281E">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70281E" w:rsidRPr="0028413D" w:rsidRDefault="0070281E" w:rsidP="0070281E">
      <w:pPr>
        <w:jc w:val="center"/>
        <w:rPr>
          <w:rFonts w:ascii="Arial" w:hAnsi="Arial" w:cs="Arial"/>
          <w:b/>
          <w:bCs/>
          <w:i/>
          <w:iCs/>
          <w:sz w:val="28"/>
          <w:szCs w:val="28"/>
          <w:lang w:val="sr-Cyrl-C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70281E" w:rsidRPr="000D1017" w:rsidTr="002509D8">
        <w:tc>
          <w:tcPr>
            <w:tcW w:w="1398" w:type="dxa"/>
            <w:shd w:val="clear" w:color="auto" w:fill="auto"/>
          </w:tcPr>
          <w:p w:rsidR="0070281E" w:rsidRDefault="0070281E" w:rsidP="002509D8">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70281E" w:rsidRPr="000D1017" w:rsidRDefault="0070281E" w:rsidP="002509D8">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70281E" w:rsidRPr="000D1017" w:rsidTr="002509D8">
        <w:trPr>
          <w:trHeight w:val="291"/>
        </w:trPr>
        <w:tc>
          <w:tcPr>
            <w:tcW w:w="1398"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70281E" w:rsidRPr="000D1017" w:rsidRDefault="0070281E" w:rsidP="002509D8">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 xml:space="preserve">1.Краста-вци </w:t>
            </w:r>
          </w:p>
          <w:p w:rsidR="0070281E" w:rsidRDefault="0070281E" w:rsidP="002509D8">
            <w:pPr>
              <w:pStyle w:val="TableContents"/>
              <w:rPr>
                <w:rFonts w:ascii="Arial" w:hAnsi="Arial" w:cs="Arial"/>
                <w:i/>
                <w:iCs/>
                <w:lang w:val="sr-Cyrl-CS"/>
              </w:rPr>
            </w:pPr>
            <w:r>
              <w:rPr>
                <w:rFonts w:ascii="Arial" w:hAnsi="Arial" w:cs="Arial"/>
                <w:i/>
                <w:iCs/>
                <w:lang w:val="sr-Cyrl-CS"/>
              </w:rPr>
              <w:t xml:space="preserve"> Корнишо-ни</w:t>
            </w:r>
          </w:p>
          <w:p w:rsidR="0070281E" w:rsidRDefault="0070281E" w:rsidP="002509D8">
            <w:pPr>
              <w:pStyle w:val="TableContents"/>
              <w:rPr>
                <w:rFonts w:ascii="Arial" w:hAnsi="Arial" w:cs="Arial"/>
                <w:i/>
                <w:iCs/>
                <w:lang w:val="sr-Cyrl-CS"/>
              </w:rPr>
            </w:pP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Pr="00DD32DE" w:rsidRDefault="0070281E" w:rsidP="002509D8">
            <w:pPr>
              <w:pStyle w:val="TableContents"/>
              <w:jc w:val="center"/>
              <w:rPr>
                <w:rFonts w:ascii="Arial" w:hAnsi="Arial" w:cs="Arial"/>
                <w:i/>
                <w:iCs/>
                <w:lang w:val="sr-Cyrl-CS"/>
              </w:rPr>
            </w:pPr>
            <w:r>
              <w:rPr>
                <w:rFonts w:ascii="Arial" w:hAnsi="Arial" w:cs="Arial"/>
                <w:i/>
                <w:iCs/>
                <w:lang w:val="sr-Cyrl-CS"/>
              </w:rPr>
              <w:t>300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 xml:space="preserve">2.Лук бели </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100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3. Пасуљ</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rPr>
                <w:rFonts w:ascii="Arial" w:hAnsi="Arial" w:cs="Arial"/>
                <w:i/>
                <w:iCs/>
                <w:lang w:val="sr-Cyrl-CS"/>
              </w:rPr>
            </w:pPr>
            <w:r>
              <w:rPr>
                <w:rFonts w:ascii="Arial" w:hAnsi="Arial" w:cs="Arial"/>
                <w:i/>
                <w:iCs/>
                <w:lang w:val="sr-Cyrl-CS"/>
              </w:rPr>
              <w:t xml:space="preserve">   1500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4.Кромпир</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10000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5. Купус</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15000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6. Шарга-репа</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600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7. Лук црни</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600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8. Папри-ка (турши</w:t>
            </w:r>
          </w:p>
          <w:p w:rsidR="0070281E" w:rsidRDefault="0070281E" w:rsidP="002509D8">
            <w:pPr>
              <w:pStyle w:val="TableContents"/>
              <w:rPr>
                <w:rFonts w:ascii="Arial" w:hAnsi="Arial" w:cs="Arial"/>
                <w:i/>
                <w:iCs/>
                <w:lang w:val="sr-Cyrl-CS"/>
              </w:rPr>
            </w:pPr>
            <w:r>
              <w:rPr>
                <w:rFonts w:ascii="Arial" w:hAnsi="Arial" w:cs="Arial"/>
                <w:i/>
                <w:iCs/>
                <w:lang w:val="sr-Cyrl-CS"/>
              </w:rPr>
              <w:t xml:space="preserve">јара ) </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2100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9.Пашка-нат</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30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10. Целер</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30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lastRenderedPageBreak/>
              <w:t>11. Першун</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30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12. Ђувеч</w:t>
            </w:r>
          </w:p>
          <w:p w:rsidR="0070281E" w:rsidRDefault="0070281E" w:rsidP="002509D8">
            <w:pPr>
              <w:pStyle w:val="TableContents"/>
              <w:rPr>
                <w:rFonts w:ascii="Arial" w:hAnsi="Arial" w:cs="Arial"/>
                <w:i/>
                <w:iCs/>
                <w:lang w:val="sr-Cyrl-CS"/>
              </w:rPr>
            </w:pPr>
            <w:r>
              <w:rPr>
                <w:rFonts w:ascii="Arial" w:hAnsi="Arial" w:cs="Arial"/>
                <w:i/>
                <w:iCs/>
                <w:lang w:val="sr-Cyrl-CS"/>
              </w:rPr>
              <w:t>( лименке)</w:t>
            </w:r>
          </w:p>
          <w:p w:rsidR="0070281E" w:rsidRDefault="0070281E" w:rsidP="002509D8">
            <w:pPr>
              <w:pStyle w:val="TableContents"/>
              <w:rPr>
                <w:rFonts w:ascii="Arial" w:hAnsi="Arial" w:cs="Arial"/>
                <w:i/>
                <w:iCs/>
                <w:lang w:val="sr-Cyrl-CS"/>
              </w:rPr>
            </w:pPr>
            <w:r>
              <w:rPr>
                <w:rFonts w:ascii="Arial" w:hAnsi="Arial" w:cs="Arial"/>
                <w:i/>
                <w:iCs/>
                <w:lang w:val="sr-Cyrl-CS"/>
              </w:rPr>
              <w:t xml:space="preserve">      5/1 </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2000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13. Грашак</w:t>
            </w:r>
          </w:p>
          <w:p w:rsidR="0070281E" w:rsidRDefault="0070281E" w:rsidP="002509D8">
            <w:pPr>
              <w:pStyle w:val="TableContents"/>
              <w:rPr>
                <w:rFonts w:ascii="Arial" w:hAnsi="Arial" w:cs="Arial"/>
                <w:i/>
                <w:iCs/>
                <w:lang w:val="sr-Cyrl-CS"/>
              </w:rPr>
            </w:pPr>
            <w:r>
              <w:rPr>
                <w:rFonts w:ascii="Arial" w:hAnsi="Arial" w:cs="Arial"/>
                <w:i/>
                <w:iCs/>
                <w:lang w:val="sr-Cyrl-CS"/>
              </w:rPr>
              <w:t>( лименке)</w:t>
            </w:r>
          </w:p>
          <w:p w:rsidR="0070281E" w:rsidRDefault="0070281E" w:rsidP="002509D8">
            <w:pPr>
              <w:pStyle w:val="TableContents"/>
              <w:rPr>
                <w:rFonts w:ascii="Arial" w:hAnsi="Arial" w:cs="Arial"/>
                <w:i/>
                <w:iCs/>
                <w:lang w:val="sr-Cyrl-CS"/>
              </w:rPr>
            </w:pPr>
            <w:r>
              <w:rPr>
                <w:rFonts w:ascii="Arial" w:hAnsi="Arial" w:cs="Arial"/>
                <w:i/>
                <w:iCs/>
                <w:lang w:val="sr-Cyrl-CS"/>
              </w:rPr>
              <w:t xml:space="preserve">       5/1 </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3000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14. Боранија</w:t>
            </w:r>
          </w:p>
          <w:p w:rsidR="0070281E" w:rsidRDefault="0070281E" w:rsidP="002509D8">
            <w:pPr>
              <w:pStyle w:val="TableContents"/>
              <w:rPr>
                <w:rFonts w:ascii="Arial" w:hAnsi="Arial" w:cs="Arial"/>
                <w:i/>
                <w:iCs/>
                <w:lang w:val="sr-Cyrl-CS"/>
              </w:rPr>
            </w:pPr>
            <w:r>
              <w:rPr>
                <w:rFonts w:ascii="Arial" w:hAnsi="Arial" w:cs="Arial"/>
                <w:i/>
                <w:iCs/>
                <w:lang w:val="sr-Cyrl-CS"/>
              </w:rPr>
              <w:t>( лименке)</w:t>
            </w:r>
          </w:p>
          <w:p w:rsidR="0070281E" w:rsidRDefault="0070281E" w:rsidP="002509D8">
            <w:pPr>
              <w:pStyle w:val="TableContents"/>
              <w:rPr>
                <w:rFonts w:ascii="Arial" w:hAnsi="Arial" w:cs="Arial"/>
                <w:i/>
                <w:iCs/>
                <w:lang w:val="sr-Cyrl-CS"/>
              </w:rPr>
            </w:pPr>
            <w:r>
              <w:rPr>
                <w:rFonts w:ascii="Arial" w:hAnsi="Arial" w:cs="Arial"/>
                <w:i/>
                <w:iCs/>
                <w:lang w:val="sr-Cyrl-CS"/>
              </w:rPr>
              <w:t xml:space="preserve">      5/1</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2000 ком</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Tr="002509D8">
        <w:tc>
          <w:tcPr>
            <w:tcW w:w="5784" w:type="dxa"/>
            <w:gridSpan w:val="4"/>
            <w:shd w:val="clear" w:color="auto" w:fill="auto"/>
          </w:tcPr>
          <w:p w:rsidR="0070281E" w:rsidRPr="000D1017" w:rsidRDefault="0070281E" w:rsidP="002509D8">
            <w:pPr>
              <w:pStyle w:val="TableContents"/>
              <w:snapToGrid w:val="0"/>
              <w:rPr>
                <w:rFonts w:ascii="Arial" w:hAnsi="Arial" w:cs="Arial"/>
                <w:b/>
                <w:i/>
              </w:rPr>
            </w:pPr>
            <w:r>
              <w:rPr>
                <w:rFonts w:ascii="Arial" w:hAnsi="Arial" w:cs="Arial"/>
                <w:b/>
                <w:i/>
                <w:lang w:val="sr-Cyrl-CS"/>
              </w:rPr>
              <w:t>У</w:t>
            </w:r>
            <w:r w:rsidRPr="000D1017">
              <w:rPr>
                <w:rFonts w:ascii="Arial" w:hAnsi="Arial" w:cs="Arial"/>
                <w:b/>
                <w:i/>
              </w:rPr>
              <w:t>КУПНО:</w:t>
            </w:r>
          </w:p>
        </w:tc>
        <w:tc>
          <w:tcPr>
            <w:tcW w:w="1455" w:type="dxa"/>
            <w:shd w:val="clear" w:color="auto" w:fill="C6D9F1"/>
          </w:tcPr>
          <w:p w:rsidR="0070281E" w:rsidRPr="000D1017" w:rsidRDefault="0070281E" w:rsidP="002509D8">
            <w:pPr>
              <w:pStyle w:val="TableContents"/>
              <w:snapToGrid w:val="0"/>
              <w:rPr>
                <w:rFonts w:ascii="Arial" w:hAnsi="Arial" w:cs="Arial"/>
              </w:rPr>
            </w:pPr>
          </w:p>
        </w:tc>
        <w:tc>
          <w:tcPr>
            <w:tcW w:w="1472" w:type="dxa"/>
            <w:shd w:val="clear" w:color="auto" w:fill="C6D9F1"/>
          </w:tcPr>
          <w:p w:rsidR="0070281E" w:rsidRPr="000D1017" w:rsidRDefault="0070281E" w:rsidP="002509D8">
            <w:pPr>
              <w:pStyle w:val="TableContents"/>
              <w:snapToGrid w:val="0"/>
              <w:rPr>
                <w:rFonts w:ascii="Arial" w:hAnsi="Arial" w:cs="Arial"/>
              </w:rPr>
            </w:pPr>
          </w:p>
        </w:tc>
      </w:tr>
    </w:tbl>
    <w:p w:rsidR="0070281E" w:rsidRPr="009F3F4E" w:rsidRDefault="0070281E" w:rsidP="0070281E">
      <w:pPr>
        <w:rPr>
          <w:lang w:val="sr-Cyrl-CS"/>
        </w:rPr>
      </w:pPr>
    </w:p>
    <w:p w:rsidR="0070281E" w:rsidRPr="0028413D" w:rsidRDefault="0070281E" w:rsidP="0070281E">
      <w:pPr>
        <w:ind w:left="360"/>
        <w:jc w:val="both"/>
        <w:rPr>
          <w:rFonts w:ascii="Arial" w:hAnsi="Arial" w:cs="Arial"/>
          <w:b/>
          <w:bCs/>
          <w:iCs/>
          <w:u w:val="single"/>
          <w:lang w:val="sr-Cyrl-CS"/>
        </w:rPr>
      </w:pPr>
      <w:r>
        <w:rPr>
          <w:rFonts w:ascii="Arial" w:hAnsi="Arial" w:cs="Arial"/>
          <w:b/>
          <w:bCs/>
          <w:iCs/>
          <w:u w:val="single"/>
        </w:rPr>
        <w:t xml:space="preserve">Упутство за попуњавање обрасца структуре цене: </w:t>
      </w:r>
    </w:p>
    <w:p w:rsidR="0070281E" w:rsidRDefault="0070281E" w:rsidP="0070281E">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70281E"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70281E"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70281E" w:rsidRPr="0028413D"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70281E" w:rsidRPr="0028413D"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w:t>
      </w:r>
      <w:r>
        <w:rPr>
          <w:rFonts w:ascii="Arial" w:hAnsi="Arial" w:cs="Arial"/>
          <w:bCs/>
          <w:iCs/>
        </w:rPr>
        <w:t>ом</w:t>
      </w:r>
      <w:r>
        <w:rPr>
          <w:rFonts w:ascii="Arial" w:hAnsi="Arial" w:cs="Arial"/>
          <w:bCs/>
          <w:iCs/>
          <w:lang w:val="sr-Cyrl-CS"/>
        </w:rPr>
        <w:t>.</w:t>
      </w:r>
    </w:p>
    <w:p w:rsidR="0070281E" w:rsidRPr="0028413D" w:rsidRDefault="0070281E" w:rsidP="0070281E">
      <w:pPr>
        <w:tabs>
          <w:tab w:val="left" w:pos="90"/>
        </w:tabs>
        <w:suppressAutoHyphens/>
        <w:spacing w:line="100" w:lineRule="atLeast"/>
        <w:jc w:val="both"/>
        <w:rPr>
          <w:rFonts w:ascii="Arial" w:hAnsi="Arial" w:cs="Arial"/>
          <w:lang w:val="sr-Cyrl-CS"/>
        </w:rPr>
      </w:pPr>
    </w:p>
    <w:p w:rsidR="0070281E" w:rsidRDefault="0070281E" w:rsidP="0070281E">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70281E" w:rsidTr="002509D8">
        <w:tc>
          <w:tcPr>
            <w:tcW w:w="3080" w:type="dxa"/>
            <w:shd w:val="clear" w:color="auto" w:fill="auto"/>
            <w:vAlign w:val="center"/>
          </w:tcPr>
          <w:p w:rsidR="0070281E" w:rsidRDefault="0070281E" w:rsidP="002509D8">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70281E" w:rsidRDefault="0070281E" w:rsidP="002509D8">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0281E" w:rsidRDefault="0070281E" w:rsidP="002509D8">
            <w:pPr>
              <w:pStyle w:val="BodyText2"/>
              <w:spacing w:line="100" w:lineRule="atLeast"/>
              <w:jc w:val="center"/>
              <w:rPr>
                <w:rFonts w:ascii="Arial" w:hAnsi="Arial" w:cs="Arial"/>
              </w:rPr>
            </w:pPr>
            <w:r>
              <w:rPr>
                <w:rFonts w:ascii="Arial" w:hAnsi="Arial" w:cs="Arial"/>
              </w:rPr>
              <w:t>Потпис понуђача</w:t>
            </w:r>
          </w:p>
        </w:tc>
      </w:tr>
      <w:tr w:rsidR="0070281E" w:rsidTr="002509D8">
        <w:tc>
          <w:tcPr>
            <w:tcW w:w="3080" w:type="dxa"/>
            <w:shd w:val="clear" w:color="auto" w:fill="auto"/>
          </w:tcPr>
          <w:p w:rsidR="0070281E" w:rsidRDefault="0070281E" w:rsidP="002509D8">
            <w:pPr>
              <w:pStyle w:val="BodyText2"/>
              <w:snapToGrid w:val="0"/>
              <w:spacing w:line="100" w:lineRule="atLeast"/>
              <w:jc w:val="both"/>
              <w:rPr>
                <w:rFonts w:ascii="Arial" w:hAnsi="Arial" w:cs="Arial"/>
              </w:rPr>
            </w:pPr>
          </w:p>
        </w:tc>
        <w:tc>
          <w:tcPr>
            <w:tcW w:w="3068" w:type="dxa"/>
            <w:shd w:val="clear" w:color="auto" w:fill="auto"/>
          </w:tcPr>
          <w:p w:rsidR="0070281E" w:rsidRDefault="0070281E" w:rsidP="002509D8">
            <w:pPr>
              <w:pStyle w:val="BodyText2"/>
              <w:snapToGrid w:val="0"/>
              <w:spacing w:line="100" w:lineRule="atLeast"/>
              <w:jc w:val="both"/>
              <w:rPr>
                <w:rFonts w:ascii="Arial" w:hAnsi="Arial" w:cs="Arial"/>
              </w:rPr>
            </w:pPr>
          </w:p>
        </w:tc>
        <w:tc>
          <w:tcPr>
            <w:tcW w:w="3094" w:type="dxa"/>
            <w:shd w:val="clear" w:color="auto" w:fill="auto"/>
          </w:tcPr>
          <w:p w:rsidR="0070281E" w:rsidRDefault="0070281E" w:rsidP="002509D8">
            <w:pPr>
              <w:pStyle w:val="BodyText2"/>
              <w:snapToGrid w:val="0"/>
              <w:spacing w:line="100" w:lineRule="atLeast"/>
              <w:jc w:val="both"/>
              <w:rPr>
                <w:rFonts w:ascii="Arial" w:hAnsi="Arial" w:cs="Arial"/>
              </w:rPr>
            </w:pPr>
          </w:p>
        </w:tc>
      </w:tr>
      <w:tr w:rsidR="0070281E" w:rsidTr="002509D8">
        <w:tc>
          <w:tcPr>
            <w:tcW w:w="3080" w:type="dxa"/>
            <w:tcBorders>
              <w:bottom w:val="single" w:sz="4" w:space="0" w:color="000000"/>
            </w:tcBorders>
            <w:shd w:val="clear" w:color="auto" w:fill="auto"/>
          </w:tcPr>
          <w:p w:rsidR="0070281E" w:rsidRPr="00DD32DE" w:rsidRDefault="0070281E" w:rsidP="002509D8">
            <w:pPr>
              <w:pStyle w:val="BodyText2"/>
              <w:snapToGrid w:val="0"/>
              <w:spacing w:line="100" w:lineRule="atLeast"/>
              <w:jc w:val="both"/>
              <w:rPr>
                <w:rFonts w:ascii="Arial" w:hAnsi="Arial" w:cs="Arial"/>
                <w:lang w:val="sr-Cyrl-CS"/>
              </w:rPr>
            </w:pPr>
          </w:p>
        </w:tc>
        <w:tc>
          <w:tcPr>
            <w:tcW w:w="3068" w:type="dxa"/>
            <w:shd w:val="clear" w:color="auto" w:fill="auto"/>
          </w:tcPr>
          <w:p w:rsidR="0070281E" w:rsidRDefault="0070281E" w:rsidP="002509D8">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81E" w:rsidRDefault="0070281E" w:rsidP="002509D8">
            <w:pPr>
              <w:pStyle w:val="BodyText2"/>
              <w:snapToGrid w:val="0"/>
              <w:spacing w:line="100" w:lineRule="atLeast"/>
              <w:jc w:val="both"/>
              <w:rPr>
                <w:rFonts w:ascii="Arial" w:hAnsi="Arial" w:cs="Arial"/>
              </w:rPr>
            </w:pPr>
          </w:p>
        </w:tc>
      </w:tr>
    </w:tbl>
    <w:p w:rsidR="0070281E" w:rsidRDefault="0070281E" w:rsidP="0070281E">
      <w:pPr>
        <w:rPr>
          <w:lang w:val="sr-Cyrl-CS"/>
        </w:rPr>
      </w:pPr>
    </w:p>
    <w:p w:rsidR="0070281E" w:rsidRDefault="0070281E" w:rsidP="0070281E">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70281E" w:rsidRDefault="0070281E" w:rsidP="0070281E">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70281E" w:rsidRDefault="0070281E" w:rsidP="0070281E">
      <w:pPr>
        <w:rPr>
          <w:rFonts w:ascii="Times New Roman" w:hAnsi="Times New Roman"/>
          <w:b/>
          <w:bCs/>
          <w:lang w:val="sr-Cyrl-CS"/>
        </w:rPr>
      </w:pPr>
      <w:r>
        <w:rPr>
          <w:rFonts w:ascii="Times New Roman" w:hAnsi="Times New Roman"/>
          <w:b/>
          <w:bCs/>
          <w:lang w:val="sr-Cyrl-CS"/>
        </w:rPr>
        <w:t xml:space="preserve">                                                                       ЈН.БР.3/17          </w:t>
      </w:r>
    </w:p>
    <w:p w:rsidR="002A4C25" w:rsidRDefault="002A4C25" w:rsidP="006F6243">
      <w:pPr>
        <w:rPr>
          <w:lang w:val="sr-Cyrl-CS"/>
        </w:rPr>
      </w:pPr>
    </w:p>
    <w:p w:rsidR="0070281E" w:rsidRDefault="0070281E" w:rsidP="0070281E">
      <w:pPr>
        <w:jc w:val="right"/>
        <w:rPr>
          <w:rFonts w:ascii="Arial" w:hAnsi="Arial" w:cs="Arial"/>
          <w:b/>
          <w:bCs/>
          <w:i/>
          <w:iCs/>
          <w:sz w:val="28"/>
          <w:szCs w:val="28"/>
        </w:rPr>
      </w:pPr>
      <w:r>
        <w:rPr>
          <w:rFonts w:ascii="Arial" w:hAnsi="Arial" w:cs="Arial"/>
          <w:b/>
          <w:bCs/>
          <w:i/>
          <w:iCs/>
          <w:sz w:val="28"/>
          <w:szCs w:val="28"/>
        </w:rPr>
        <w:lastRenderedPageBreak/>
        <w:t>(ОБРАЗАЦ 2)</w:t>
      </w:r>
    </w:p>
    <w:p w:rsidR="0070281E" w:rsidRDefault="0070281E" w:rsidP="0070281E">
      <w:pPr>
        <w:rPr>
          <w:rFonts w:ascii="Arial" w:hAnsi="Arial" w:cs="Arial"/>
          <w:b/>
          <w:bCs/>
          <w:i/>
          <w:iCs/>
          <w:sz w:val="28"/>
          <w:szCs w:val="28"/>
          <w:lang w:val="sr-Cyrl-CS"/>
        </w:rPr>
      </w:pPr>
      <w:r>
        <w:rPr>
          <w:rFonts w:ascii="Arial" w:hAnsi="Arial" w:cs="Arial"/>
          <w:b/>
          <w:bCs/>
          <w:i/>
          <w:iCs/>
          <w:sz w:val="28"/>
          <w:szCs w:val="28"/>
          <w:lang w:val="sr-Cyrl-CS"/>
        </w:rPr>
        <w:t>ПАРТИЈА  БР.7. – Набавка воћа за исхрану корисника Устнове</w:t>
      </w:r>
    </w:p>
    <w:p w:rsidR="0070281E" w:rsidRPr="0037337B" w:rsidRDefault="0070281E" w:rsidP="0070281E">
      <w:pPr>
        <w:rPr>
          <w:rFonts w:ascii="Arial" w:hAnsi="Arial" w:cs="Arial"/>
          <w:b/>
          <w:bCs/>
          <w:i/>
          <w:iCs/>
          <w:sz w:val="28"/>
          <w:szCs w:val="28"/>
          <w:lang w:val="sr-Cyrl-CS"/>
        </w:rPr>
      </w:pPr>
    </w:p>
    <w:p w:rsidR="0070281E" w:rsidRDefault="0070281E" w:rsidP="0070281E">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70281E" w:rsidRPr="0028413D" w:rsidRDefault="0070281E" w:rsidP="0070281E">
      <w:pPr>
        <w:jc w:val="center"/>
        <w:rPr>
          <w:rFonts w:ascii="Arial" w:hAnsi="Arial" w:cs="Arial"/>
          <w:b/>
          <w:bCs/>
          <w:i/>
          <w:iCs/>
          <w:sz w:val="28"/>
          <w:szCs w:val="28"/>
          <w:lang w:val="sr-Cyrl-C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70281E" w:rsidRPr="000D1017" w:rsidTr="002509D8">
        <w:tc>
          <w:tcPr>
            <w:tcW w:w="1398" w:type="dxa"/>
            <w:shd w:val="clear" w:color="auto" w:fill="auto"/>
          </w:tcPr>
          <w:p w:rsidR="0070281E" w:rsidRDefault="0070281E" w:rsidP="002509D8">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70281E" w:rsidRPr="000D1017" w:rsidRDefault="0070281E" w:rsidP="002509D8">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70281E" w:rsidRPr="000D1017" w:rsidTr="002509D8">
        <w:trPr>
          <w:trHeight w:val="291"/>
        </w:trPr>
        <w:tc>
          <w:tcPr>
            <w:tcW w:w="1398"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70281E" w:rsidRPr="000D1017" w:rsidRDefault="0070281E" w:rsidP="002509D8">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70281E" w:rsidRPr="000D1017" w:rsidRDefault="0070281E" w:rsidP="002509D8">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1.Банане</w:t>
            </w:r>
          </w:p>
          <w:p w:rsidR="0070281E" w:rsidRDefault="0070281E" w:rsidP="002509D8">
            <w:pPr>
              <w:pStyle w:val="TableContents"/>
              <w:rPr>
                <w:rFonts w:ascii="Arial" w:hAnsi="Arial" w:cs="Arial"/>
                <w:i/>
                <w:iCs/>
                <w:lang w:val="sr-Cyrl-CS"/>
              </w:rPr>
            </w:pP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Pr="00DD32DE" w:rsidRDefault="0070281E" w:rsidP="002509D8">
            <w:pPr>
              <w:pStyle w:val="TableContents"/>
              <w:jc w:val="center"/>
              <w:rPr>
                <w:rFonts w:ascii="Arial" w:hAnsi="Arial" w:cs="Arial"/>
                <w:i/>
                <w:iCs/>
                <w:lang w:val="sr-Cyrl-CS"/>
              </w:rPr>
            </w:pPr>
            <w:r>
              <w:rPr>
                <w:rFonts w:ascii="Arial" w:hAnsi="Arial" w:cs="Arial"/>
                <w:i/>
                <w:iCs/>
                <w:lang w:val="sr-Cyrl-CS"/>
              </w:rPr>
              <w:t>500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2.Грожђе</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1000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3.   Помо-ранџе</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rPr>
                <w:rFonts w:ascii="Arial" w:hAnsi="Arial" w:cs="Arial"/>
                <w:i/>
                <w:iCs/>
                <w:lang w:val="sr-Cyrl-CS"/>
              </w:rPr>
            </w:pPr>
            <w:r>
              <w:rPr>
                <w:rFonts w:ascii="Arial" w:hAnsi="Arial" w:cs="Arial"/>
                <w:i/>
                <w:iCs/>
                <w:lang w:val="sr-Cyrl-CS"/>
              </w:rPr>
              <w:t xml:space="preserve">   400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4  .Манда- рине</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400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5. Брескве</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rPr>
                <w:rFonts w:ascii="Arial" w:hAnsi="Arial" w:cs="Arial"/>
                <w:i/>
                <w:iCs/>
                <w:lang w:val="sr-Cyrl-CS"/>
              </w:rPr>
            </w:pPr>
            <w:r>
              <w:rPr>
                <w:rFonts w:ascii="Arial" w:hAnsi="Arial" w:cs="Arial"/>
                <w:i/>
                <w:iCs/>
                <w:lang w:val="sr-Cyrl-CS"/>
              </w:rPr>
              <w:t xml:space="preserve">    300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6. Лубени-це</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1500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 xml:space="preserve">7. Диње </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300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8. Шљиве</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300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70281E" w:rsidRPr="000D1017" w:rsidTr="002509D8">
        <w:trPr>
          <w:trHeight w:val="773"/>
        </w:trPr>
        <w:tc>
          <w:tcPr>
            <w:tcW w:w="1398" w:type="dxa"/>
            <w:shd w:val="clear" w:color="auto" w:fill="auto"/>
          </w:tcPr>
          <w:p w:rsidR="0070281E" w:rsidRDefault="0070281E" w:rsidP="002509D8">
            <w:pPr>
              <w:pStyle w:val="TableContents"/>
              <w:rPr>
                <w:rFonts w:ascii="Arial" w:hAnsi="Arial" w:cs="Arial"/>
                <w:i/>
                <w:iCs/>
                <w:lang w:val="sr-Cyrl-CS"/>
              </w:rPr>
            </w:pPr>
            <w:r>
              <w:rPr>
                <w:rFonts w:ascii="Arial" w:hAnsi="Arial" w:cs="Arial"/>
                <w:i/>
                <w:iCs/>
                <w:lang w:val="sr-Cyrl-CS"/>
              </w:rPr>
              <w:t>9.Јабуке</w:t>
            </w:r>
          </w:p>
        </w:tc>
        <w:tc>
          <w:tcPr>
            <w:tcW w:w="1470" w:type="dxa"/>
            <w:shd w:val="clear" w:color="auto" w:fill="auto"/>
          </w:tcPr>
          <w:p w:rsidR="0070281E" w:rsidRDefault="0070281E" w:rsidP="002509D8">
            <w:pPr>
              <w:pStyle w:val="TableContents"/>
              <w:jc w:val="center"/>
              <w:rPr>
                <w:rFonts w:ascii="Arial" w:hAnsi="Arial" w:cs="Arial"/>
                <w:i/>
                <w:iCs/>
                <w:lang w:val="sr-Cyrl-CS"/>
              </w:rPr>
            </w:pPr>
          </w:p>
          <w:p w:rsidR="0070281E" w:rsidRDefault="0070281E" w:rsidP="002509D8">
            <w:pPr>
              <w:pStyle w:val="TableContents"/>
              <w:jc w:val="center"/>
              <w:rPr>
                <w:rFonts w:ascii="Arial" w:hAnsi="Arial" w:cs="Arial"/>
                <w:i/>
                <w:iCs/>
                <w:lang w:val="sr-Cyrl-CS"/>
              </w:rPr>
            </w:pPr>
            <w:r>
              <w:rPr>
                <w:rFonts w:ascii="Arial" w:hAnsi="Arial" w:cs="Arial"/>
                <w:i/>
                <w:iCs/>
                <w:lang w:val="sr-Cyrl-CS"/>
              </w:rPr>
              <w:t>2500  кг</w:t>
            </w: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61" w:type="dxa"/>
            <w:shd w:val="clear" w:color="auto" w:fill="auto"/>
          </w:tcPr>
          <w:p w:rsidR="0070281E" w:rsidRPr="000D1017" w:rsidRDefault="0070281E" w:rsidP="002509D8">
            <w:pPr>
              <w:pStyle w:val="TableContents"/>
              <w:snapToGrid w:val="0"/>
              <w:jc w:val="center"/>
              <w:rPr>
                <w:rFonts w:ascii="Arial" w:hAnsi="Arial" w:cs="Arial"/>
              </w:rPr>
            </w:pPr>
          </w:p>
        </w:tc>
        <w:tc>
          <w:tcPr>
            <w:tcW w:w="1455" w:type="dxa"/>
            <w:shd w:val="clear" w:color="auto" w:fill="auto"/>
          </w:tcPr>
          <w:p w:rsidR="0070281E" w:rsidRPr="000D1017" w:rsidRDefault="0070281E" w:rsidP="002509D8">
            <w:pPr>
              <w:pStyle w:val="TableContents"/>
              <w:snapToGrid w:val="0"/>
              <w:jc w:val="center"/>
              <w:rPr>
                <w:rFonts w:ascii="Arial" w:hAnsi="Arial" w:cs="Arial"/>
              </w:rPr>
            </w:pPr>
          </w:p>
        </w:tc>
        <w:tc>
          <w:tcPr>
            <w:tcW w:w="1472" w:type="dxa"/>
            <w:shd w:val="clear" w:color="auto" w:fill="auto"/>
          </w:tcPr>
          <w:p w:rsidR="0070281E" w:rsidRPr="000D1017" w:rsidRDefault="0070281E" w:rsidP="002509D8">
            <w:pPr>
              <w:pStyle w:val="TableContents"/>
              <w:snapToGrid w:val="0"/>
              <w:jc w:val="center"/>
              <w:rPr>
                <w:rFonts w:ascii="Arial" w:hAnsi="Arial" w:cs="Arial"/>
              </w:rPr>
            </w:pPr>
          </w:p>
        </w:tc>
      </w:tr>
      <w:tr w:rsidR="00031AEB" w:rsidRPr="000D1017" w:rsidTr="002509D8">
        <w:trPr>
          <w:trHeight w:val="773"/>
        </w:trPr>
        <w:tc>
          <w:tcPr>
            <w:tcW w:w="139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10. Лимун</w:t>
            </w:r>
          </w:p>
        </w:tc>
        <w:tc>
          <w:tcPr>
            <w:tcW w:w="147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70281E" w:rsidTr="002509D8">
        <w:tc>
          <w:tcPr>
            <w:tcW w:w="5784" w:type="dxa"/>
            <w:gridSpan w:val="4"/>
            <w:shd w:val="clear" w:color="auto" w:fill="auto"/>
          </w:tcPr>
          <w:p w:rsidR="0070281E" w:rsidRPr="000D1017" w:rsidRDefault="0070281E" w:rsidP="002509D8">
            <w:pPr>
              <w:pStyle w:val="TableContents"/>
              <w:snapToGrid w:val="0"/>
              <w:rPr>
                <w:rFonts w:ascii="Arial" w:hAnsi="Arial" w:cs="Arial"/>
                <w:b/>
                <w:i/>
              </w:rPr>
            </w:pPr>
            <w:r>
              <w:rPr>
                <w:rFonts w:ascii="Arial" w:hAnsi="Arial" w:cs="Arial"/>
                <w:b/>
                <w:i/>
                <w:lang w:val="sr-Cyrl-CS"/>
              </w:rPr>
              <w:t>У</w:t>
            </w:r>
            <w:r w:rsidRPr="000D1017">
              <w:rPr>
                <w:rFonts w:ascii="Arial" w:hAnsi="Arial" w:cs="Arial"/>
                <w:b/>
                <w:i/>
              </w:rPr>
              <w:t>КУПНО:</w:t>
            </w:r>
          </w:p>
        </w:tc>
        <w:tc>
          <w:tcPr>
            <w:tcW w:w="1455" w:type="dxa"/>
            <w:shd w:val="clear" w:color="auto" w:fill="C6D9F1"/>
          </w:tcPr>
          <w:p w:rsidR="0070281E" w:rsidRPr="000D1017" w:rsidRDefault="0070281E" w:rsidP="002509D8">
            <w:pPr>
              <w:pStyle w:val="TableContents"/>
              <w:snapToGrid w:val="0"/>
              <w:rPr>
                <w:rFonts w:ascii="Arial" w:hAnsi="Arial" w:cs="Arial"/>
              </w:rPr>
            </w:pPr>
          </w:p>
        </w:tc>
        <w:tc>
          <w:tcPr>
            <w:tcW w:w="1472" w:type="dxa"/>
            <w:shd w:val="clear" w:color="auto" w:fill="C6D9F1"/>
          </w:tcPr>
          <w:p w:rsidR="0070281E" w:rsidRPr="000D1017" w:rsidRDefault="0070281E" w:rsidP="002509D8">
            <w:pPr>
              <w:pStyle w:val="TableContents"/>
              <w:snapToGrid w:val="0"/>
              <w:rPr>
                <w:rFonts w:ascii="Arial" w:hAnsi="Arial" w:cs="Arial"/>
              </w:rPr>
            </w:pPr>
          </w:p>
        </w:tc>
      </w:tr>
    </w:tbl>
    <w:p w:rsidR="0070281E" w:rsidRPr="009F3F4E" w:rsidRDefault="0070281E" w:rsidP="0070281E">
      <w:pPr>
        <w:rPr>
          <w:lang w:val="sr-Cyrl-CS"/>
        </w:rPr>
      </w:pPr>
    </w:p>
    <w:p w:rsidR="0070281E" w:rsidRPr="0028413D" w:rsidRDefault="0070281E" w:rsidP="0070281E">
      <w:pPr>
        <w:ind w:left="360"/>
        <w:jc w:val="both"/>
        <w:rPr>
          <w:rFonts w:ascii="Arial" w:hAnsi="Arial" w:cs="Arial"/>
          <w:b/>
          <w:bCs/>
          <w:iCs/>
          <w:u w:val="single"/>
          <w:lang w:val="sr-Cyrl-CS"/>
        </w:rPr>
      </w:pPr>
      <w:r>
        <w:rPr>
          <w:rFonts w:ascii="Arial" w:hAnsi="Arial" w:cs="Arial"/>
          <w:b/>
          <w:bCs/>
          <w:iCs/>
          <w:u w:val="single"/>
        </w:rPr>
        <w:t xml:space="preserve">Упутство за попуњавање обрасца структуре цене: </w:t>
      </w:r>
    </w:p>
    <w:p w:rsidR="0070281E" w:rsidRDefault="0070281E" w:rsidP="0070281E">
      <w:pPr>
        <w:pStyle w:val="ListParagraph"/>
        <w:tabs>
          <w:tab w:val="left" w:pos="90"/>
        </w:tabs>
        <w:ind w:left="0"/>
        <w:jc w:val="both"/>
        <w:rPr>
          <w:rFonts w:ascii="Arial" w:hAnsi="Arial" w:cs="Arial"/>
          <w:bCs/>
          <w:iCs/>
          <w:lang w:val="sr-Cyrl-CS"/>
        </w:rPr>
      </w:pPr>
      <w:r>
        <w:rPr>
          <w:rFonts w:ascii="Arial" w:hAnsi="Arial" w:cs="Arial"/>
          <w:bCs/>
          <w:iCs/>
        </w:rPr>
        <w:lastRenderedPageBreak/>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70281E"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70281E"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70281E" w:rsidRPr="0028413D"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70281E" w:rsidRPr="0028413D" w:rsidRDefault="0070281E" w:rsidP="0070281E">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w:t>
      </w:r>
      <w:r>
        <w:rPr>
          <w:rFonts w:ascii="Arial" w:hAnsi="Arial" w:cs="Arial"/>
          <w:bCs/>
          <w:iCs/>
        </w:rPr>
        <w:t>ом</w:t>
      </w:r>
      <w:r>
        <w:rPr>
          <w:rFonts w:ascii="Arial" w:hAnsi="Arial" w:cs="Arial"/>
          <w:bCs/>
          <w:iCs/>
          <w:lang w:val="sr-Cyrl-CS"/>
        </w:rPr>
        <w:t>.</w:t>
      </w:r>
    </w:p>
    <w:p w:rsidR="0070281E" w:rsidRPr="0028413D" w:rsidRDefault="0070281E" w:rsidP="0070281E">
      <w:pPr>
        <w:tabs>
          <w:tab w:val="left" w:pos="90"/>
        </w:tabs>
        <w:suppressAutoHyphens/>
        <w:spacing w:line="100" w:lineRule="atLeast"/>
        <w:jc w:val="both"/>
        <w:rPr>
          <w:rFonts w:ascii="Arial" w:hAnsi="Arial" w:cs="Arial"/>
          <w:lang w:val="sr-Cyrl-CS"/>
        </w:rPr>
      </w:pPr>
    </w:p>
    <w:p w:rsidR="0070281E" w:rsidRDefault="0070281E" w:rsidP="0070281E">
      <w:pPr>
        <w:pStyle w:val="ListParagraph"/>
        <w:tabs>
          <w:tab w:val="left" w:pos="90"/>
        </w:tabs>
        <w:ind w:left="90"/>
        <w:jc w:val="both"/>
        <w:rPr>
          <w:rFonts w:ascii="Arial" w:hAnsi="Arial" w:cs="Arial"/>
          <w:lang w:val="sr-Cyrl-CS"/>
        </w:rPr>
      </w:pPr>
    </w:p>
    <w:p w:rsidR="0070281E" w:rsidRDefault="0070281E" w:rsidP="0070281E">
      <w:pPr>
        <w:pStyle w:val="ListParagraph"/>
        <w:tabs>
          <w:tab w:val="left" w:pos="90"/>
        </w:tabs>
        <w:ind w:left="90"/>
        <w:jc w:val="both"/>
        <w:rPr>
          <w:rFonts w:ascii="Arial" w:hAnsi="Arial" w:cs="Arial"/>
          <w:lang w:val="sr-Cyrl-CS"/>
        </w:rPr>
      </w:pPr>
    </w:p>
    <w:p w:rsidR="0070281E" w:rsidRPr="00B950DF" w:rsidRDefault="0070281E" w:rsidP="0070281E">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70281E" w:rsidTr="002509D8">
        <w:tc>
          <w:tcPr>
            <w:tcW w:w="3080" w:type="dxa"/>
            <w:shd w:val="clear" w:color="auto" w:fill="auto"/>
            <w:vAlign w:val="center"/>
          </w:tcPr>
          <w:p w:rsidR="0070281E" w:rsidRDefault="0070281E" w:rsidP="002509D8">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70281E" w:rsidRDefault="0070281E" w:rsidP="002509D8">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0281E" w:rsidRDefault="0070281E" w:rsidP="002509D8">
            <w:pPr>
              <w:pStyle w:val="BodyText2"/>
              <w:spacing w:line="100" w:lineRule="atLeast"/>
              <w:jc w:val="center"/>
              <w:rPr>
                <w:rFonts w:ascii="Arial" w:hAnsi="Arial" w:cs="Arial"/>
              </w:rPr>
            </w:pPr>
            <w:r>
              <w:rPr>
                <w:rFonts w:ascii="Arial" w:hAnsi="Arial" w:cs="Arial"/>
              </w:rPr>
              <w:t>Потпис понуђача</w:t>
            </w:r>
          </w:p>
        </w:tc>
      </w:tr>
      <w:tr w:rsidR="0070281E" w:rsidTr="002509D8">
        <w:tc>
          <w:tcPr>
            <w:tcW w:w="3080" w:type="dxa"/>
            <w:shd w:val="clear" w:color="auto" w:fill="auto"/>
          </w:tcPr>
          <w:p w:rsidR="0070281E" w:rsidRDefault="0070281E" w:rsidP="002509D8">
            <w:pPr>
              <w:pStyle w:val="BodyText2"/>
              <w:snapToGrid w:val="0"/>
              <w:spacing w:line="100" w:lineRule="atLeast"/>
              <w:jc w:val="both"/>
              <w:rPr>
                <w:rFonts w:ascii="Arial" w:hAnsi="Arial" w:cs="Arial"/>
              </w:rPr>
            </w:pPr>
          </w:p>
        </w:tc>
        <w:tc>
          <w:tcPr>
            <w:tcW w:w="3068" w:type="dxa"/>
            <w:shd w:val="clear" w:color="auto" w:fill="auto"/>
          </w:tcPr>
          <w:p w:rsidR="0070281E" w:rsidRDefault="0070281E" w:rsidP="002509D8">
            <w:pPr>
              <w:pStyle w:val="BodyText2"/>
              <w:snapToGrid w:val="0"/>
              <w:spacing w:line="100" w:lineRule="atLeast"/>
              <w:jc w:val="both"/>
              <w:rPr>
                <w:rFonts w:ascii="Arial" w:hAnsi="Arial" w:cs="Arial"/>
              </w:rPr>
            </w:pPr>
          </w:p>
        </w:tc>
        <w:tc>
          <w:tcPr>
            <w:tcW w:w="3094" w:type="dxa"/>
            <w:shd w:val="clear" w:color="auto" w:fill="auto"/>
          </w:tcPr>
          <w:p w:rsidR="0070281E" w:rsidRDefault="0070281E" w:rsidP="002509D8">
            <w:pPr>
              <w:pStyle w:val="BodyText2"/>
              <w:snapToGrid w:val="0"/>
              <w:spacing w:line="100" w:lineRule="atLeast"/>
              <w:jc w:val="both"/>
              <w:rPr>
                <w:rFonts w:ascii="Arial" w:hAnsi="Arial" w:cs="Arial"/>
              </w:rPr>
            </w:pPr>
          </w:p>
        </w:tc>
      </w:tr>
      <w:tr w:rsidR="0070281E" w:rsidTr="002509D8">
        <w:tc>
          <w:tcPr>
            <w:tcW w:w="3080" w:type="dxa"/>
            <w:tcBorders>
              <w:bottom w:val="single" w:sz="4" w:space="0" w:color="000000"/>
            </w:tcBorders>
            <w:shd w:val="clear" w:color="auto" w:fill="auto"/>
          </w:tcPr>
          <w:p w:rsidR="0070281E" w:rsidRPr="00DD32DE" w:rsidRDefault="0070281E" w:rsidP="002509D8">
            <w:pPr>
              <w:pStyle w:val="BodyText2"/>
              <w:snapToGrid w:val="0"/>
              <w:spacing w:line="100" w:lineRule="atLeast"/>
              <w:jc w:val="both"/>
              <w:rPr>
                <w:rFonts w:ascii="Arial" w:hAnsi="Arial" w:cs="Arial"/>
                <w:lang w:val="sr-Cyrl-CS"/>
              </w:rPr>
            </w:pPr>
          </w:p>
        </w:tc>
        <w:tc>
          <w:tcPr>
            <w:tcW w:w="3068" w:type="dxa"/>
            <w:shd w:val="clear" w:color="auto" w:fill="auto"/>
          </w:tcPr>
          <w:p w:rsidR="0070281E" w:rsidRDefault="0070281E" w:rsidP="002509D8">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81E" w:rsidRDefault="0070281E" w:rsidP="002509D8">
            <w:pPr>
              <w:pStyle w:val="BodyText2"/>
              <w:snapToGrid w:val="0"/>
              <w:spacing w:line="100" w:lineRule="atLeast"/>
              <w:jc w:val="both"/>
              <w:rPr>
                <w:rFonts w:ascii="Arial" w:hAnsi="Arial" w:cs="Arial"/>
              </w:rPr>
            </w:pPr>
          </w:p>
        </w:tc>
      </w:tr>
    </w:tbl>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rPr>
          <w:lang w:val="sr-Cyrl-CS"/>
        </w:rPr>
      </w:pPr>
    </w:p>
    <w:p w:rsidR="0070281E" w:rsidRDefault="0070281E" w:rsidP="0070281E">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70281E" w:rsidRDefault="0070281E" w:rsidP="0070281E">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70281E" w:rsidRDefault="0070281E" w:rsidP="0070281E">
      <w:pPr>
        <w:rPr>
          <w:rFonts w:ascii="Times New Roman" w:hAnsi="Times New Roman"/>
          <w:b/>
          <w:bCs/>
          <w:lang w:val="sr-Cyrl-CS"/>
        </w:rPr>
      </w:pPr>
      <w:r>
        <w:rPr>
          <w:rFonts w:ascii="Times New Roman" w:hAnsi="Times New Roman"/>
          <w:b/>
          <w:bCs/>
          <w:lang w:val="sr-Cyrl-CS"/>
        </w:rPr>
        <w:t xml:space="preserve">                                                                       ЈН.БР.3/17          </w:t>
      </w:r>
    </w:p>
    <w:p w:rsidR="00031AEB" w:rsidRDefault="00031AEB" w:rsidP="00031AEB">
      <w:pPr>
        <w:jc w:val="right"/>
        <w:rPr>
          <w:rFonts w:ascii="Arial" w:hAnsi="Arial" w:cs="Arial"/>
          <w:b/>
          <w:bCs/>
          <w:i/>
          <w:iCs/>
          <w:sz w:val="28"/>
          <w:szCs w:val="28"/>
        </w:rPr>
      </w:pPr>
      <w:r>
        <w:rPr>
          <w:rFonts w:ascii="Arial" w:hAnsi="Arial" w:cs="Arial"/>
          <w:b/>
          <w:bCs/>
          <w:i/>
          <w:iCs/>
          <w:sz w:val="28"/>
          <w:szCs w:val="28"/>
        </w:rPr>
        <w:lastRenderedPageBreak/>
        <w:t>(ОБРАЗАЦ 2)</w:t>
      </w:r>
    </w:p>
    <w:p w:rsidR="00031AEB" w:rsidRDefault="00031AEB" w:rsidP="00031AEB">
      <w:pPr>
        <w:rPr>
          <w:rFonts w:ascii="Arial" w:hAnsi="Arial" w:cs="Arial"/>
          <w:b/>
          <w:bCs/>
          <w:i/>
          <w:iCs/>
          <w:sz w:val="28"/>
          <w:szCs w:val="28"/>
          <w:lang w:val="sr-Cyrl-CS"/>
        </w:rPr>
      </w:pPr>
      <w:r>
        <w:rPr>
          <w:rFonts w:ascii="Arial" w:hAnsi="Arial" w:cs="Arial"/>
          <w:b/>
          <w:bCs/>
          <w:i/>
          <w:iCs/>
          <w:sz w:val="28"/>
          <w:szCs w:val="28"/>
          <w:lang w:val="sr-Cyrl-CS"/>
        </w:rPr>
        <w:t>ПАРТИЈА  БР.8 – Набавка артикла из средстава џепарца за исхрану корисника Устнове</w:t>
      </w:r>
    </w:p>
    <w:p w:rsidR="00031AEB" w:rsidRPr="0037337B" w:rsidRDefault="00031AEB" w:rsidP="00031AEB">
      <w:pPr>
        <w:rPr>
          <w:rFonts w:ascii="Arial" w:hAnsi="Arial" w:cs="Arial"/>
          <w:b/>
          <w:bCs/>
          <w:i/>
          <w:iCs/>
          <w:sz w:val="28"/>
          <w:szCs w:val="28"/>
          <w:lang w:val="sr-Cyrl-CS"/>
        </w:rPr>
      </w:pPr>
    </w:p>
    <w:p w:rsidR="00031AEB" w:rsidRDefault="00031AEB" w:rsidP="00031AEB">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031AEB" w:rsidRPr="0028413D" w:rsidRDefault="00031AEB" w:rsidP="00031AEB">
      <w:pPr>
        <w:jc w:val="center"/>
        <w:rPr>
          <w:rFonts w:ascii="Arial" w:hAnsi="Arial" w:cs="Arial"/>
          <w:b/>
          <w:bCs/>
          <w:i/>
          <w:iCs/>
          <w:sz w:val="28"/>
          <w:szCs w:val="28"/>
          <w:lang w:val="sr-Cyrl-C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500"/>
        <w:gridCol w:w="1455"/>
        <w:gridCol w:w="1461"/>
        <w:gridCol w:w="1455"/>
        <w:gridCol w:w="1472"/>
      </w:tblGrid>
      <w:tr w:rsidR="00031AEB" w:rsidRPr="000D1017" w:rsidTr="002509D8">
        <w:tc>
          <w:tcPr>
            <w:tcW w:w="1368" w:type="dxa"/>
            <w:shd w:val="clear" w:color="auto" w:fill="auto"/>
          </w:tcPr>
          <w:p w:rsidR="00031AEB" w:rsidRDefault="00031AEB" w:rsidP="002509D8">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031AEB" w:rsidRPr="000D1017" w:rsidRDefault="00031AEB" w:rsidP="002509D8">
            <w:pPr>
              <w:pStyle w:val="TableContents"/>
              <w:jc w:val="center"/>
              <w:rPr>
                <w:rFonts w:ascii="Arial" w:hAnsi="Arial" w:cs="Arial"/>
                <w:lang w:val="sr-Cyrl-CS"/>
              </w:rPr>
            </w:pPr>
            <w:r>
              <w:rPr>
                <w:rFonts w:ascii="Arial" w:hAnsi="Arial" w:cs="Arial"/>
                <w:lang w:val="sr-Cyrl-CS"/>
              </w:rPr>
              <w:t>Добра</w:t>
            </w:r>
          </w:p>
        </w:tc>
        <w:tc>
          <w:tcPr>
            <w:tcW w:w="1500"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031AEB" w:rsidRPr="000D1017" w:rsidTr="002509D8">
        <w:trPr>
          <w:trHeight w:val="291"/>
        </w:trPr>
        <w:tc>
          <w:tcPr>
            <w:tcW w:w="1368"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1</w:t>
            </w:r>
          </w:p>
        </w:tc>
        <w:tc>
          <w:tcPr>
            <w:tcW w:w="1500"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031AEB" w:rsidRPr="000D1017" w:rsidRDefault="00031AEB" w:rsidP="002509D8">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031AEB" w:rsidRPr="000D1017" w:rsidRDefault="00031AEB" w:rsidP="002509D8">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1.Смоки </w:t>
            </w:r>
          </w:p>
          <w:p w:rsidR="00031AEB" w:rsidRDefault="00031AEB" w:rsidP="002509D8">
            <w:pPr>
              <w:pStyle w:val="TableContents"/>
              <w:rPr>
                <w:rFonts w:ascii="Arial" w:hAnsi="Arial" w:cs="Arial"/>
                <w:i/>
                <w:iCs/>
                <w:lang w:val="sr-Cyrl-CS"/>
              </w:rPr>
            </w:pPr>
            <w:r>
              <w:rPr>
                <w:rFonts w:ascii="Arial" w:hAnsi="Arial" w:cs="Arial"/>
                <w:i/>
                <w:iCs/>
                <w:lang w:val="sr-Cyrl-CS"/>
              </w:rPr>
              <w:t>95 гр</w:t>
            </w:r>
          </w:p>
          <w:p w:rsidR="00031AEB" w:rsidRDefault="00031AEB" w:rsidP="002509D8">
            <w:pPr>
              <w:pStyle w:val="TableContents"/>
              <w:rPr>
                <w:rFonts w:ascii="Arial" w:hAnsi="Arial" w:cs="Arial"/>
                <w:i/>
                <w:iCs/>
                <w:lang w:val="sr-Cyrl-CS"/>
              </w:rPr>
            </w:pP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Pr="00DD32DE" w:rsidRDefault="00031AEB" w:rsidP="002509D8">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2.Штапи-ћи 100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  Креке-ри</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rPr>
                <w:rFonts w:ascii="Arial" w:hAnsi="Arial" w:cs="Arial"/>
                <w:i/>
                <w:iCs/>
                <w:lang w:val="sr-Cyrl-CS"/>
              </w:rPr>
            </w:pPr>
            <w:r>
              <w:rPr>
                <w:rFonts w:ascii="Arial" w:hAnsi="Arial" w:cs="Arial"/>
                <w:i/>
                <w:iCs/>
                <w:lang w:val="sr-Cyrl-CS"/>
              </w:rPr>
              <w:t xml:space="preserve">   300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4. Квикерси</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5. Крем са мле-ком ,лешни-ком и какаом</w:t>
            </w:r>
          </w:p>
          <w:p w:rsidR="00031AEB" w:rsidRDefault="00031AEB" w:rsidP="002509D8">
            <w:pPr>
              <w:pStyle w:val="TableContents"/>
              <w:rPr>
                <w:rFonts w:ascii="Arial" w:hAnsi="Arial" w:cs="Arial"/>
                <w:i/>
                <w:iCs/>
                <w:lang w:val="sr-Cyrl-CS"/>
              </w:rPr>
            </w:pPr>
            <w:r>
              <w:rPr>
                <w:rFonts w:ascii="Arial" w:hAnsi="Arial" w:cs="Arial"/>
                <w:i/>
                <w:iCs/>
                <w:lang w:val="sr-Cyrl-CS"/>
              </w:rPr>
              <w:t xml:space="preserve"> ( нпр. еурокрем или одговара-јући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rPr>
                <w:rFonts w:ascii="Arial" w:hAnsi="Arial" w:cs="Arial"/>
                <w:i/>
                <w:iCs/>
                <w:lang w:val="sr-Cyrl-CS"/>
              </w:rPr>
            </w:pPr>
            <w:r>
              <w:rPr>
                <w:rFonts w:ascii="Arial" w:hAnsi="Arial" w:cs="Arial"/>
                <w:i/>
                <w:iCs/>
                <w:lang w:val="sr-Cyrl-CS"/>
              </w:rPr>
              <w:t xml:space="preserve">    </w:t>
            </w:r>
          </w:p>
          <w:p w:rsidR="00031AEB" w:rsidRDefault="00031AEB" w:rsidP="002509D8">
            <w:pPr>
              <w:pStyle w:val="TableContents"/>
              <w:rPr>
                <w:rFonts w:ascii="Arial" w:hAnsi="Arial" w:cs="Arial"/>
                <w:i/>
                <w:iCs/>
                <w:lang w:val="sr-Cyrl-CS"/>
              </w:rPr>
            </w:pPr>
          </w:p>
          <w:p w:rsidR="00031AEB" w:rsidRDefault="00031AEB" w:rsidP="002509D8">
            <w:pPr>
              <w:pStyle w:val="TableContents"/>
              <w:rPr>
                <w:rFonts w:ascii="Arial" w:hAnsi="Arial" w:cs="Arial"/>
                <w:i/>
                <w:iCs/>
                <w:lang w:val="sr-Cyrl-CS"/>
              </w:rPr>
            </w:pPr>
          </w:p>
          <w:p w:rsidR="00031AEB" w:rsidRDefault="00031AEB" w:rsidP="002509D8">
            <w:pPr>
              <w:pStyle w:val="TableContents"/>
              <w:rPr>
                <w:rFonts w:ascii="Arial" w:hAnsi="Arial" w:cs="Arial"/>
                <w:i/>
                <w:iCs/>
                <w:lang w:val="sr-Cyrl-CS"/>
              </w:rPr>
            </w:pPr>
          </w:p>
          <w:p w:rsidR="00031AEB" w:rsidRDefault="00031AEB" w:rsidP="002509D8">
            <w:pPr>
              <w:pStyle w:val="TableContents"/>
              <w:rPr>
                <w:rFonts w:ascii="Arial" w:hAnsi="Arial" w:cs="Arial"/>
                <w:i/>
                <w:iCs/>
                <w:lang w:val="sr-Cyrl-CS"/>
              </w:rPr>
            </w:pPr>
            <w:r>
              <w:rPr>
                <w:rFonts w:ascii="Arial" w:hAnsi="Arial" w:cs="Arial"/>
                <w:i/>
                <w:iCs/>
                <w:lang w:val="sr-Cyrl-CS"/>
              </w:rPr>
              <w:t xml:space="preserve">   250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6. Штрудле 120гр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600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7. Торте </w:t>
            </w:r>
          </w:p>
          <w:p w:rsidR="00031AEB" w:rsidRDefault="00031AEB" w:rsidP="002509D8">
            <w:pPr>
              <w:pStyle w:val="TableContents"/>
              <w:rPr>
                <w:rFonts w:ascii="Arial" w:hAnsi="Arial" w:cs="Arial"/>
                <w:i/>
                <w:iCs/>
                <w:lang w:val="sr-Cyrl-CS"/>
              </w:rPr>
            </w:pPr>
            <w:r>
              <w:rPr>
                <w:rFonts w:ascii="Arial" w:hAnsi="Arial" w:cs="Arial"/>
                <w:i/>
                <w:iCs/>
                <w:lang w:val="sr-Cyrl-CS"/>
              </w:rPr>
              <w:t>1000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250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lastRenderedPageBreak/>
              <w:t xml:space="preserve">8. Чоколада </w:t>
            </w:r>
          </w:p>
          <w:p w:rsidR="00031AEB" w:rsidRDefault="00031AEB" w:rsidP="002509D8">
            <w:pPr>
              <w:pStyle w:val="TableContents"/>
              <w:rPr>
                <w:rFonts w:ascii="Arial" w:hAnsi="Arial" w:cs="Arial"/>
                <w:i/>
                <w:iCs/>
                <w:lang w:val="sr-Cyrl-CS"/>
              </w:rPr>
            </w:pPr>
            <w:r>
              <w:rPr>
                <w:rFonts w:ascii="Arial" w:hAnsi="Arial" w:cs="Arial"/>
                <w:i/>
                <w:iCs/>
                <w:lang w:val="sr-Cyrl-CS"/>
              </w:rPr>
              <w:t>100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600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9.Пудинг  чаша 250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2000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10.Кроа-сан 80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1000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11. Ролат </w:t>
            </w:r>
          </w:p>
          <w:p w:rsidR="00031AEB" w:rsidRDefault="00031AEB" w:rsidP="002509D8">
            <w:pPr>
              <w:pStyle w:val="TableContents"/>
              <w:rPr>
                <w:rFonts w:ascii="Arial" w:hAnsi="Arial" w:cs="Arial"/>
                <w:i/>
                <w:iCs/>
                <w:lang w:val="sr-Cyrl-CS"/>
              </w:rPr>
            </w:pPr>
            <w:r>
              <w:rPr>
                <w:rFonts w:ascii="Arial" w:hAnsi="Arial" w:cs="Arial"/>
                <w:i/>
                <w:iCs/>
                <w:lang w:val="sr-Cyrl-CS"/>
              </w:rPr>
              <w:t>150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700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12. Корнфле-кс 150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13. Наполи-танке 100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14.  Дијабет кекс 150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15.Кекс слани 150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16. Кекс слатки 250 гр      ( нпр. Петит бер или одговара-јући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600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17.Кекс 150 гр      ( нпр. плазма или одговарајући )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1000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18 Чоколадномлеко 0,5 лит</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lastRenderedPageBreak/>
              <w:t xml:space="preserve">19.Воћни јогурт </w:t>
            </w:r>
          </w:p>
          <w:p w:rsidR="00031AEB" w:rsidRDefault="00031AEB" w:rsidP="002509D8">
            <w:pPr>
              <w:pStyle w:val="TableContents"/>
              <w:rPr>
                <w:rFonts w:ascii="Arial" w:hAnsi="Arial" w:cs="Arial"/>
                <w:i/>
                <w:iCs/>
                <w:lang w:val="sr-Cyrl-CS"/>
              </w:rPr>
            </w:pPr>
            <w:r>
              <w:rPr>
                <w:rFonts w:ascii="Arial" w:hAnsi="Arial" w:cs="Arial"/>
                <w:i/>
                <w:iCs/>
                <w:lang w:val="sr-Cyrl-CS"/>
              </w:rPr>
              <w:t>0,5 лит</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1500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20. Кафа</w:t>
            </w:r>
          </w:p>
          <w:p w:rsidR="00031AEB" w:rsidRDefault="00031AEB" w:rsidP="002509D8">
            <w:pPr>
              <w:pStyle w:val="TableContents"/>
              <w:rPr>
                <w:rFonts w:ascii="Arial" w:hAnsi="Arial" w:cs="Arial"/>
                <w:i/>
                <w:iCs/>
                <w:lang w:val="sr-Cyrl-CS"/>
              </w:rPr>
            </w:pPr>
            <w:r>
              <w:rPr>
                <w:rFonts w:ascii="Arial" w:hAnsi="Arial" w:cs="Arial"/>
                <w:i/>
                <w:iCs/>
                <w:lang w:val="sr-Cyrl-CS"/>
              </w:rPr>
              <w:t>100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30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21. Мед природни</w:t>
            </w:r>
          </w:p>
          <w:p w:rsidR="00031AEB" w:rsidRDefault="00031AEB" w:rsidP="002509D8">
            <w:pPr>
              <w:pStyle w:val="TableContents"/>
              <w:rPr>
                <w:rFonts w:ascii="Arial" w:hAnsi="Arial" w:cs="Arial"/>
                <w:i/>
                <w:iCs/>
                <w:lang w:val="sr-Cyrl-CS"/>
              </w:rPr>
            </w:pPr>
            <w:r>
              <w:rPr>
                <w:rFonts w:ascii="Arial" w:hAnsi="Arial" w:cs="Arial"/>
                <w:i/>
                <w:iCs/>
                <w:lang w:val="sr-Cyrl-CS"/>
              </w:rPr>
              <w:t xml:space="preserve">  1000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150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22. Трајни слатки колач преливен какао преливом</w:t>
            </w:r>
          </w:p>
          <w:p w:rsidR="00031AEB" w:rsidRDefault="00031AEB" w:rsidP="002509D8">
            <w:pPr>
              <w:pStyle w:val="TableContents"/>
              <w:rPr>
                <w:rFonts w:ascii="Arial" w:hAnsi="Arial" w:cs="Arial"/>
                <w:i/>
                <w:iCs/>
                <w:lang w:val="sr-Cyrl-CS"/>
              </w:rPr>
            </w:pPr>
            <w:r>
              <w:rPr>
                <w:rFonts w:ascii="Arial" w:hAnsi="Arial" w:cs="Arial"/>
                <w:i/>
                <w:iCs/>
                <w:lang w:val="sr-Cyrl-CS"/>
              </w:rPr>
              <w:t>100гр</w:t>
            </w:r>
          </w:p>
          <w:p w:rsidR="00031AEB" w:rsidRDefault="00031AEB" w:rsidP="002509D8">
            <w:pPr>
              <w:pStyle w:val="TableContents"/>
              <w:rPr>
                <w:rFonts w:ascii="Arial" w:hAnsi="Arial" w:cs="Arial"/>
                <w:i/>
                <w:iCs/>
                <w:lang w:val="sr-Cyrl-CS"/>
              </w:rPr>
            </w:pPr>
            <w:r>
              <w:rPr>
                <w:rFonts w:ascii="Arial" w:hAnsi="Arial" w:cs="Arial"/>
                <w:i/>
                <w:iCs/>
                <w:lang w:val="sr-Cyrl-CS"/>
              </w:rPr>
              <w:t xml:space="preserve">(нпр.  ма-чмело или одговара-јући )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23.Чоколада са млеком, лешником или какаом 90 гр ( нпр. еурокрем блок или одговарајући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24. Бисквит са воћним желеом преливен чокола –дом 150 гр ( нпр. Јафа кекс или одговарајуци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25. Чајни колутићи</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lastRenderedPageBreak/>
              <w:t>26.Колач пуњен воћним желеом и преливен чокола-дом 150гр</w:t>
            </w:r>
          </w:p>
          <w:p w:rsidR="00031AEB" w:rsidRDefault="00031AEB" w:rsidP="002509D8">
            <w:pPr>
              <w:pStyle w:val="TableContents"/>
              <w:rPr>
                <w:rFonts w:ascii="Arial" w:hAnsi="Arial" w:cs="Arial"/>
                <w:i/>
                <w:iCs/>
                <w:lang w:val="sr-Cyrl-CS"/>
              </w:rPr>
            </w:pPr>
            <w:r>
              <w:rPr>
                <w:rFonts w:ascii="Arial" w:hAnsi="Arial" w:cs="Arial"/>
                <w:i/>
                <w:iCs/>
                <w:lang w:val="sr-Cyrl-CS"/>
              </w:rPr>
              <w:t xml:space="preserve"> ( нпр. медено срце или одговара-јући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27. Чоколада хрскави производ пуњен млеком и лешником</w:t>
            </w:r>
          </w:p>
          <w:p w:rsidR="00031AEB" w:rsidRDefault="00031AEB" w:rsidP="002509D8">
            <w:pPr>
              <w:pStyle w:val="TableContents"/>
              <w:rPr>
                <w:rFonts w:ascii="Arial" w:hAnsi="Arial" w:cs="Arial"/>
                <w:i/>
                <w:iCs/>
                <w:lang w:val="sr-Cyrl-CS"/>
              </w:rPr>
            </w:pPr>
            <w:r>
              <w:rPr>
                <w:rFonts w:ascii="Arial" w:hAnsi="Arial" w:cs="Arial"/>
                <w:i/>
                <w:iCs/>
                <w:lang w:val="sr-Cyrl-CS"/>
              </w:rPr>
              <w:t>40 гр</w:t>
            </w:r>
          </w:p>
          <w:p w:rsidR="00031AEB" w:rsidRDefault="00031AEB" w:rsidP="002509D8">
            <w:pPr>
              <w:pStyle w:val="TableContents"/>
              <w:rPr>
                <w:rFonts w:ascii="Arial" w:hAnsi="Arial" w:cs="Arial"/>
                <w:i/>
                <w:iCs/>
                <w:lang w:val="sr-Cyrl-CS"/>
              </w:rPr>
            </w:pPr>
            <w:r>
              <w:rPr>
                <w:rFonts w:ascii="Arial" w:hAnsi="Arial" w:cs="Arial"/>
                <w:i/>
                <w:iCs/>
                <w:lang w:val="sr-Cyrl-CS"/>
              </w:rPr>
              <w:t>( нпр. киндер буено или одгов.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28. Кекс слатки 200 гр</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29.  Цигаре-те паклица</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2000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30. Банане</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1800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31. Грожђе</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1500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32. Помо-ранџе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1800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33 Манда-рине</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1800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34. Бресква</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600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lastRenderedPageBreak/>
              <w:t xml:space="preserve">35. Кајсија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550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36. Јагода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600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37. Крушка</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400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38. Лубеница</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1000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39. Диња</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500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40. Шљива</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300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41 Јабука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700 кг</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42. Сладолед на штапићу</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700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43. Сладолед у чаши</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700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 xml:space="preserve">44. Сладолед корнет </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1400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45 Сок ( газирани) 0.5 лит</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1200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46. Сок (негазирани)   0,5 лит</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1200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RPr="000D1017" w:rsidTr="002509D8">
        <w:trPr>
          <w:trHeight w:val="773"/>
        </w:trPr>
        <w:tc>
          <w:tcPr>
            <w:tcW w:w="1368" w:type="dxa"/>
            <w:shd w:val="clear" w:color="auto" w:fill="auto"/>
          </w:tcPr>
          <w:p w:rsidR="00031AEB" w:rsidRDefault="00031AEB" w:rsidP="002509D8">
            <w:pPr>
              <w:pStyle w:val="TableContents"/>
              <w:rPr>
                <w:rFonts w:ascii="Arial" w:hAnsi="Arial" w:cs="Arial"/>
                <w:i/>
                <w:iCs/>
                <w:lang w:val="sr-Cyrl-CS"/>
              </w:rPr>
            </w:pPr>
            <w:r>
              <w:rPr>
                <w:rFonts w:ascii="Arial" w:hAnsi="Arial" w:cs="Arial"/>
                <w:i/>
                <w:iCs/>
                <w:lang w:val="sr-Cyrl-CS"/>
              </w:rPr>
              <w:t>47. Кисе-ла вода</w:t>
            </w:r>
          </w:p>
          <w:p w:rsidR="00031AEB" w:rsidRDefault="00031AEB" w:rsidP="002509D8">
            <w:pPr>
              <w:pStyle w:val="TableContents"/>
              <w:rPr>
                <w:rFonts w:ascii="Arial" w:hAnsi="Arial" w:cs="Arial"/>
                <w:i/>
                <w:iCs/>
                <w:lang w:val="sr-Cyrl-CS"/>
              </w:rPr>
            </w:pPr>
            <w:r>
              <w:rPr>
                <w:rFonts w:ascii="Arial" w:hAnsi="Arial" w:cs="Arial"/>
                <w:i/>
                <w:iCs/>
                <w:lang w:val="sr-Cyrl-CS"/>
              </w:rPr>
              <w:t>0,5 лит</w:t>
            </w:r>
          </w:p>
        </w:tc>
        <w:tc>
          <w:tcPr>
            <w:tcW w:w="1500" w:type="dxa"/>
            <w:shd w:val="clear" w:color="auto" w:fill="auto"/>
          </w:tcPr>
          <w:p w:rsidR="00031AEB" w:rsidRDefault="00031AEB" w:rsidP="002509D8">
            <w:pPr>
              <w:pStyle w:val="TableContents"/>
              <w:jc w:val="center"/>
              <w:rPr>
                <w:rFonts w:ascii="Arial" w:hAnsi="Arial" w:cs="Arial"/>
                <w:i/>
                <w:iCs/>
                <w:lang w:val="sr-Cyrl-CS"/>
              </w:rPr>
            </w:pPr>
          </w:p>
          <w:p w:rsidR="00031AEB" w:rsidRDefault="00031AEB" w:rsidP="002509D8">
            <w:pPr>
              <w:pStyle w:val="TableContents"/>
              <w:jc w:val="center"/>
              <w:rPr>
                <w:rFonts w:ascii="Arial" w:hAnsi="Arial" w:cs="Arial"/>
                <w:i/>
                <w:iCs/>
                <w:lang w:val="sr-Cyrl-CS"/>
              </w:rPr>
            </w:pPr>
            <w:r>
              <w:rPr>
                <w:rFonts w:ascii="Arial" w:hAnsi="Arial" w:cs="Arial"/>
                <w:i/>
                <w:iCs/>
                <w:lang w:val="sr-Cyrl-CS"/>
              </w:rPr>
              <w:t>600 ком</w:t>
            </w: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61" w:type="dxa"/>
            <w:shd w:val="clear" w:color="auto" w:fill="auto"/>
          </w:tcPr>
          <w:p w:rsidR="00031AEB" w:rsidRPr="000D1017" w:rsidRDefault="00031AEB" w:rsidP="002509D8">
            <w:pPr>
              <w:pStyle w:val="TableContents"/>
              <w:snapToGrid w:val="0"/>
              <w:jc w:val="center"/>
              <w:rPr>
                <w:rFonts w:ascii="Arial" w:hAnsi="Arial" w:cs="Arial"/>
              </w:rPr>
            </w:pPr>
          </w:p>
        </w:tc>
        <w:tc>
          <w:tcPr>
            <w:tcW w:w="1455" w:type="dxa"/>
            <w:shd w:val="clear" w:color="auto" w:fill="auto"/>
          </w:tcPr>
          <w:p w:rsidR="00031AEB" w:rsidRPr="000D1017" w:rsidRDefault="00031AEB" w:rsidP="002509D8">
            <w:pPr>
              <w:pStyle w:val="TableContents"/>
              <w:snapToGrid w:val="0"/>
              <w:jc w:val="center"/>
              <w:rPr>
                <w:rFonts w:ascii="Arial" w:hAnsi="Arial" w:cs="Arial"/>
              </w:rPr>
            </w:pPr>
          </w:p>
        </w:tc>
        <w:tc>
          <w:tcPr>
            <w:tcW w:w="1472" w:type="dxa"/>
            <w:shd w:val="clear" w:color="auto" w:fill="auto"/>
          </w:tcPr>
          <w:p w:rsidR="00031AEB" w:rsidRPr="000D1017" w:rsidRDefault="00031AEB" w:rsidP="002509D8">
            <w:pPr>
              <w:pStyle w:val="TableContents"/>
              <w:snapToGrid w:val="0"/>
              <w:jc w:val="center"/>
              <w:rPr>
                <w:rFonts w:ascii="Arial" w:hAnsi="Arial" w:cs="Arial"/>
              </w:rPr>
            </w:pPr>
          </w:p>
        </w:tc>
      </w:tr>
      <w:tr w:rsidR="00031AEB" w:rsidTr="002509D8">
        <w:tc>
          <w:tcPr>
            <w:tcW w:w="5784" w:type="dxa"/>
            <w:gridSpan w:val="4"/>
            <w:shd w:val="clear" w:color="auto" w:fill="auto"/>
          </w:tcPr>
          <w:p w:rsidR="00031AEB" w:rsidRPr="000D1017" w:rsidRDefault="00031AEB" w:rsidP="002509D8">
            <w:pPr>
              <w:pStyle w:val="TableContents"/>
              <w:snapToGrid w:val="0"/>
              <w:rPr>
                <w:rFonts w:ascii="Arial" w:hAnsi="Arial" w:cs="Arial"/>
                <w:b/>
                <w:i/>
              </w:rPr>
            </w:pPr>
            <w:r>
              <w:rPr>
                <w:rFonts w:ascii="Arial" w:hAnsi="Arial" w:cs="Arial"/>
                <w:b/>
                <w:i/>
                <w:lang w:val="sr-Cyrl-CS"/>
              </w:rPr>
              <w:t>У</w:t>
            </w:r>
            <w:r w:rsidRPr="000D1017">
              <w:rPr>
                <w:rFonts w:ascii="Arial" w:hAnsi="Arial" w:cs="Arial"/>
                <w:b/>
                <w:i/>
              </w:rPr>
              <w:t>КУПНО:</w:t>
            </w:r>
          </w:p>
        </w:tc>
        <w:tc>
          <w:tcPr>
            <w:tcW w:w="1455" w:type="dxa"/>
            <w:shd w:val="clear" w:color="auto" w:fill="C6D9F1"/>
          </w:tcPr>
          <w:p w:rsidR="00031AEB" w:rsidRPr="000D1017" w:rsidRDefault="00031AEB" w:rsidP="002509D8">
            <w:pPr>
              <w:pStyle w:val="TableContents"/>
              <w:snapToGrid w:val="0"/>
              <w:rPr>
                <w:rFonts w:ascii="Arial" w:hAnsi="Arial" w:cs="Arial"/>
              </w:rPr>
            </w:pPr>
          </w:p>
        </w:tc>
        <w:tc>
          <w:tcPr>
            <w:tcW w:w="1472" w:type="dxa"/>
            <w:shd w:val="clear" w:color="auto" w:fill="C6D9F1"/>
          </w:tcPr>
          <w:p w:rsidR="00031AEB" w:rsidRPr="000D1017" w:rsidRDefault="00031AEB" w:rsidP="002509D8">
            <w:pPr>
              <w:pStyle w:val="TableContents"/>
              <w:snapToGrid w:val="0"/>
              <w:rPr>
                <w:rFonts w:ascii="Arial" w:hAnsi="Arial" w:cs="Arial"/>
              </w:rPr>
            </w:pPr>
          </w:p>
        </w:tc>
      </w:tr>
    </w:tbl>
    <w:p w:rsidR="00031AEB" w:rsidRPr="009F3F4E" w:rsidRDefault="00031AEB" w:rsidP="00031AEB">
      <w:pPr>
        <w:rPr>
          <w:lang w:val="sr-Cyrl-CS"/>
        </w:rPr>
      </w:pPr>
    </w:p>
    <w:p w:rsidR="00031AEB" w:rsidRPr="0028413D" w:rsidRDefault="00031AEB" w:rsidP="00031AEB">
      <w:pPr>
        <w:ind w:left="360"/>
        <w:jc w:val="both"/>
        <w:rPr>
          <w:rFonts w:ascii="Arial" w:hAnsi="Arial" w:cs="Arial"/>
          <w:b/>
          <w:bCs/>
          <w:iCs/>
          <w:u w:val="single"/>
          <w:lang w:val="sr-Cyrl-CS"/>
        </w:rPr>
      </w:pPr>
      <w:r>
        <w:rPr>
          <w:rFonts w:ascii="Arial" w:hAnsi="Arial" w:cs="Arial"/>
          <w:b/>
          <w:bCs/>
          <w:iCs/>
          <w:u w:val="single"/>
        </w:rPr>
        <w:t xml:space="preserve">Упутство за попуњавање обрасца структуре цене: </w:t>
      </w:r>
    </w:p>
    <w:p w:rsidR="00031AEB" w:rsidRDefault="00031AEB" w:rsidP="00031AEB">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031AEB" w:rsidRDefault="00031AEB" w:rsidP="00031AEB">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lastRenderedPageBreak/>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031AEB" w:rsidRDefault="00031AEB" w:rsidP="00031AEB">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031AEB" w:rsidRPr="0028413D" w:rsidRDefault="00031AEB" w:rsidP="00031AEB">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031AEB" w:rsidRPr="0028413D" w:rsidRDefault="00031AEB" w:rsidP="00031AEB">
      <w:pPr>
        <w:pStyle w:val="ListParagraph"/>
        <w:numPr>
          <w:ilvl w:val="0"/>
          <w:numId w:val="8"/>
        </w:numPr>
        <w:tabs>
          <w:tab w:val="left" w:pos="90"/>
        </w:tabs>
        <w:suppressAutoHyphens/>
        <w:spacing w:line="100" w:lineRule="atLeast"/>
        <w:contextualSpacing w:val="0"/>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w:t>
      </w:r>
      <w:r>
        <w:rPr>
          <w:rFonts w:ascii="Arial" w:hAnsi="Arial" w:cs="Arial"/>
          <w:bCs/>
          <w:iCs/>
        </w:rPr>
        <w:t>ом</w:t>
      </w:r>
      <w:r>
        <w:rPr>
          <w:rFonts w:ascii="Arial" w:hAnsi="Arial" w:cs="Arial"/>
          <w:bCs/>
          <w:iCs/>
          <w:lang w:val="sr-Cyrl-CS"/>
        </w:rPr>
        <w:t>.</w:t>
      </w:r>
    </w:p>
    <w:p w:rsidR="00031AEB" w:rsidRPr="0028413D" w:rsidRDefault="00031AEB" w:rsidP="00031AEB">
      <w:pPr>
        <w:tabs>
          <w:tab w:val="left" w:pos="90"/>
        </w:tabs>
        <w:suppressAutoHyphens/>
        <w:spacing w:line="100" w:lineRule="atLeast"/>
        <w:jc w:val="both"/>
        <w:rPr>
          <w:rFonts w:ascii="Arial" w:hAnsi="Arial" w:cs="Arial"/>
          <w:lang w:val="sr-Cyrl-CS"/>
        </w:rPr>
      </w:pPr>
    </w:p>
    <w:p w:rsidR="00031AEB" w:rsidRDefault="00031AEB" w:rsidP="00031AEB">
      <w:pPr>
        <w:pStyle w:val="ListParagraph"/>
        <w:tabs>
          <w:tab w:val="left" w:pos="90"/>
        </w:tabs>
        <w:ind w:left="90"/>
        <w:jc w:val="both"/>
        <w:rPr>
          <w:rFonts w:ascii="Arial" w:hAnsi="Arial" w:cs="Arial"/>
          <w:lang w:val="sr-Cyrl-CS"/>
        </w:rPr>
      </w:pPr>
    </w:p>
    <w:p w:rsidR="00031AEB" w:rsidRDefault="00031AEB" w:rsidP="00031AEB">
      <w:pPr>
        <w:pStyle w:val="ListParagraph"/>
        <w:tabs>
          <w:tab w:val="left" w:pos="90"/>
        </w:tabs>
        <w:ind w:left="90"/>
        <w:jc w:val="both"/>
        <w:rPr>
          <w:rFonts w:ascii="Arial" w:hAnsi="Arial" w:cs="Arial"/>
          <w:lang w:val="sr-Cyrl-CS"/>
        </w:rPr>
      </w:pPr>
    </w:p>
    <w:p w:rsidR="00031AEB" w:rsidRPr="00B950DF" w:rsidRDefault="00031AEB" w:rsidP="00031AEB">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031AEB" w:rsidTr="002509D8">
        <w:tc>
          <w:tcPr>
            <w:tcW w:w="3080" w:type="dxa"/>
            <w:shd w:val="clear" w:color="auto" w:fill="auto"/>
            <w:vAlign w:val="center"/>
          </w:tcPr>
          <w:p w:rsidR="00031AEB" w:rsidRDefault="00031AEB" w:rsidP="002509D8">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031AEB" w:rsidRDefault="00031AEB" w:rsidP="002509D8">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031AEB" w:rsidRDefault="00031AEB" w:rsidP="002509D8">
            <w:pPr>
              <w:pStyle w:val="BodyText2"/>
              <w:spacing w:line="100" w:lineRule="atLeast"/>
              <w:jc w:val="center"/>
              <w:rPr>
                <w:rFonts w:ascii="Arial" w:hAnsi="Arial" w:cs="Arial"/>
              </w:rPr>
            </w:pPr>
            <w:r>
              <w:rPr>
                <w:rFonts w:ascii="Arial" w:hAnsi="Arial" w:cs="Arial"/>
              </w:rPr>
              <w:t>Потпис понуђача</w:t>
            </w:r>
          </w:p>
        </w:tc>
      </w:tr>
      <w:tr w:rsidR="00031AEB" w:rsidTr="002509D8">
        <w:tc>
          <w:tcPr>
            <w:tcW w:w="3080" w:type="dxa"/>
            <w:shd w:val="clear" w:color="auto" w:fill="auto"/>
          </w:tcPr>
          <w:p w:rsidR="00031AEB" w:rsidRDefault="00031AEB" w:rsidP="002509D8">
            <w:pPr>
              <w:pStyle w:val="BodyText2"/>
              <w:snapToGrid w:val="0"/>
              <w:spacing w:line="100" w:lineRule="atLeast"/>
              <w:jc w:val="both"/>
              <w:rPr>
                <w:rFonts w:ascii="Arial" w:hAnsi="Arial" w:cs="Arial"/>
              </w:rPr>
            </w:pPr>
          </w:p>
        </w:tc>
        <w:tc>
          <w:tcPr>
            <w:tcW w:w="3068" w:type="dxa"/>
            <w:shd w:val="clear" w:color="auto" w:fill="auto"/>
          </w:tcPr>
          <w:p w:rsidR="00031AEB" w:rsidRDefault="00031AEB" w:rsidP="002509D8">
            <w:pPr>
              <w:pStyle w:val="BodyText2"/>
              <w:snapToGrid w:val="0"/>
              <w:spacing w:line="100" w:lineRule="atLeast"/>
              <w:jc w:val="both"/>
              <w:rPr>
                <w:rFonts w:ascii="Arial" w:hAnsi="Arial" w:cs="Arial"/>
              </w:rPr>
            </w:pPr>
          </w:p>
        </w:tc>
        <w:tc>
          <w:tcPr>
            <w:tcW w:w="3094" w:type="dxa"/>
            <w:shd w:val="clear" w:color="auto" w:fill="auto"/>
          </w:tcPr>
          <w:p w:rsidR="00031AEB" w:rsidRDefault="00031AEB" w:rsidP="002509D8">
            <w:pPr>
              <w:pStyle w:val="BodyText2"/>
              <w:snapToGrid w:val="0"/>
              <w:spacing w:line="100" w:lineRule="atLeast"/>
              <w:jc w:val="both"/>
              <w:rPr>
                <w:rFonts w:ascii="Arial" w:hAnsi="Arial" w:cs="Arial"/>
              </w:rPr>
            </w:pPr>
          </w:p>
        </w:tc>
      </w:tr>
      <w:tr w:rsidR="00031AEB" w:rsidTr="002509D8">
        <w:tc>
          <w:tcPr>
            <w:tcW w:w="3080" w:type="dxa"/>
            <w:tcBorders>
              <w:bottom w:val="single" w:sz="4" w:space="0" w:color="000000"/>
            </w:tcBorders>
            <w:shd w:val="clear" w:color="auto" w:fill="auto"/>
          </w:tcPr>
          <w:p w:rsidR="00031AEB" w:rsidRPr="00DD32DE" w:rsidRDefault="00031AEB" w:rsidP="002509D8">
            <w:pPr>
              <w:pStyle w:val="BodyText2"/>
              <w:snapToGrid w:val="0"/>
              <w:spacing w:line="100" w:lineRule="atLeast"/>
              <w:jc w:val="both"/>
              <w:rPr>
                <w:rFonts w:ascii="Arial" w:hAnsi="Arial" w:cs="Arial"/>
                <w:lang w:val="sr-Cyrl-CS"/>
              </w:rPr>
            </w:pPr>
          </w:p>
        </w:tc>
        <w:tc>
          <w:tcPr>
            <w:tcW w:w="3068" w:type="dxa"/>
            <w:shd w:val="clear" w:color="auto" w:fill="auto"/>
          </w:tcPr>
          <w:p w:rsidR="00031AEB" w:rsidRDefault="00031AEB" w:rsidP="002509D8">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031AEB" w:rsidRDefault="00031AEB" w:rsidP="002509D8">
            <w:pPr>
              <w:pStyle w:val="BodyText2"/>
              <w:snapToGrid w:val="0"/>
              <w:spacing w:line="100" w:lineRule="atLeast"/>
              <w:jc w:val="both"/>
              <w:rPr>
                <w:rFonts w:ascii="Arial" w:hAnsi="Arial" w:cs="Arial"/>
              </w:rPr>
            </w:pPr>
          </w:p>
        </w:tc>
      </w:tr>
    </w:tbl>
    <w:p w:rsidR="00031AEB" w:rsidRDefault="00031AEB" w:rsidP="00031AEB">
      <w:pPr>
        <w:rPr>
          <w:lang w:val="sr-Cyrl-CS"/>
        </w:rPr>
      </w:pPr>
    </w:p>
    <w:p w:rsidR="00031AEB" w:rsidRDefault="00031AEB" w:rsidP="00031AEB">
      <w:pPr>
        <w:rPr>
          <w:lang w:val="sr-Cyrl-CS"/>
        </w:rPr>
      </w:pPr>
    </w:p>
    <w:p w:rsidR="00AF2E47" w:rsidRDefault="00AF2E47" w:rsidP="00031AEB">
      <w:pPr>
        <w:rPr>
          <w:lang w:val="sr-Cyrl-CS"/>
        </w:rPr>
      </w:pPr>
    </w:p>
    <w:p w:rsidR="00AF2E47" w:rsidRDefault="00AF2E47" w:rsidP="00031AEB">
      <w:pPr>
        <w:rPr>
          <w:lang w:val="sr-Cyrl-CS"/>
        </w:rPr>
      </w:pPr>
    </w:p>
    <w:p w:rsidR="00AF2E47" w:rsidRDefault="00AF2E47" w:rsidP="00031AEB">
      <w:pPr>
        <w:rPr>
          <w:lang w:val="sr-Cyrl-CS"/>
        </w:rPr>
      </w:pPr>
    </w:p>
    <w:p w:rsidR="00AF2E47" w:rsidRDefault="00AF2E47" w:rsidP="00031AEB">
      <w:pPr>
        <w:rPr>
          <w:lang w:val="sr-Cyrl-CS"/>
        </w:rPr>
      </w:pPr>
    </w:p>
    <w:p w:rsidR="00AF2E47" w:rsidRDefault="00AF2E47" w:rsidP="00031AEB">
      <w:pPr>
        <w:rPr>
          <w:lang w:val="sr-Cyrl-CS"/>
        </w:rPr>
      </w:pPr>
    </w:p>
    <w:p w:rsidR="00AF2E47" w:rsidRDefault="00AF2E47" w:rsidP="00031AEB">
      <w:pPr>
        <w:rPr>
          <w:lang w:val="sr-Cyrl-CS"/>
        </w:rPr>
      </w:pPr>
    </w:p>
    <w:p w:rsidR="00031AEB" w:rsidRDefault="00031AEB" w:rsidP="00031AEB">
      <w:pPr>
        <w:rPr>
          <w:lang w:val="sr-Cyrl-CS"/>
        </w:rPr>
      </w:pPr>
    </w:p>
    <w:p w:rsidR="003963A4" w:rsidRDefault="003963A4" w:rsidP="00031AEB">
      <w:pPr>
        <w:rPr>
          <w:lang w:val="sr-Cyrl-CS"/>
        </w:rPr>
      </w:pPr>
    </w:p>
    <w:p w:rsidR="003963A4" w:rsidRDefault="003963A4" w:rsidP="00031AEB">
      <w:pPr>
        <w:rPr>
          <w:lang w:val="sr-Cyrl-CS"/>
        </w:rPr>
      </w:pPr>
    </w:p>
    <w:p w:rsidR="00031AEB" w:rsidRDefault="00031AEB" w:rsidP="00031AEB">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031AEB" w:rsidRDefault="00031AEB" w:rsidP="00031AEB">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412F2D" w:rsidRDefault="00031AEB" w:rsidP="00AF2E47">
      <w:pPr>
        <w:rPr>
          <w:rFonts w:ascii="Times New Roman" w:hAnsi="Times New Roman"/>
          <w:b/>
          <w:bCs/>
          <w:lang w:val="sr-Cyrl-CS"/>
        </w:rPr>
      </w:pPr>
      <w:r>
        <w:rPr>
          <w:rFonts w:ascii="Times New Roman" w:hAnsi="Times New Roman"/>
          <w:b/>
          <w:bCs/>
          <w:lang w:val="sr-Cyrl-CS"/>
        </w:rPr>
        <w:t xml:space="preserve">                                                                       ЈН.БР.3/17          </w:t>
      </w:r>
    </w:p>
    <w:p w:rsidR="009A7303" w:rsidRDefault="009A7303" w:rsidP="00AF2E47">
      <w:pPr>
        <w:rPr>
          <w:rFonts w:ascii="Times New Roman" w:hAnsi="Times New Roman"/>
          <w:b/>
          <w:bCs/>
          <w:lang w:val="sr-Cyrl-CS"/>
        </w:rPr>
      </w:pPr>
    </w:p>
    <w:p w:rsidR="00412F2D" w:rsidRPr="00412F2D" w:rsidRDefault="00412F2D" w:rsidP="00412F2D">
      <w:pPr>
        <w:keepLines/>
        <w:tabs>
          <w:tab w:val="left" w:pos="-2977"/>
          <w:tab w:val="right" w:pos="4820"/>
        </w:tabs>
        <w:spacing w:before="60" w:line="240" w:lineRule="auto"/>
        <w:rPr>
          <w:rFonts w:ascii="Arial" w:eastAsia="Times New Roman" w:hAnsi="Arial" w:cs="Arial"/>
          <w:b/>
          <w:bCs/>
          <w:noProof/>
          <w:sz w:val="28"/>
          <w:szCs w:val="20"/>
          <w:lang w:val="sr-Cyrl-CS"/>
        </w:rPr>
      </w:pPr>
      <w:r>
        <w:rPr>
          <w:rFonts w:ascii="Times New Roman" w:hAnsi="Times New Roman"/>
          <w:b/>
          <w:bCs/>
          <w:lang w:val="sr-Cyrl-CS"/>
        </w:rPr>
        <w:lastRenderedPageBreak/>
        <w:t xml:space="preserve">                                                                                                                                      </w:t>
      </w:r>
      <w:r>
        <w:rPr>
          <w:rFonts w:ascii="Arial" w:eastAsia="Times New Roman" w:hAnsi="Arial" w:cs="Arial"/>
          <w:b/>
          <w:bCs/>
          <w:noProof/>
          <w:sz w:val="28"/>
          <w:szCs w:val="20"/>
        </w:rPr>
        <w:t>(ОБРАЗАЦ 3)</w:t>
      </w:r>
    </w:p>
    <w:p w:rsidR="00412F2D" w:rsidRPr="00412F2D" w:rsidRDefault="00412F2D" w:rsidP="00412F2D">
      <w:pPr>
        <w:keepLines/>
        <w:tabs>
          <w:tab w:val="left" w:pos="-2977"/>
          <w:tab w:val="right" w:pos="4820"/>
        </w:tabs>
        <w:spacing w:before="60" w:line="240" w:lineRule="auto"/>
        <w:jc w:val="center"/>
        <w:rPr>
          <w:rFonts w:ascii="Arial" w:eastAsia="Times New Roman" w:hAnsi="Arial" w:cs="Arial"/>
          <w:b/>
          <w:bCs/>
          <w:noProof/>
          <w:sz w:val="28"/>
          <w:szCs w:val="20"/>
          <w:lang w:val="sr-Cyrl-CS"/>
        </w:rPr>
      </w:pPr>
      <w:r w:rsidRPr="00755958">
        <w:rPr>
          <w:rFonts w:ascii="Arial" w:eastAsia="Times New Roman" w:hAnsi="Arial" w:cs="Arial"/>
          <w:b/>
          <w:bCs/>
          <w:noProof/>
          <w:sz w:val="28"/>
          <w:szCs w:val="20"/>
        </w:rPr>
        <w:t xml:space="preserve"> ОБРАЗАЦ ТРОШКОВА ПРИПРЕМЕ ПОНУДЕ</w:t>
      </w:r>
    </w:p>
    <w:p w:rsidR="00412F2D" w:rsidRDefault="00412F2D" w:rsidP="00412F2D">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ЗЈН,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jc w:val="center"/>
              <w:rPr>
                <w:rFonts w:ascii="Arial" w:hAnsi="Arial" w:cs="Arial"/>
              </w:rPr>
            </w:pPr>
            <w:r>
              <w:rPr>
                <w:rFonts w:ascii="Arial" w:hAnsi="Arial" w:cs="Arial"/>
                <w:b/>
                <w:i/>
              </w:rPr>
              <w:t>ИЗНОС ТРОШКА У РСД</w:t>
            </w:r>
          </w:p>
        </w:tc>
      </w:tr>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snapToGrid w:val="0"/>
              <w:jc w:val="right"/>
              <w:rPr>
                <w:rFonts w:ascii="Arial" w:hAnsi="Arial" w:cs="Arial"/>
              </w:rPr>
            </w:pPr>
          </w:p>
        </w:tc>
      </w:tr>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snapToGrid w:val="0"/>
              <w:jc w:val="right"/>
              <w:rPr>
                <w:rFonts w:ascii="Arial" w:hAnsi="Arial" w:cs="Arial"/>
              </w:rPr>
            </w:pPr>
          </w:p>
        </w:tc>
      </w:tr>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snapToGrid w:val="0"/>
              <w:rPr>
                <w:rFonts w:ascii="Arial" w:hAnsi="Arial" w:cs="Arial"/>
              </w:rPr>
            </w:pPr>
          </w:p>
        </w:tc>
      </w:tr>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snapToGrid w:val="0"/>
              <w:rPr>
                <w:rFonts w:ascii="Arial" w:hAnsi="Arial" w:cs="Arial"/>
              </w:rPr>
            </w:pPr>
          </w:p>
        </w:tc>
      </w:tr>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snapToGrid w:val="0"/>
              <w:rPr>
                <w:rFonts w:ascii="Arial" w:hAnsi="Arial" w:cs="Arial"/>
              </w:rPr>
            </w:pPr>
          </w:p>
        </w:tc>
      </w:tr>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snapToGrid w:val="0"/>
              <w:rPr>
                <w:rFonts w:ascii="Arial" w:hAnsi="Arial" w:cs="Arial"/>
              </w:rPr>
            </w:pPr>
          </w:p>
        </w:tc>
      </w:tr>
      <w:tr w:rsidR="00412F2D" w:rsidTr="002509D8">
        <w:tc>
          <w:tcPr>
            <w:tcW w:w="5565" w:type="dxa"/>
            <w:tcBorders>
              <w:top w:val="single" w:sz="4" w:space="0" w:color="000000"/>
              <w:left w:val="single" w:sz="4" w:space="0" w:color="000000"/>
              <w:bottom w:val="single" w:sz="4" w:space="0" w:color="000000"/>
            </w:tcBorders>
            <w:shd w:val="clear" w:color="auto" w:fill="auto"/>
          </w:tcPr>
          <w:p w:rsidR="00412F2D" w:rsidRDefault="00412F2D" w:rsidP="002509D8">
            <w:pPr>
              <w:snapToGrid w:val="0"/>
              <w:jc w:val="both"/>
              <w:rPr>
                <w:rFonts w:ascii="Arial" w:hAnsi="Arial" w:cs="Arial"/>
                <w:i/>
              </w:rPr>
            </w:pPr>
          </w:p>
          <w:p w:rsidR="00412F2D" w:rsidRDefault="00412F2D" w:rsidP="002509D8">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2F2D" w:rsidRDefault="00412F2D" w:rsidP="002509D8">
            <w:pPr>
              <w:snapToGrid w:val="0"/>
              <w:rPr>
                <w:rFonts w:ascii="Arial" w:hAnsi="Arial" w:cs="Arial"/>
                <w:lang w:val="ru-RU"/>
              </w:rPr>
            </w:pPr>
          </w:p>
        </w:tc>
      </w:tr>
    </w:tbl>
    <w:p w:rsidR="00412F2D" w:rsidRDefault="00412F2D" w:rsidP="00412F2D">
      <w:pPr>
        <w:jc w:val="both"/>
      </w:pPr>
    </w:p>
    <w:p w:rsidR="00412F2D" w:rsidRDefault="00412F2D" w:rsidP="00412F2D">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412F2D" w:rsidRPr="00412F2D" w:rsidRDefault="00412F2D" w:rsidP="00412F2D">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12F2D" w:rsidRPr="00412F2D" w:rsidRDefault="00412F2D" w:rsidP="00412F2D">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tbl>
      <w:tblPr>
        <w:tblW w:w="0" w:type="auto"/>
        <w:tblLayout w:type="fixed"/>
        <w:tblLook w:val="0000"/>
      </w:tblPr>
      <w:tblGrid>
        <w:gridCol w:w="3080"/>
        <w:gridCol w:w="3068"/>
        <w:gridCol w:w="3094"/>
      </w:tblGrid>
      <w:tr w:rsidR="00412F2D" w:rsidTr="002509D8">
        <w:tc>
          <w:tcPr>
            <w:tcW w:w="3080" w:type="dxa"/>
            <w:shd w:val="clear" w:color="auto" w:fill="auto"/>
            <w:vAlign w:val="center"/>
          </w:tcPr>
          <w:p w:rsidR="00412F2D" w:rsidRDefault="00412F2D" w:rsidP="002509D8">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412F2D" w:rsidRDefault="00412F2D" w:rsidP="002509D8">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412F2D" w:rsidRDefault="00412F2D" w:rsidP="002509D8">
            <w:pPr>
              <w:pStyle w:val="BodyText2"/>
              <w:spacing w:line="100" w:lineRule="atLeast"/>
              <w:jc w:val="center"/>
              <w:rPr>
                <w:rFonts w:ascii="Arial" w:hAnsi="Arial" w:cs="Arial"/>
              </w:rPr>
            </w:pPr>
            <w:r>
              <w:rPr>
                <w:rFonts w:ascii="Arial" w:hAnsi="Arial" w:cs="Arial"/>
              </w:rPr>
              <w:t>Потпис понуђача</w:t>
            </w:r>
          </w:p>
        </w:tc>
      </w:tr>
      <w:tr w:rsidR="00412F2D" w:rsidTr="002509D8">
        <w:tc>
          <w:tcPr>
            <w:tcW w:w="3080" w:type="dxa"/>
            <w:tcBorders>
              <w:bottom w:val="single" w:sz="4" w:space="0" w:color="000000"/>
            </w:tcBorders>
            <w:shd w:val="clear" w:color="auto" w:fill="auto"/>
          </w:tcPr>
          <w:p w:rsidR="00412F2D" w:rsidRDefault="00412F2D" w:rsidP="002509D8">
            <w:pPr>
              <w:pStyle w:val="BodyText2"/>
              <w:snapToGrid w:val="0"/>
              <w:spacing w:line="100" w:lineRule="atLeast"/>
              <w:jc w:val="both"/>
              <w:rPr>
                <w:rFonts w:ascii="Arial" w:hAnsi="Arial" w:cs="Arial"/>
              </w:rPr>
            </w:pPr>
          </w:p>
        </w:tc>
        <w:tc>
          <w:tcPr>
            <w:tcW w:w="3068" w:type="dxa"/>
            <w:shd w:val="clear" w:color="auto" w:fill="auto"/>
          </w:tcPr>
          <w:p w:rsidR="00412F2D" w:rsidRDefault="00412F2D" w:rsidP="002509D8">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412F2D" w:rsidRDefault="00412F2D" w:rsidP="002509D8">
            <w:pPr>
              <w:pStyle w:val="BodyText2"/>
              <w:snapToGrid w:val="0"/>
              <w:spacing w:line="100" w:lineRule="atLeast"/>
              <w:jc w:val="both"/>
              <w:rPr>
                <w:rFonts w:ascii="Arial" w:hAnsi="Arial" w:cs="Arial"/>
              </w:rPr>
            </w:pPr>
          </w:p>
        </w:tc>
      </w:tr>
    </w:tbl>
    <w:p w:rsidR="009A7303" w:rsidRPr="00412F2D" w:rsidRDefault="009A7303" w:rsidP="00412F2D">
      <w:pPr>
        <w:rPr>
          <w:rFonts w:ascii="Arial" w:hAnsi="Arial" w:cs="Arial"/>
          <w:b/>
          <w:bCs/>
          <w:i/>
          <w:iCs/>
          <w:lang w:val="sr-Cyrl-CS"/>
        </w:rPr>
      </w:pPr>
    </w:p>
    <w:p w:rsidR="00412F2D" w:rsidRDefault="00412F2D" w:rsidP="00412F2D">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412F2D" w:rsidRDefault="00412F2D" w:rsidP="00412F2D">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9A7303" w:rsidRDefault="00412F2D" w:rsidP="00412F2D">
      <w:pPr>
        <w:rPr>
          <w:rFonts w:ascii="Times New Roman" w:hAnsi="Times New Roman"/>
          <w:b/>
          <w:bCs/>
          <w:lang w:val="sr-Cyrl-CS"/>
        </w:rPr>
      </w:pPr>
      <w:r>
        <w:rPr>
          <w:rFonts w:ascii="Times New Roman" w:hAnsi="Times New Roman"/>
          <w:b/>
          <w:bCs/>
          <w:lang w:val="sr-Cyrl-CS"/>
        </w:rPr>
        <w:t xml:space="preserve">                                                                       ЈН.БР.3/17        </w:t>
      </w:r>
    </w:p>
    <w:p w:rsidR="00412F2D" w:rsidRPr="00412F2D" w:rsidRDefault="009A7303" w:rsidP="00412F2D">
      <w:pPr>
        <w:rPr>
          <w:rFonts w:ascii="Times New Roman" w:hAnsi="Times New Roman"/>
          <w:b/>
          <w:bCs/>
          <w:lang w:val="sr-Cyrl-CS"/>
        </w:rPr>
      </w:pPr>
      <w:r>
        <w:rPr>
          <w:rFonts w:ascii="Times New Roman" w:hAnsi="Times New Roman"/>
          <w:b/>
          <w:bCs/>
          <w:lang w:val="sr-Cyrl-CS"/>
        </w:rPr>
        <w:lastRenderedPageBreak/>
        <w:t xml:space="preserve"> </w:t>
      </w:r>
    </w:p>
    <w:p w:rsidR="00412F2D" w:rsidRDefault="00412F2D" w:rsidP="00412F2D">
      <w:pPr>
        <w:pStyle w:val="BodyText3"/>
        <w:spacing w:after="0"/>
        <w:jc w:val="right"/>
        <w:rPr>
          <w:rFonts w:ascii="Arial" w:hAnsi="Arial" w:cs="Arial"/>
          <w:b/>
          <w:bCs/>
          <w:sz w:val="28"/>
          <w:szCs w:val="28"/>
        </w:rPr>
      </w:pPr>
      <w:r>
        <w:rPr>
          <w:rFonts w:ascii="Arial" w:hAnsi="Arial" w:cs="Arial"/>
          <w:b/>
          <w:bCs/>
          <w:sz w:val="28"/>
          <w:szCs w:val="28"/>
        </w:rPr>
        <w:t xml:space="preserve"> (ОБРАЗАЦ 4)</w:t>
      </w:r>
    </w:p>
    <w:p w:rsidR="00412F2D" w:rsidRDefault="00412F2D" w:rsidP="00412F2D">
      <w:pPr>
        <w:pStyle w:val="BodyText3"/>
        <w:spacing w:after="0"/>
        <w:jc w:val="right"/>
        <w:rPr>
          <w:rFonts w:ascii="Arial" w:hAnsi="Arial" w:cs="Arial"/>
          <w:b/>
          <w:bCs/>
          <w:sz w:val="28"/>
          <w:szCs w:val="28"/>
        </w:rPr>
      </w:pPr>
    </w:p>
    <w:p w:rsidR="00412F2D" w:rsidRDefault="00412F2D" w:rsidP="00412F2D">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412F2D" w:rsidRDefault="00412F2D" w:rsidP="00412F2D">
      <w:pPr>
        <w:pStyle w:val="BodyText3"/>
        <w:spacing w:after="0"/>
        <w:jc w:val="center"/>
        <w:rPr>
          <w:rFonts w:ascii="Arial" w:hAnsi="Arial" w:cs="Arial"/>
          <w:b/>
          <w:bCs/>
          <w:sz w:val="28"/>
          <w:szCs w:val="28"/>
        </w:rPr>
      </w:pPr>
    </w:p>
    <w:p w:rsidR="00412F2D" w:rsidRPr="00052709" w:rsidRDefault="00412F2D" w:rsidP="00412F2D">
      <w:pPr>
        <w:pStyle w:val="BodyText3"/>
        <w:spacing w:after="0"/>
        <w:jc w:val="center"/>
        <w:rPr>
          <w:rFonts w:ascii="Arial" w:hAnsi="Arial" w:cs="Arial"/>
          <w:bCs/>
          <w:sz w:val="24"/>
          <w:szCs w:val="24"/>
        </w:rPr>
      </w:pPr>
    </w:p>
    <w:p w:rsidR="00412F2D" w:rsidRDefault="00412F2D" w:rsidP="00412F2D">
      <w:pPr>
        <w:pStyle w:val="BodyText3"/>
        <w:spacing w:after="0"/>
        <w:jc w:val="both"/>
        <w:rPr>
          <w:rFonts w:ascii="Arial" w:hAnsi="Arial" w:cs="Arial"/>
          <w:sz w:val="24"/>
          <w:szCs w:val="24"/>
        </w:rPr>
      </w:pPr>
      <w:r>
        <w:rPr>
          <w:rFonts w:ascii="Arial" w:hAnsi="Arial" w:cs="Arial"/>
          <w:sz w:val="24"/>
          <w:szCs w:val="24"/>
        </w:rPr>
        <w:t xml:space="preserve">У складу са чланом 26. ЗЈН, ________________________________________, </w:t>
      </w:r>
    </w:p>
    <w:p w:rsidR="00412F2D" w:rsidRDefault="00412F2D" w:rsidP="00412F2D">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412F2D" w:rsidRDefault="00412F2D" w:rsidP="00412F2D">
      <w:pPr>
        <w:pStyle w:val="BodyText3"/>
        <w:spacing w:after="0"/>
        <w:jc w:val="both"/>
        <w:rPr>
          <w:rFonts w:ascii="Arial" w:hAnsi="Arial" w:cs="Arial"/>
          <w:w w:val="200"/>
          <w:sz w:val="24"/>
          <w:szCs w:val="24"/>
          <w:lang w:val="sr-Cyrl-CS"/>
        </w:rPr>
      </w:pPr>
      <w:r>
        <w:rPr>
          <w:rFonts w:ascii="Arial" w:hAnsi="Arial" w:cs="Arial"/>
          <w:sz w:val="24"/>
          <w:szCs w:val="24"/>
        </w:rPr>
        <w:t xml:space="preserve">даје: </w:t>
      </w:r>
    </w:p>
    <w:p w:rsidR="00412F2D" w:rsidRPr="00412F2D" w:rsidRDefault="00412F2D" w:rsidP="00412F2D">
      <w:pPr>
        <w:pStyle w:val="BodyText3"/>
        <w:spacing w:after="0"/>
        <w:jc w:val="both"/>
        <w:rPr>
          <w:rFonts w:ascii="Arial" w:hAnsi="Arial" w:cs="Arial"/>
          <w:w w:val="200"/>
          <w:sz w:val="24"/>
          <w:szCs w:val="24"/>
        </w:rPr>
      </w:pPr>
      <w:r>
        <w:rPr>
          <w:rFonts w:ascii="Arial" w:hAnsi="Arial" w:cs="Arial"/>
          <w:w w:val="200"/>
          <w:sz w:val="24"/>
          <w:szCs w:val="24"/>
          <w:lang w:val="sr-Cyrl-CS"/>
        </w:rPr>
        <w:t xml:space="preserve">                                 </w:t>
      </w:r>
      <w:r>
        <w:rPr>
          <w:rFonts w:ascii="Arial" w:hAnsi="Arial" w:cs="Arial"/>
          <w:b/>
          <w:bCs/>
          <w:sz w:val="24"/>
          <w:szCs w:val="24"/>
          <w:lang w:val="sr-Cyrl-CS"/>
        </w:rPr>
        <w:t xml:space="preserve">ИЗЈАВУ </w:t>
      </w:r>
    </w:p>
    <w:p w:rsidR="00412F2D" w:rsidRPr="00412F2D" w:rsidRDefault="00412F2D" w:rsidP="00412F2D">
      <w:pPr>
        <w:pStyle w:val="BodyText3"/>
        <w:spacing w:before="360" w:after="360"/>
        <w:ind w:firstLine="227"/>
        <w:jc w:val="center"/>
        <w:rPr>
          <w:rFonts w:ascii="Arial" w:hAnsi="Arial" w:cs="Arial"/>
          <w:bCs/>
          <w:sz w:val="24"/>
          <w:szCs w:val="24"/>
          <w:lang w:val="sr-Cyrl-CS"/>
        </w:rPr>
      </w:pPr>
      <w:r>
        <w:rPr>
          <w:rFonts w:ascii="Arial" w:hAnsi="Arial" w:cs="Arial"/>
          <w:b/>
          <w:bCs/>
          <w:sz w:val="24"/>
          <w:szCs w:val="24"/>
          <w:lang w:val="sr-Cyrl-CS"/>
        </w:rPr>
        <w:t xml:space="preserve">                        О НЕЗАВИСНОЈ</w:t>
      </w:r>
      <w:r>
        <w:rPr>
          <w:rFonts w:ascii="Arial" w:hAnsi="Arial" w:cs="Arial"/>
          <w:b/>
          <w:bCs/>
          <w:sz w:val="24"/>
          <w:szCs w:val="24"/>
        </w:rPr>
        <w:t xml:space="preserve"> ПОНУДИ</w:t>
      </w: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412F2D" w:rsidRPr="00412F2D" w:rsidRDefault="00412F2D" w:rsidP="00412F2D">
      <w:pPr>
        <w:jc w:val="both"/>
        <w:rPr>
          <w:rFonts w:ascii="Arial" w:hAnsi="Arial" w:cs="Arial"/>
          <w:b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Pr="00B95E3E">
        <w:rPr>
          <w:rFonts w:ascii="Arial" w:hAnsi="Arial" w:cs="Arial"/>
          <w:b/>
          <w:lang w:val="sr-Cyrl-CS"/>
        </w:rPr>
        <w:t>Набавка хране и намирница за исхрану корисника Установе</w:t>
      </w:r>
      <w:r w:rsidRPr="00B95E3E">
        <w:rPr>
          <w:rFonts w:ascii="Arial" w:hAnsi="Arial" w:cs="Arial"/>
          <w:b/>
          <w:i/>
          <w:iCs/>
        </w:rPr>
        <w:t>,</w:t>
      </w:r>
      <w:r w:rsidRPr="00B95E3E">
        <w:rPr>
          <w:rFonts w:ascii="Arial" w:hAnsi="Arial" w:cs="Arial"/>
          <w:b/>
        </w:rPr>
        <w:t xml:space="preserve"> </w:t>
      </w:r>
      <w:r>
        <w:rPr>
          <w:rFonts w:ascii="Arial" w:hAnsi="Arial" w:cs="Arial"/>
          <w:b/>
          <w:lang w:val="sr-Cyrl-CS"/>
        </w:rPr>
        <w:t>ЈН.БР.</w:t>
      </w:r>
      <w:r w:rsidRPr="00B95E3E">
        <w:rPr>
          <w:rFonts w:ascii="Arial" w:hAnsi="Arial" w:cs="Arial"/>
          <w:b/>
        </w:rPr>
        <w:t xml:space="preserve"> </w:t>
      </w:r>
      <w:r w:rsidRPr="00B95E3E">
        <w:rPr>
          <w:rFonts w:ascii="Arial" w:hAnsi="Arial" w:cs="Arial"/>
          <w:b/>
          <w:lang w:val="sr-Cyrl-CS"/>
        </w:rPr>
        <w:t>3/17, у Партији бр.________</w:t>
      </w:r>
      <w:r>
        <w:rPr>
          <w:rFonts w:ascii="Arial" w:hAnsi="Arial" w:cs="Arial"/>
          <w:b/>
          <w:lang w:val="sr-Cyrl-CS"/>
        </w:rPr>
        <w:t xml:space="preserve">____ ( </w:t>
      </w:r>
      <w:r>
        <w:rPr>
          <w:rFonts w:ascii="Arial" w:hAnsi="Arial" w:cs="Arial"/>
          <w:lang w:val="sr-Cyrl-CS"/>
        </w:rPr>
        <w:t>Н</w:t>
      </w:r>
      <w:r w:rsidRPr="00B95E3E">
        <w:rPr>
          <w:rFonts w:ascii="Arial" w:hAnsi="Arial" w:cs="Arial"/>
          <w:lang w:val="sr-Cyrl-CS"/>
        </w:rPr>
        <w:t>авести партију</w:t>
      </w:r>
      <w:r>
        <w:rPr>
          <w:rFonts w:ascii="Arial" w:hAnsi="Arial" w:cs="Arial"/>
          <w:b/>
          <w:lang w:val="sr-Cyrl-CS"/>
        </w:rPr>
        <w:t>)</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412F2D" w:rsidRDefault="00412F2D" w:rsidP="00412F2D">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412F2D" w:rsidTr="002509D8">
        <w:tc>
          <w:tcPr>
            <w:tcW w:w="3080" w:type="dxa"/>
            <w:shd w:val="clear" w:color="auto" w:fill="auto"/>
            <w:vAlign w:val="center"/>
          </w:tcPr>
          <w:p w:rsidR="00412F2D" w:rsidRDefault="00412F2D" w:rsidP="002509D8">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412F2D" w:rsidRDefault="00412F2D" w:rsidP="002509D8">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412F2D" w:rsidRDefault="00412F2D" w:rsidP="002509D8">
            <w:pPr>
              <w:pStyle w:val="BodyText2"/>
              <w:spacing w:line="100" w:lineRule="atLeast"/>
              <w:jc w:val="center"/>
              <w:rPr>
                <w:rFonts w:ascii="Arial" w:hAnsi="Arial" w:cs="Arial"/>
              </w:rPr>
            </w:pPr>
            <w:r>
              <w:rPr>
                <w:rFonts w:ascii="Arial" w:hAnsi="Arial" w:cs="Arial"/>
              </w:rPr>
              <w:t>Потпис понуђача</w:t>
            </w:r>
          </w:p>
        </w:tc>
      </w:tr>
      <w:tr w:rsidR="00412F2D" w:rsidTr="002509D8">
        <w:tc>
          <w:tcPr>
            <w:tcW w:w="3080" w:type="dxa"/>
            <w:tcBorders>
              <w:bottom w:val="single" w:sz="4" w:space="0" w:color="000000"/>
            </w:tcBorders>
            <w:shd w:val="clear" w:color="auto" w:fill="auto"/>
          </w:tcPr>
          <w:p w:rsidR="00412F2D" w:rsidRDefault="00412F2D" w:rsidP="002509D8">
            <w:pPr>
              <w:pStyle w:val="BodyText2"/>
              <w:snapToGrid w:val="0"/>
              <w:spacing w:line="100" w:lineRule="atLeast"/>
              <w:jc w:val="both"/>
              <w:rPr>
                <w:rFonts w:ascii="Arial" w:hAnsi="Arial" w:cs="Arial"/>
              </w:rPr>
            </w:pPr>
          </w:p>
        </w:tc>
        <w:tc>
          <w:tcPr>
            <w:tcW w:w="3065" w:type="dxa"/>
            <w:shd w:val="clear" w:color="auto" w:fill="auto"/>
          </w:tcPr>
          <w:p w:rsidR="00412F2D" w:rsidRDefault="00412F2D" w:rsidP="002509D8">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412F2D" w:rsidRDefault="00412F2D" w:rsidP="002509D8">
            <w:pPr>
              <w:pStyle w:val="BodyText2"/>
              <w:snapToGrid w:val="0"/>
              <w:spacing w:line="100" w:lineRule="atLeast"/>
              <w:jc w:val="both"/>
              <w:rPr>
                <w:rFonts w:ascii="Arial" w:hAnsi="Arial" w:cs="Arial"/>
              </w:rPr>
            </w:pPr>
          </w:p>
        </w:tc>
      </w:tr>
    </w:tbl>
    <w:p w:rsidR="00412F2D" w:rsidRDefault="00412F2D" w:rsidP="00412F2D">
      <w:pPr>
        <w:pStyle w:val="BodyText3"/>
        <w:spacing w:after="0"/>
        <w:ind w:firstLine="227"/>
        <w:jc w:val="both"/>
      </w:pPr>
    </w:p>
    <w:p w:rsidR="00412F2D" w:rsidRDefault="00412F2D" w:rsidP="00412F2D">
      <w:pPr>
        <w:tabs>
          <w:tab w:val="left" w:pos="6028"/>
        </w:tabs>
        <w:autoSpaceDE w:val="0"/>
        <w:spacing w:line="240" w:lineRule="auto"/>
      </w:pPr>
    </w:p>
    <w:p w:rsidR="00412F2D" w:rsidRDefault="00412F2D" w:rsidP="00412F2D">
      <w:pPr>
        <w:tabs>
          <w:tab w:val="left" w:pos="6028"/>
        </w:tabs>
        <w:autoSpaceDE w:val="0"/>
        <w:spacing w:line="240" w:lineRule="auto"/>
        <w:jc w:val="both"/>
        <w:rPr>
          <w:rFonts w:ascii="Arial" w:hAnsi="Arial" w:cs="Arial"/>
          <w:i/>
        </w:rPr>
      </w:pPr>
      <w:r>
        <w:rPr>
          <w:rFonts w:ascii="Arial" w:hAnsi="Arial" w:cs="Arial"/>
          <w:b/>
          <w:bCs/>
          <w:i/>
          <w:iCs/>
        </w:rPr>
        <w:t xml:space="preserve">Напомена: </w:t>
      </w:r>
      <w:r>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rPr>
        <w:t xml:space="preserve"> </w:t>
      </w:r>
      <w:r>
        <w:rPr>
          <w:rFonts w:ascii="Arial" w:hAnsi="Arial" w:cs="Arial"/>
          <w:bCs/>
          <w:i/>
          <w:iCs/>
        </w:rPr>
        <w:t>Повреда конкуренције представља негативну референцу, у смислу члана 82. став 1. тачка 2) ЗЈН.</w:t>
      </w:r>
    </w:p>
    <w:p w:rsidR="00412F2D" w:rsidRDefault="00412F2D" w:rsidP="00412F2D">
      <w:pPr>
        <w:tabs>
          <w:tab w:val="left" w:pos="6028"/>
        </w:tabs>
        <w:autoSpaceDE w:val="0"/>
        <w:spacing w:line="240" w:lineRule="auto"/>
        <w:jc w:val="both"/>
        <w:rPr>
          <w:rFonts w:ascii="Arial" w:hAnsi="Arial" w:cs="Arial"/>
          <w:bCs/>
          <w:i/>
          <w:iCs/>
          <w:lang w:val="sr-Cyrl-CS"/>
        </w:rPr>
      </w:pPr>
      <w:r w:rsidRPr="0015104E">
        <w:rPr>
          <w:rFonts w:ascii="Arial" w:hAnsi="Arial" w:cs="Arial"/>
          <w:b/>
          <w:bCs/>
          <w:i/>
          <w:iCs/>
          <w:u w:val="single"/>
        </w:rPr>
        <w:t>Уколико понуду подноси група понуђача,</w:t>
      </w:r>
      <w:r w:rsidRPr="0015104E">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9A7303" w:rsidRPr="009A7303" w:rsidRDefault="009A7303" w:rsidP="00412F2D">
      <w:pPr>
        <w:tabs>
          <w:tab w:val="left" w:pos="6028"/>
        </w:tabs>
        <w:autoSpaceDE w:val="0"/>
        <w:spacing w:line="240" w:lineRule="auto"/>
        <w:jc w:val="both"/>
        <w:rPr>
          <w:rFonts w:ascii="Arial" w:hAnsi="Arial" w:cs="Arial"/>
          <w:bCs/>
          <w:i/>
          <w:iCs/>
          <w:lang w:val="sr-Cyrl-CS"/>
        </w:rPr>
      </w:pPr>
    </w:p>
    <w:p w:rsidR="00412F2D" w:rsidRPr="009A7303" w:rsidRDefault="00412F2D" w:rsidP="009A7303">
      <w:pPr>
        <w:pStyle w:val="BodyText3"/>
        <w:spacing w:after="0"/>
        <w:rPr>
          <w:rFonts w:ascii="Arial" w:eastAsia="Arial Unicode MS" w:hAnsi="Arial" w:cs="Arial"/>
          <w:i/>
          <w:color w:val="auto"/>
          <w:sz w:val="24"/>
          <w:szCs w:val="24"/>
          <w:lang w:val="sr-Cyrl-CS"/>
        </w:rPr>
      </w:pPr>
    </w:p>
    <w:p w:rsidR="00412F2D" w:rsidRDefault="00412F2D" w:rsidP="00412F2D">
      <w:pPr>
        <w:pStyle w:val="BodyText3"/>
        <w:spacing w:after="0"/>
        <w:jc w:val="center"/>
        <w:rPr>
          <w:rFonts w:ascii="Arial" w:eastAsia="Arial Unicode MS" w:hAnsi="Arial" w:cs="Arial"/>
          <w:i/>
          <w:color w:val="auto"/>
          <w:sz w:val="24"/>
          <w:szCs w:val="24"/>
        </w:rPr>
      </w:pPr>
    </w:p>
    <w:p w:rsidR="00412F2D" w:rsidRDefault="00412F2D" w:rsidP="00412F2D">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412F2D" w:rsidRDefault="00412F2D" w:rsidP="00412F2D">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412F2D" w:rsidRDefault="00412F2D" w:rsidP="00412F2D">
      <w:pPr>
        <w:rPr>
          <w:rFonts w:ascii="Times New Roman" w:hAnsi="Times New Roman"/>
          <w:b/>
          <w:bCs/>
        </w:rPr>
      </w:pPr>
      <w:r>
        <w:rPr>
          <w:rFonts w:ascii="Times New Roman" w:hAnsi="Times New Roman"/>
          <w:b/>
          <w:bCs/>
          <w:lang w:val="sr-Cyrl-CS"/>
        </w:rPr>
        <w:t xml:space="preserve">                                                                       ЈН.БР.3/17          </w:t>
      </w:r>
    </w:p>
    <w:p w:rsidR="002509D8" w:rsidRPr="002509D8" w:rsidRDefault="002509D8" w:rsidP="00412F2D">
      <w:pPr>
        <w:rPr>
          <w:rFonts w:ascii="Times New Roman" w:hAnsi="Times New Roman"/>
          <w:b/>
          <w:bCs/>
        </w:rPr>
      </w:pPr>
    </w:p>
    <w:p w:rsidR="000B273E" w:rsidRPr="00485B31" w:rsidRDefault="00B424AB" w:rsidP="000B273E">
      <w:pPr>
        <w:jc w:val="center"/>
        <w:rPr>
          <w:b/>
          <w:bCs/>
          <w:i/>
          <w:iCs/>
          <w:sz w:val="28"/>
          <w:szCs w:val="28"/>
        </w:rPr>
      </w:pPr>
      <w:r>
        <w:rPr>
          <w:b/>
          <w:bCs/>
          <w:i/>
          <w:iCs/>
          <w:sz w:val="36"/>
          <w:szCs w:val="36"/>
          <w:u w:val="single"/>
          <w:lang w:val="sr-Cyrl-CS"/>
        </w:rPr>
        <w:lastRenderedPageBreak/>
        <w:t xml:space="preserve">( ОБРАЗАЦ 5 ) </w:t>
      </w:r>
      <w:r w:rsidR="000B273E" w:rsidRPr="00485B31">
        <w:rPr>
          <w:b/>
          <w:bCs/>
          <w:i/>
          <w:iCs/>
          <w:sz w:val="28"/>
          <w:szCs w:val="28"/>
          <w:u w:val="single"/>
        </w:rPr>
        <w:t>-</w:t>
      </w:r>
      <w:r>
        <w:rPr>
          <w:b/>
          <w:bCs/>
          <w:i/>
          <w:iCs/>
          <w:sz w:val="28"/>
          <w:szCs w:val="28"/>
          <w:u w:val="single"/>
          <w:lang w:val="sr-Cyrl-CS"/>
        </w:rPr>
        <w:t xml:space="preserve"> </w:t>
      </w:r>
      <w:r w:rsidR="000B273E" w:rsidRPr="00485B31">
        <w:rPr>
          <w:b/>
          <w:bCs/>
          <w:i/>
          <w:iCs/>
          <w:sz w:val="28"/>
          <w:szCs w:val="28"/>
          <w:u w:val="single"/>
        </w:rPr>
        <w:t xml:space="preserve">ОБРАЗАЦ ИЗЈАВЕ О ПОШТОВАЊУ ОБАВЕЗА ИЗ ЧЛАНА 75.СТ.2.ЗАКОНА, КАО И О НЕПОСТОЈАЊУ ЗАБРАНЕ ОБАВЉАЊА ДЕЛАТНОСТИ  </w:t>
      </w:r>
    </w:p>
    <w:p w:rsidR="000B273E" w:rsidRPr="000B273E" w:rsidRDefault="000B273E" w:rsidP="000B273E">
      <w:pPr>
        <w:pStyle w:val="BodyText3"/>
        <w:spacing w:after="0"/>
        <w:rPr>
          <w:sz w:val="28"/>
          <w:szCs w:val="28"/>
          <w:lang w:val="sr-Cyrl-CS"/>
        </w:rPr>
      </w:pPr>
    </w:p>
    <w:p w:rsidR="000B273E" w:rsidRPr="00485B31" w:rsidRDefault="000B273E" w:rsidP="000B273E">
      <w:pPr>
        <w:tabs>
          <w:tab w:val="left" w:pos="6028"/>
        </w:tabs>
        <w:autoSpaceDE w:val="0"/>
        <w:spacing w:line="240" w:lineRule="auto"/>
        <w:rPr>
          <w:bCs/>
          <w:iCs/>
          <w:lang w:val="ru-RU"/>
        </w:rPr>
      </w:pPr>
    </w:p>
    <w:p w:rsidR="000B273E" w:rsidRPr="00485B31" w:rsidRDefault="000B273E" w:rsidP="000B273E">
      <w:pPr>
        <w:tabs>
          <w:tab w:val="left" w:pos="6028"/>
        </w:tabs>
        <w:autoSpaceDE w:val="0"/>
        <w:spacing w:line="240" w:lineRule="auto"/>
        <w:ind w:left="360"/>
        <w:jc w:val="both"/>
        <w:rPr>
          <w:bCs/>
          <w:iCs/>
        </w:rPr>
      </w:pPr>
      <w:r w:rsidRPr="00485B31">
        <w:rPr>
          <w:bCs/>
          <w:iCs/>
        </w:rPr>
        <w:t xml:space="preserve">У вези члана 75. став 2. Закона о јавним набавкама, као заступник понуђача дајем следећу </w:t>
      </w:r>
    </w:p>
    <w:p w:rsidR="000B273E" w:rsidRPr="000B273E" w:rsidRDefault="000B273E" w:rsidP="000B273E">
      <w:pPr>
        <w:tabs>
          <w:tab w:val="left" w:pos="6028"/>
        </w:tabs>
        <w:autoSpaceDE w:val="0"/>
        <w:spacing w:line="240" w:lineRule="auto"/>
        <w:rPr>
          <w:bCs/>
          <w:iCs/>
          <w:lang w:val="sr-Cyrl-CS"/>
        </w:rPr>
      </w:pPr>
    </w:p>
    <w:p w:rsidR="000B273E" w:rsidRDefault="000B273E" w:rsidP="000B273E">
      <w:pPr>
        <w:tabs>
          <w:tab w:val="left" w:pos="6028"/>
        </w:tabs>
        <w:autoSpaceDE w:val="0"/>
        <w:spacing w:line="240" w:lineRule="auto"/>
        <w:ind w:left="360"/>
        <w:jc w:val="center"/>
        <w:rPr>
          <w:b/>
          <w:bCs/>
          <w:iCs/>
          <w:lang w:val="sr-Cyrl-CS"/>
        </w:rPr>
      </w:pPr>
      <w:r w:rsidRPr="000B273E">
        <w:rPr>
          <w:b/>
          <w:bCs/>
          <w:iCs/>
        </w:rPr>
        <w:t>ИЗЈАВУ</w:t>
      </w:r>
    </w:p>
    <w:p w:rsidR="000B273E" w:rsidRPr="000B273E" w:rsidRDefault="000B273E" w:rsidP="000B273E">
      <w:pPr>
        <w:tabs>
          <w:tab w:val="left" w:pos="6028"/>
        </w:tabs>
        <w:autoSpaceDE w:val="0"/>
        <w:spacing w:line="240" w:lineRule="auto"/>
        <w:ind w:left="360"/>
        <w:jc w:val="center"/>
        <w:rPr>
          <w:b/>
          <w:bCs/>
          <w:iCs/>
          <w:lang w:val="sr-Cyrl-CS"/>
        </w:rPr>
      </w:pPr>
    </w:p>
    <w:p w:rsidR="000B273E" w:rsidRPr="00485B31" w:rsidRDefault="000B273E" w:rsidP="000B273E">
      <w:pPr>
        <w:tabs>
          <w:tab w:val="left" w:pos="6028"/>
        </w:tabs>
        <w:autoSpaceDE w:val="0"/>
        <w:spacing w:line="240" w:lineRule="auto"/>
        <w:ind w:left="360"/>
        <w:jc w:val="both"/>
        <w:rPr>
          <w:bCs/>
          <w:iCs/>
        </w:rPr>
      </w:pPr>
      <w:r w:rsidRPr="00485B31">
        <w:rPr>
          <w:bCs/>
          <w:iCs/>
        </w:rPr>
        <w:t>Понуђач:</w:t>
      </w:r>
      <w:r w:rsidRPr="00485B31">
        <w:t>____________________________________, из_______________________,</w:t>
      </w:r>
      <w:r w:rsidRPr="00485B31">
        <w:rPr>
          <w:i/>
          <w:lang w:val="sr-Cyrl-CS"/>
        </w:rPr>
        <w:t xml:space="preserve"> </w:t>
      </w:r>
      <w:r w:rsidRPr="00485B31">
        <w:t>у поступку јавне набавке добара-</w:t>
      </w:r>
      <w:r>
        <w:rPr>
          <w:b/>
          <w:lang w:val="sr-Cyrl-CS"/>
        </w:rPr>
        <w:t xml:space="preserve"> Набавка хране и намирница за исхрану корисника Установе</w:t>
      </w:r>
      <w:r>
        <w:rPr>
          <w:b/>
        </w:rPr>
        <w:t>,</w:t>
      </w:r>
      <w:r w:rsidRPr="00485B31">
        <w:t xml:space="preserve"> ЈН</w:t>
      </w:r>
      <w:r>
        <w:t>.</w:t>
      </w:r>
      <w:r w:rsidRPr="00485B31">
        <w:t xml:space="preserve"> број</w:t>
      </w:r>
      <w:r>
        <w:t xml:space="preserve"> </w:t>
      </w:r>
      <w:r w:rsidRPr="00A93FA1">
        <w:rPr>
          <w:rFonts w:eastAsia="Times New Roman"/>
          <w:b/>
        </w:rPr>
        <w:t>3/17</w:t>
      </w:r>
      <w:r>
        <w:rPr>
          <w:rFonts w:eastAsia="Times New Roman"/>
          <w:b/>
          <w:lang w:val="sr-Cyrl-CS"/>
        </w:rPr>
        <w:t>, у Партији бр.__________( навести број партије)</w:t>
      </w:r>
      <w:r>
        <w:rPr>
          <w:rFonts w:eastAsia="Times New Roman"/>
          <w:b/>
        </w:rPr>
        <w:t xml:space="preserve"> </w:t>
      </w:r>
      <w:r w:rsidRPr="00485B31">
        <w:rPr>
          <w:bCs/>
          <w:i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B273E" w:rsidRPr="00485B31" w:rsidRDefault="000B273E" w:rsidP="000B273E">
      <w:pPr>
        <w:tabs>
          <w:tab w:val="left" w:pos="6028"/>
        </w:tabs>
        <w:autoSpaceDE w:val="0"/>
        <w:spacing w:line="240" w:lineRule="auto"/>
        <w:ind w:left="360"/>
        <w:rPr>
          <w:bCs/>
          <w:iCs/>
        </w:rPr>
      </w:pPr>
    </w:p>
    <w:p w:rsidR="000B273E" w:rsidRPr="00485B31" w:rsidRDefault="000B273E" w:rsidP="000B273E">
      <w:pPr>
        <w:tabs>
          <w:tab w:val="left" w:pos="6028"/>
        </w:tabs>
        <w:autoSpaceDE w:val="0"/>
        <w:spacing w:line="240" w:lineRule="auto"/>
        <w:ind w:left="360"/>
        <w:rPr>
          <w:bCs/>
          <w:iCs/>
          <w:color w:val="002060"/>
        </w:rPr>
      </w:pPr>
    </w:p>
    <w:p w:rsidR="000B273E" w:rsidRPr="00485B31" w:rsidRDefault="000B273E" w:rsidP="000B273E">
      <w:pPr>
        <w:tabs>
          <w:tab w:val="left" w:pos="6028"/>
        </w:tabs>
        <w:autoSpaceDE w:val="0"/>
        <w:spacing w:line="240" w:lineRule="auto"/>
        <w:ind w:left="360"/>
        <w:rPr>
          <w:bCs/>
          <w:iCs/>
          <w:color w:val="002060"/>
        </w:rPr>
      </w:pPr>
    </w:p>
    <w:p w:rsidR="000B273E" w:rsidRPr="000B273E" w:rsidRDefault="000B273E" w:rsidP="000B273E">
      <w:pPr>
        <w:tabs>
          <w:tab w:val="left" w:pos="6028"/>
        </w:tabs>
        <w:autoSpaceDE w:val="0"/>
        <w:spacing w:line="240" w:lineRule="auto"/>
        <w:ind w:left="360"/>
        <w:rPr>
          <w:bCs/>
          <w:iCs/>
          <w:lang w:val="sr-Cyrl-CS"/>
        </w:rPr>
      </w:pPr>
      <w:r w:rsidRPr="00485B31">
        <w:rPr>
          <w:bCs/>
          <w:iCs/>
        </w:rPr>
        <w:t xml:space="preserve">          Датум </w:t>
      </w:r>
      <w:r w:rsidRPr="00485B31">
        <w:rPr>
          <w:bCs/>
          <w:iCs/>
        </w:rPr>
        <w:tab/>
      </w:r>
      <w:r w:rsidRPr="00485B31">
        <w:rPr>
          <w:bCs/>
          <w:iCs/>
        </w:rPr>
        <w:tab/>
        <w:t xml:space="preserve">           Понуђач</w:t>
      </w:r>
    </w:p>
    <w:p w:rsidR="000B273E" w:rsidRPr="00485B31" w:rsidRDefault="000B273E" w:rsidP="000B273E">
      <w:pPr>
        <w:tabs>
          <w:tab w:val="left" w:pos="6028"/>
        </w:tabs>
        <w:autoSpaceDE w:val="0"/>
        <w:spacing w:line="240" w:lineRule="auto"/>
        <w:ind w:left="360"/>
        <w:rPr>
          <w:bCs/>
          <w:iCs/>
        </w:rPr>
      </w:pPr>
      <w:r w:rsidRPr="00485B31">
        <w:rPr>
          <w:bCs/>
          <w:iCs/>
        </w:rPr>
        <w:t xml:space="preserve">________________                     </w:t>
      </w:r>
      <w:r>
        <w:rPr>
          <w:bCs/>
          <w:iCs/>
        </w:rPr>
        <w:t xml:space="preserve"> </w:t>
      </w:r>
      <w:r w:rsidRPr="00485B31">
        <w:rPr>
          <w:bCs/>
          <w:iCs/>
        </w:rPr>
        <w:t xml:space="preserve">        </w:t>
      </w:r>
      <w:r>
        <w:rPr>
          <w:bCs/>
          <w:iCs/>
          <w:lang w:val="sr-Cyrl-CS"/>
        </w:rPr>
        <w:t xml:space="preserve">           </w:t>
      </w:r>
      <w:r w:rsidRPr="00485B31">
        <w:rPr>
          <w:bCs/>
          <w:iCs/>
        </w:rPr>
        <w:t xml:space="preserve">М.П.                             </w:t>
      </w:r>
      <w:r>
        <w:rPr>
          <w:bCs/>
          <w:iCs/>
          <w:lang w:val="sr-Cyrl-CS"/>
        </w:rPr>
        <w:t xml:space="preserve">             </w:t>
      </w:r>
      <w:r w:rsidRPr="00485B31">
        <w:rPr>
          <w:bCs/>
          <w:iCs/>
        </w:rPr>
        <w:t>__________________</w:t>
      </w:r>
    </w:p>
    <w:p w:rsidR="000B273E" w:rsidRPr="00485B31" w:rsidRDefault="000B273E" w:rsidP="000B273E">
      <w:pPr>
        <w:tabs>
          <w:tab w:val="left" w:pos="6028"/>
        </w:tabs>
        <w:autoSpaceDE w:val="0"/>
        <w:spacing w:line="240" w:lineRule="auto"/>
        <w:ind w:left="360"/>
        <w:rPr>
          <w:bCs/>
          <w:iCs/>
        </w:rPr>
      </w:pPr>
    </w:p>
    <w:p w:rsidR="000B273E" w:rsidRPr="00485B31" w:rsidRDefault="000B273E" w:rsidP="000B273E">
      <w:pPr>
        <w:pStyle w:val="BodyText3"/>
        <w:spacing w:after="0"/>
        <w:jc w:val="center"/>
        <w:rPr>
          <w:sz w:val="24"/>
          <w:szCs w:val="24"/>
        </w:rPr>
      </w:pPr>
    </w:p>
    <w:p w:rsidR="000B273E" w:rsidRDefault="000B273E" w:rsidP="000B273E">
      <w:pPr>
        <w:tabs>
          <w:tab w:val="left" w:pos="6028"/>
        </w:tabs>
        <w:autoSpaceDE w:val="0"/>
        <w:spacing w:line="240" w:lineRule="auto"/>
        <w:jc w:val="both"/>
        <w:rPr>
          <w:bCs/>
          <w:i/>
          <w:iCs/>
          <w:lang w:val="sr-Cyrl-CS"/>
        </w:rPr>
      </w:pPr>
      <w:r w:rsidRPr="00485B31">
        <w:rPr>
          <w:b/>
          <w:bCs/>
          <w:i/>
          <w:iCs/>
        </w:rPr>
        <w:t xml:space="preserve">Напомена: </w:t>
      </w:r>
      <w:r w:rsidRPr="00485B31">
        <w:rPr>
          <w:b/>
          <w:bCs/>
          <w:i/>
          <w:iCs/>
          <w:u w:val="single"/>
        </w:rPr>
        <w:t>Уколико понуду подноси група понуђача,</w:t>
      </w:r>
      <w:r w:rsidRPr="00485B31">
        <w:rPr>
          <w:bCs/>
          <w:i/>
          <w:iCs/>
        </w:rPr>
        <w:t xml:space="preserve"> Изјава мора бити потписана од стране овлашћеног лица сваког понуђача из групе понуђача и оверена печатом.</w:t>
      </w:r>
    </w:p>
    <w:p w:rsidR="009A7303" w:rsidRDefault="009A7303" w:rsidP="000B273E">
      <w:pPr>
        <w:tabs>
          <w:tab w:val="left" w:pos="6028"/>
        </w:tabs>
        <w:autoSpaceDE w:val="0"/>
        <w:spacing w:line="240" w:lineRule="auto"/>
        <w:jc w:val="both"/>
        <w:rPr>
          <w:bCs/>
          <w:i/>
          <w:iCs/>
          <w:lang w:val="sr-Cyrl-CS"/>
        </w:rPr>
      </w:pPr>
    </w:p>
    <w:p w:rsidR="009A7303" w:rsidRPr="009A7303" w:rsidRDefault="009A7303" w:rsidP="000B273E">
      <w:pPr>
        <w:tabs>
          <w:tab w:val="left" w:pos="6028"/>
        </w:tabs>
        <w:autoSpaceDE w:val="0"/>
        <w:spacing w:line="240" w:lineRule="auto"/>
        <w:jc w:val="both"/>
        <w:rPr>
          <w:bCs/>
          <w:i/>
          <w:iCs/>
          <w:lang w:val="sr-Cyrl-CS"/>
        </w:rPr>
      </w:pPr>
    </w:p>
    <w:p w:rsidR="000B273E" w:rsidRPr="009A7303" w:rsidRDefault="000B273E" w:rsidP="009A7303">
      <w:pPr>
        <w:pStyle w:val="BodyText3"/>
        <w:spacing w:after="0"/>
        <w:rPr>
          <w:color w:val="FF0000"/>
          <w:sz w:val="24"/>
          <w:szCs w:val="24"/>
          <w:lang w:val="sr-Cyrl-CS"/>
        </w:rPr>
      </w:pPr>
    </w:p>
    <w:p w:rsidR="000B273E" w:rsidRPr="00485B31" w:rsidRDefault="000B273E" w:rsidP="000B273E">
      <w:pPr>
        <w:pStyle w:val="BodyText3"/>
        <w:spacing w:after="0"/>
        <w:jc w:val="center"/>
        <w:rPr>
          <w:color w:val="FF0000"/>
          <w:sz w:val="24"/>
          <w:szCs w:val="24"/>
        </w:rPr>
      </w:pPr>
    </w:p>
    <w:p w:rsidR="000B273E" w:rsidRPr="00485B31" w:rsidRDefault="000B273E" w:rsidP="000B273E">
      <w:pPr>
        <w:pStyle w:val="BodyText3"/>
        <w:spacing w:after="0"/>
        <w:jc w:val="center"/>
        <w:rPr>
          <w:color w:val="FF0000"/>
          <w:sz w:val="24"/>
          <w:szCs w:val="24"/>
        </w:rPr>
      </w:pPr>
    </w:p>
    <w:p w:rsidR="000B273E" w:rsidRDefault="000B273E" w:rsidP="000B273E">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0B273E" w:rsidRDefault="000B273E" w:rsidP="000B273E">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9A7303" w:rsidRDefault="000B273E" w:rsidP="00A06AF5">
      <w:pPr>
        <w:rPr>
          <w:rFonts w:ascii="Times New Roman" w:hAnsi="Times New Roman"/>
          <w:b/>
          <w:bCs/>
          <w:lang w:val="sr-Cyrl-CS"/>
        </w:rPr>
      </w:pPr>
      <w:r>
        <w:rPr>
          <w:rFonts w:ascii="Times New Roman" w:hAnsi="Times New Roman"/>
          <w:b/>
          <w:bCs/>
          <w:lang w:val="sr-Cyrl-CS"/>
        </w:rPr>
        <w:t xml:space="preserve">                                                                       ЈН.БР.3/17         </w:t>
      </w:r>
    </w:p>
    <w:p w:rsidR="009A7303" w:rsidRDefault="009A7303" w:rsidP="00A06AF5">
      <w:pPr>
        <w:rPr>
          <w:rFonts w:ascii="Times New Roman" w:hAnsi="Times New Roman"/>
          <w:b/>
          <w:bCs/>
          <w:lang w:val="sr-Cyrl-CS"/>
        </w:rPr>
      </w:pPr>
    </w:p>
    <w:p w:rsidR="00A06AF5" w:rsidRPr="00A06AF5" w:rsidRDefault="00A06AF5" w:rsidP="00A06AF5">
      <w:pPr>
        <w:rPr>
          <w:rFonts w:ascii="Times New Roman" w:hAnsi="Times New Roman"/>
          <w:b/>
          <w:bCs/>
          <w:lang w:val="sr-Cyrl-CS"/>
        </w:rPr>
      </w:pPr>
      <w:r>
        <w:rPr>
          <w:rFonts w:ascii="Times New Roman" w:hAnsi="Times New Roman"/>
          <w:b/>
          <w:bCs/>
          <w:lang w:val="sr-Cyrl-CS"/>
        </w:rPr>
        <w:lastRenderedPageBreak/>
        <w:t xml:space="preserve">                                                                                                                                      </w:t>
      </w:r>
      <w:r>
        <w:rPr>
          <w:rFonts w:ascii="Arial" w:hAnsi="Arial" w:cs="Arial"/>
          <w:b/>
          <w:bCs/>
          <w:sz w:val="28"/>
          <w:szCs w:val="28"/>
        </w:rPr>
        <w:t xml:space="preserve">(ОБРАЗАЦ </w:t>
      </w:r>
      <w:r>
        <w:rPr>
          <w:rFonts w:ascii="Arial" w:hAnsi="Arial" w:cs="Arial"/>
          <w:b/>
          <w:bCs/>
          <w:sz w:val="28"/>
          <w:szCs w:val="28"/>
          <w:lang w:val="sr-Cyrl-CS"/>
        </w:rPr>
        <w:t>6</w:t>
      </w:r>
      <w:r w:rsidRPr="00AC47EA">
        <w:rPr>
          <w:rFonts w:ascii="Arial" w:hAnsi="Arial" w:cs="Arial"/>
          <w:b/>
          <w:bCs/>
          <w:sz w:val="28"/>
          <w:szCs w:val="28"/>
        </w:rPr>
        <w:t>)</w:t>
      </w:r>
    </w:p>
    <w:p w:rsidR="00A06AF5" w:rsidRPr="00A06AF5" w:rsidRDefault="00A06AF5" w:rsidP="00A06AF5">
      <w:pPr>
        <w:jc w:val="center"/>
        <w:rPr>
          <w:rFonts w:ascii="Arial" w:hAnsi="Arial" w:cs="Arial"/>
          <w:b/>
          <w:bCs/>
          <w:sz w:val="28"/>
          <w:szCs w:val="28"/>
          <w:lang w:val="sr-Cyrl-CS"/>
        </w:rPr>
      </w:pPr>
      <w:r w:rsidRPr="00AC47EA">
        <w:rPr>
          <w:rFonts w:ascii="Arial" w:hAnsi="Arial" w:cs="Arial"/>
          <w:b/>
          <w:bCs/>
          <w:sz w:val="28"/>
          <w:szCs w:val="28"/>
        </w:rPr>
        <w:t xml:space="preserve">ОБРАЗАЦ ИЗЈАВЕ 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A06AF5" w:rsidRDefault="00A06AF5" w:rsidP="00A06AF5">
      <w:pPr>
        <w:jc w:val="both"/>
        <w:rPr>
          <w:rFonts w:ascii="Arial" w:hAnsi="Arial" w:cs="Arial"/>
          <w:lang w:val="sr-Cyrl-CS"/>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Pr>
          <w:rFonts w:ascii="Arial" w:hAnsi="Arial" w:cs="Arial"/>
        </w:rPr>
        <w:t>дајем следећу</w:t>
      </w:r>
    </w:p>
    <w:p w:rsidR="00A06AF5" w:rsidRPr="00A06AF5" w:rsidRDefault="00A06AF5" w:rsidP="00A06AF5">
      <w:pPr>
        <w:jc w:val="both"/>
        <w:rPr>
          <w:rFonts w:ascii="Arial" w:hAnsi="Arial" w:cs="Arial"/>
          <w:lang w:val="sr-Cyrl-CS"/>
        </w:rPr>
      </w:pPr>
      <w:r>
        <w:rPr>
          <w:rFonts w:ascii="Arial" w:hAnsi="Arial" w:cs="Arial"/>
          <w:lang w:val="sr-Cyrl-CS"/>
        </w:rPr>
        <w:t xml:space="preserve">                            </w:t>
      </w:r>
      <w:r w:rsidRPr="00AC47EA">
        <w:rPr>
          <w:rFonts w:ascii="Arial" w:hAnsi="Arial" w:cs="Arial"/>
        </w:rPr>
        <w:tab/>
      </w:r>
      <w:r w:rsidRPr="00AC47EA">
        <w:rPr>
          <w:rFonts w:ascii="Arial" w:hAnsi="Arial" w:cs="Arial"/>
        </w:rPr>
        <w:tab/>
      </w:r>
      <w:r>
        <w:rPr>
          <w:rFonts w:ascii="Arial" w:hAnsi="Arial" w:cs="Arial"/>
          <w:lang w:val="sr-Cyrl-CS"/>
        </w:rPr>
        <w:t xml:space="preserve">               </w:t>
      </w:r>
      <w:r w:rsidRPr="00AC47EA">
        <w:rPr>
          <w:rFonts w:ascii="Arial" w:hAnsi="Arial" w:cs="Arial"/>
          <w:b/>
        </w:rPr>
        <w:t>И З Ј А В У</w:t>
      </w:r>
    </w:p>
    <w:p w:rsidR="00A06AF5" w:rsidRPr="00A06AF5" w:rsidRDefault="00A06AF5" w:rsidP="00A06AF5">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Pr="009A35D6">
        <w:rPr>
          <w:rFonts w:ascii="Arial" w:hAnsi="Arial" w:cs="Arial"/>
          <w:b/>
          <w:lang w:val="sr-Cyrl-CS"/>
        </w:rPr>
        <w:t>НАБАВКА ХРАНЕ И НАМИРНИЦА ЗА ИСХРАНУ КОРИСНИКА</w:t>
      </w:r>
      <w:r>
        <w:rPr>
          <w:rFonts w:ascii="Arial" w:hAnsi="Arial" w:cs="Arial"/>
          <w:b/>
          <w:lang w:val="sr-Cyrl-CS"/>
        </w:rPr>
        <w:t xml:space="preserve"> УСТАНОВЕ,</w:t>
      </w:r>
      <w:r w:rsidRPr="009A35D6">
        <w:rPr>
          <w:rFonts w:ascii="Arial" w:hAnsi="Arial" w:cs="Arial"/>
          <w:b/>
          <w:i/>
          <w:lang w:val="sr-Cyrl-CS"/>
        </w:rPr>
        <w:t xml:space="preserve"> </w:t>
      </w:r>
      <w:r w:rsidRPr="009A35D6">
        <w:rPr>
          <w:rFonts w:ascii="Arial" w:hAnsi="Arial" w:cs="Arial"/>
          <w:b/>
          <w:lang w:val="sr-Cyrl-CS"/>
        </w:rPr>
        <w:t>б</w:t>
      </w:r>
      <w:r w:rsidRPr="009A35D6">
        <w:rPr>
          <w:rFonts w:ascii="Arial" w:hAnsi="Arial" w:cs="Arial"/>
          <w:b/>
        </w:rPr>
        <w:t xml:space="preserve">рој </w:t>
      </w:r>
      <w:r w:rsidRPr="009A35D6">
        <w:rPr>
          <w:rFonts w:ascii="Arial" w:hAnsi="Arial" w:cs="Arial"/>
          <w:b/>
          <w:lang w:val="sr-Cyrl-CS"/>
        </w:rPr>
        <w:t>3/17</w:t>
      </w:r>
      <w:r w:rsidRPr="009A35D6">
        <w:rPr>
          <w:rFonts w:ascii="Arial" w:hAnsi="Arial" w:cs="Arial"/>
          <w:b/>
        </w:rPr>
        <w:t>,</w:t>
      </w:r>
      <w:r>
        <w:rPr>
          <w:rFonts w:ascii="Arial" w:hAnsi="Arial" w:cs="Arial"/>
          <w:b/>
          <w:lang w:val="sr-Cyrl-CS"/>
        </w:rPr>
        <w:t xml:space="preserve"> Партија бр.___________,</w:t>
      </w:r>
      <w:r>
        <w:rPr>
          <w:rFonts w:ascii="Arial" w:hAnsi="Arial" w:cs="Arial"/>
        </w:rPr>
        <w:t xml:space="preserve"> испуњава све услове из чл. 75. и 76.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A06AF5" w:rsidRPr="00AC47EA" w:rsidRDefault="00A06AF5" w:rsidP="00A06AF5">
      <w:pPr>
        <w:pStyle w:val="ListParagraph"/>
        <w:numPr>
          <w:ilvl w:val="0"/>
          <w:numId w:val="9"/>
        </w:numPr>
        <w:suppressAutoHyphens/>
        <w:spacing w:line="100" w:lineRule="atLeast"/>
        <w:contextualSpacing w:val="0"/>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A06AF5" w:rsidRPr="00AC47EA" w:rsidRDefault="00A06AF5" w:rsidP="00A06AF5">
      <w:pPr>
        <w:pStyle w:val="ListParagraph"/>
        <w:numPr>
          <w:ilvl w:val="0"/>
          <w:numId w:val="9"/>
        </w:numPr>
        <w:suppressAutoHyphens/>
        <w:spacing w:line="100" w:lineRule="atLeast"/>
        <w:contextualSpacing w:val="0"/>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организоване криминалне групе, да н</w:t>
      </w:r>
      <w:r>
        <w:rPr>
          <w:rFonts w:ascii="Arial" w:hAnsi="Arial" w:cs="Arial"/>
        </w:rPr>
        <w:t>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rPr>
        <w:t>;</w:t>
      </w:r>
    </w:p>
    <w:p w:rsidR="00A06AF5" w:rsidRPr="00AC47EA" w:rsidRDefault="00A06AF5" w:rsidP="00A06AF5">
      <w:pPr>
        <w:pStyle w:val="ListParagraph"/>
        <w:numPr>
          <w:ilvl w:val="0"/>
          <w:numId w:val="9"/>
        </w:numPr>
        <w:suppressAutoHyphens/>
        <w:spacing w:line="100" w:lineRule="atLeast"/>
        <w:contextualSpacing w:val="0"/>
        <w:jc w:val="both"/>
        <w:rPr>
          <w:rFonts w:ascii="Arial" w:hAnsi="Arial" w:cs="Arial"/>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F655E9">
        <w:rPr>
          <w:rFonts w:ascii="Arial" w:hAnsi="Arial" w:cs="Arial"/>
          <w:iCs/>
        </w:rPr>
        <w:t xml:space="preserve"> </w:t>
      </w:r>
      <w:r>
        <w:rPr>
          <w:rFonts w:ascii="Arial" w:hAnsi="Arial" w:cs="Arial"/>
          <w:iCs/>
        </w:rPr>
        <w:t>(чл. 75. ст. 1. тач. 4) ЗЈН)</w:t>
      </w:r>
      <w:r w:rsidRPr="00AC47EA">
        <w:rPr>
          <w:rFonts w:ascii="Arial" w:hAnsi="Arial" w:cs="Arial"/>
          <w:i/>
        </w:rPr>
        <w:t>;</w:t>
      </w:r>
    </w:p>
    <w:p w:rsidR="00A06AF5" w:rsidRPr="00245828" w:rsidRDefault="00A06AF5" w:rsidP="00A06AF5">
      <w:pPr>
        <w:pStyle w:val="ListParagraph"/>
        <w:numPr>
          <w:ilvl w:val="0"/>
          <w:numId w:val="9"/>
        </w:numPr>
        <w:suppressAutoHyphens/>
        <w:spacing w:line="100" w:lineRule="atLeast"/>
        <w:contextualSpacing w:val="0"/>
        <w:jc w:val="both"/>
        <w:rPr>
          <w:rFonts w:ascii="Arial" w:hAnsi="Arial" w:cs="Arial"/>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sidRPr="00AC47EA">
        <w:rPr>
          <w:rFonts w:ascii="Arial" w:hAnsi="Arial" w:cs="Arial"/>
          <w:i/>
        </w:rPr>
        <w:t>;</w:t>
      </w:r>
    </w:p>
    <w:p w:rsidR="00A06AF5" w:rsidRPr="00245828" w:rsidRDefault="00A06AF5" w:rsidP="00A06AF5">
      <w:pPr>
        <w:pStyle w:val="ListParagraph"/>
        <w:numPr>
          <w:ilvl w:val="0"/>
          <w:numId w:val="9"/>
        </w:numPr>
        <w:suppressAutoHyphens/>
        <w:spacing w:line="100" w:lineRule="atLeast"/>
        <w:contextualSpacing w:val="0"/>
        <w:jc w:val="both"/>
        <w:rPr>
          <w:rFonts w:ascii="Arial" w:hAnsi="Arial" w:cs="Arial"/>
          <w:iCs/>
        </w:rPr>
      </w:pPr>
      <w:r w:rsidRPr="00E813D1">
        <w:rPr>
          <w:rFonts w:ascii="Arial" w:hAnsi="Arial" w:cs="Arial"/>
          <w:iCs/>
        </w:rPr>
        <w:t>Понуђач испуњава додатне услове</w:t>
      </w:r>
      <w:r>
        <w:rPr>
          <w:rFonts w:ascii="Arial" w:hAnsi="Arial" w:cs="Arial"/>
          <w:iCs/>
        </w:rPr>
        <w:t>:</w:t>
      </w:r>
    </w:p>
    <w:p w:rsidR="00A06AF5" w:rsidRDefault="00A06AF5" w:rsidP="00A06AF5">
      <w:pPr>
        <w:pStyle w:val="ListParagraph"/>
        <w:ind w:left="1080"/>
        <w:jc w:val="both"/>
        <w:rPr>
          <w:rFonts w:ascii="Arial" w:hAnsi="Arial" w:cs="Arial"/>
          <w:lang w:val="sr-Cyrl-CS"/>
        </w:rPr>
      </w:pPr>
      <w:r w:rsidRPr="00E813D1">
        <w:rPr>
          <w:rFonts w:ascii="Arial" w:hAnsi="Arial" w:cs="Arial"/>
          <w:iCs/>
        </w:rPr>
        <w:t>......................</w:t>
      </w:r>
      <w:r>
        <w:rPr>
          <w:rFonts w:ascii="Arial" w:hAnsi="Arial" w:cs="Arial"/>
          <w:iCs/>
          <w:lang w:val="sr-Cyrl-CS"/>
        </w:rPr>
        <w:t>.................................................................................................................</w:t>
      </w:r>
      <w:r w:rsidR="0045348C">
        <w:rPr>
          <w:rFonts w:ascii="Arial" w:hAnsi="Arial" w:cs="Arial"/>
          <w:iCs/>
          <w:lang w:val="sr-Cyrl-CS"/>
        </w:rPr>
        <w:t>.</w:t>
      </w:r>
      <w:r w:rsidR="0045348C">
        <w:rPr>
          <w:rFonts w:ascii="Arial" w:hAnsi="Arial" w:cs="Arial"/>
          <w:i/>
          <w:iCs/>
          <w:lang w:val="sr-Cyrl-CS"/>
        </w:rPr>
        <w:t xml:space="preserve"> </w:t>
      </w:r>
      <w:r w:rsidRPr="00E813D1">
        <w:rPr>
          <w:rFonts w:ascii="Arial" w:hAnsi="Arial" w:cs="Arial"/>
          <w:i/>
          <w:iCs/>
        </w:rPr>
        <w:t>навести</w:t>
      </w:r>
      <w:r>
        <w:rPr>
          <w:rFonts w:ascii="Arial" w:hAnsi="Arial" w:cs="Arial"/>
          <w:i/>
          <w:iCs/>
        </w:rPr>
        <w:t xml:space="preserve"> </w:t>
      </w:r>
      <w:r w:rsidRPr="00245828">
        <w:rPr>
          <w:rFonts w:ascii="Arial" w:hAnsi="Arial" w:cs="Arial"/>
          <w:i/>
          <w:iCs/>
        </w:rPr>
        <w:t xml:space="preserve">све </w:t>
      </w:r>
      <w:r w:rsidRPr="00E813D1">
        <w:rPr>
          <w:rFonts w:ascii="Arial" w:hAnsi="Arial" w:cs="Arial"/>
          <w:i/>
          <w:iCs/>
        </w:rPr>
        <w:t>додатне услове</w:t>
      </w:r>
      <w:r>
        <w:rPr>
          <w:rFonts w:ascii="Arial" w:hAnsi="Arial" w:cs="Arial"/>
          <w:i/>
          <w:iCs/>
        </w:rPr>
        <w:t xml:space="preserve"> дефинисане конкурсном документацијом</w:t>
      </w:r>
      <w:r w:rsidRPr="00E813D1">
        <w:rPr>
          <w:rFonts w:ascii="Arial" w:hAnsi="Arial" w:cs="Arial"/>
          <w:i/>
          <w:iCs/>
        </w:rPr>
        <w:t>]</w:t>
      </w:r>
      <w:r w:rsidRPr="00E813D1">
        <w:rPr>
          <w:rFonts w:ascii="Arial" w:hAnsi="Arial" w:cs="Arial"/>
        </w:rPr>
        <w:t>.</w:t>
      </w:r>
    </w:p>
    <w:p w:rsidR="00A06AF5" w:rsidRPr="00A06AF5" w:rsidRDefault="00A06AF5" w:rsidP="00A06AF5">
      <w:pPr>
        <w:pStyle w:val="ListParagraph"/>
        <w:ind w:left="1080"/>
        <w:jc w:val="both"/>
        <w:rPr>
          <w:rFonts w:ascii="Arial" w:hAnsi="Arial" w:cs="Arial"/>
          <w:iCs/>
          <w:lang w:val="sr-Cyrl-CS"/>
        </w:rPr>
      </w:pPr>
    </w:p>
    <w:p w:rsidR="00A06AF5" w:rsidRPr="00AC47EA" w:rsidRDefault="00A06AF5" w:rsidP="00A06AF5">
      <w:pPr>
        <w:rPr>
          <w:rFonts w:ascii="Arial" w:hAnsi="Arial" w:cs="Arial"/>
        </w:rPr>
      </w:pPr>
      <w:r w:rsidRPr="00AC47EA">
        <w:rPr>
          <w:rFonts w:ascii="Arial" w:hAnsi="Arial" w:cs="Arial"/>
        </w:rPr>
        <w:t xml:space="preserve">Место:_____________                                                            </w:t>
      </w:r>
      <w:r>
        <w:rPr>
          <w:rFonts w:ascii="Arial" w:hAnsi="Arial" w:cs="Arial"/>
        </w:rPr>
        <w:t xml:space="preserve">    </w:t>
      </w:r>
      <w:r w:rsidRPr="00AC47EA">
        <w:rPr>
          <w:rFonts w:ascii="Arial" w:hAnsi="Arial" w:cs="Arial"/>
        </w:rPr>
        <w:t>Понуђач:</w:t>
      </w:r>
    </w:p>
    <w:p w:rsidR="00A06AF5" w:rsidRPr="00A06AF5" w:rsidRDefault="00A06AF5" w:rsidP="00A06AF5">
      <w:pPr>
        <w:rPr>
          <w:rFonts w:ascii="Arial" w:hAnsi="Arial" w:cs="Arial"/>
          <w:lang w:val="sr-Cyrl-CS"/>
        </w:rPr>
      </w:pPr>
      <w:r w:rsidRPr="00AC47EA">
        <w:rPr>
          <w:rFonts w:ascii="Arial" w:hAnsi="Arial" w:cs="Arial"/>
        </w:rPr>
        <w:t xml:space="preserve">Датум:_____________                         М.П.               </w:t>
      </w:r>
      <w:r>
        <w:rPr>
          <w:rFonts w:ascii="Arial" w:hAnsi="Arial" w:cs="Arial"/>
        </w:rPr>
        <w:t xml:space="preserve">      _____________________    </w:t>
      </w:r>
      <w:r w:rsidRPr="00AC47EA">
        <w:rPr>
          <w:rFonts w:ascii="Arial" w:hAnsi="Arial" w:cs="Arial"/>
        </w:rPr>
        <w:t xml:space="preserve">                                               </w:t>
      </w:r>
    </w:p>
    <w:p w:rsidR="00A06AF5" w:rsidRDefault="00A06AF5" w:rsidP="00A06AF5">
      <w:pPr>
        <w:pStyle w:val="ListParagraph"/>
        <w:ind w:left="0"/>
        <w:jc w:val="both"/>
        <w:rPr>
          <w:rFonts w:ascii="Arial" w:hAnsi="Arial" w:cs="Arial"/>
          <w:bCs/>
          <w:i/>
          <w:iCs/>
          <w:lang w:val="sr-Cyrl-CS"/>
        </w:rPr>
      </w:pPr>
      <w:r w:rsidRPr="00937A49">
        <w:rPr>
          <w:rFonts w:ascii="Arial" w:hAnsi="Arial" w:cs="Arial"/>
          <w:b/>
          <w:bCs/>
          <w:i/>
        </w:rPr>
        <w:t>Напомена:</w:t>
      </w:r>
      <w:r w:rsidRPr="00937A49">
        <w:rPr>
          <w:rFonts w:ascii="Arial" w:hAnsi="Arial" w:cs="Arial"/>
          <w:bCs/>
          <w:i/>
        </w:rPr>
        <w:t xml:space="preserve"> </w:t>
      </w:r>
      <w:r w:rsidRPr="00937A49">
        <w:rPr>
          <w:rFonts w:ascii="Arial" w:hAnsi="Arial" w:cs="Arial"/>
          <w:b/>
          <w:bCs/>
          <w:i/>
          <w:iCs/>
          <w:u w:val="single"/>
        </w:rPr>
        <w:t>Уколико понуду подноси група понуђача,</w:t>
      </w:r>
      <w:r w:rsidRPr="00937A49">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rPr>
        <w:t xml:space="preserve">, на који начин </w:t>
      </w:r>
      <w:r w:rsidRPr="00412CBE">
        <w:rPr>
          <w:rFonts w:ascii="Arial" w:hAnsi="Arial" w:cs="Arial"/>
          <w:bCs/>
          <w:iCs/>
        </w:rPr>
        <w:t xml:space="preserve">сваки понуђач из групе понуђача </w:t>
      </w:r>
      <w:r>
        <w:rPr>
          <w:rFonts w:ascii="Arial" w:hAnsi="Arial" w:cs="Arial"/>
          <w:bCs/>
          <w:iCs/>
        </w:rPr>
        <w:t xml:space="preserve">изјављује </w:t>
      </w:r>
      <w:r w:rsidRPr="00412CBE">
        <w:rPr>
          <w:rFonts w:ascii="Arial" w:hAnsi="Arial" w:cs="Arial"/>
          <w:bCs/>
          <w:iCs/>
        </w:rPr>
        <w:t>да испу</w:t>
      </w:r>
      <w:r>
        <w:rPr>
          <w:rFonts w:ascii="Arial" w:hAnsi="Arial" w:cs="Arial"/>
          <w:bCs/>
          <w:iCs/>
        </w:rPr>
        <w:t>њава</w:t>
      </w:r>
      <w:r w:rsidRPr="00412CBE">
        <w:rPr>
          <w:rFonts w:ascii="Arial" w:hAnsi="Arial" w:cs="Arial"/>
          <w:bCs/>
          <w:iCs/>
        </w:rPr>
        <w:t xml:space="preserve"> обавезне услове из члана 75. став 1. тач. 1) до 4) </w:t>
      </w:r>
      <w:r>
        <w:rPr>
          <w:rFonts w:ascii="Arial" w:hAnsi="Arial" w:cs="Arial"/>
          <w:bCs/>
          <w:iCs/>
        </w:rPr>
        <w:t>ЗЈН</w:t>
      </w:r>
      <w:r w:rsidRPr="00412CBE">
        <w:rPr>
          <w:rFonts w:ascii="Arial" w:hAnsi="Arial" w:cs="Arial"/>
          <w:bCs/>
          <w:iCs/>
        </w:rPr>
        <w:t xml:space="preserve">, а </w:t>
      </w:r>
      <w:r>
        <w:rPr>
          <w:rFonts w:ascii="Arial" w:hAnsi="Arial" w:cs="Arial"/>
          <w:bCs/>
          <w:iCs/>
        </w:rPr>
        <w:t xml:space="preserve">да </w:t>
      </w:r>
      <w:r w:rsidRPr="00412CBE">
        <w:rPr>
          <w:rFonts w:ascii="Arial" w:hAnsi="Arial" w:cs="Arial"/>
          <w:bCs/>
          <w:iCs/>
        </w:rPr>
        <w:t>до</w:t>
      </w:r>
      <w:r>
        <w:rPr>
          <w:rFonts w:ascii="Arial" w:hAnsi="Arial" w:cs="Arial"/>
          <w:bCs/>
          <w:iCs/>
        </w:rPr>
        <w:t>датне услове испуњавају заједно</w:t>
      </w:r>
      <w:r w:rsidRPr="00937A49">
        <w:rPr>
          <w:rFonts w:ascii="Arial" w:hAnsi="Arial" w:cs="Arial"/>
          <w:bCs/>
          <w:i/>
          <w:iCs/>
        </w:rPr>
        <w:t>.</w:t>
      </w:r>
    </w:p>
    <w:p w:rsidR="00A06AF5" w:rsidRPr="00A06AF5" w:rsidRDefault="00A06AF5" w:rsidP="00A06AF5">
      <w:pPr>
        <w:pStyle w:val="ListParagraph"/>
        <w:ind w:left="0"/>
        <w:jc w:val="both"/>
        <w:rPr>
          <w:rFonts w:ascii="Arial" w:hAnsi="Arial" w:cs="Arial"/>
          <w:bCs/>
          <w:i/>
          <w:iCs/>
          <w:lang w:val="sr-Cyrl-CS"/>
        </w:rPr>
      </w:pPr>
    </w:p>
    <w:p w:rsidR="00A06AF5" w:rsidRPr="00A06AF5" w:rsidRDefault="00A06AF5" w:rsidP="00A06AF5">
      <w:pPr>
        <w:pStyle w:val="ListParagraph"/>
        <w:ind w:left="0"/>
        <w:jc w:val="both"/>
        <w:rPr>
          <w:rFonts w:ascii="Arial" w:hAnsi="Arial" w:cs="Arial"/>
          <w:bCs/>
          <w:i/>
          <w:iCs/>
          <w:lang w:val="sr-Cyrl-CS"/>
        </w:rPr>
      </w:pPr>
      <w:r w:rsidRPr="00937A49">
        <w:rPr>
          <w:rFonts w:ascii="Arial" w:hAnsi="Arial" w:cs="Arial"/>
          <w:bCs/>
          <w:i/>
          <w:iCs/>
        </w:rPr>
        <w:t xml:space="preserve"> </w:t>
      </w:r>
    </w:p>
    <w:p w:rsidR="00A06AF5" w:rsidRDefault="00A06AF5" w:rsidP="00A06AF5">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A06AF5" w:rsidRDefault="00A06AF5" w:rsidP="00A06AF5">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A06AF5" w:rsidRDefault="00A06AF5" w:rsidP="007E46B1">
      <w:pPr>
        <w:rPr>
          <w:rFonts w:ascii="Times New Roman" w:hAnsi="Times New Roman"/>
          <w:b/>
          <w:bCs/>
          <w:lang w:val="sr-Cyrl-CS"/>
        </w:rPr>
      </w:pPr>
      <w:r>
        <w:rPr>
          <w:rFonts w:ascii="Times New Roman" w:hAnsi="Times New Roman"/>
          <w:b/>
          <w:bCs/>
          <w:lang w:val="sr-Cyrl-CS"/>
        </w:rPr>
        <w:t xml:space="preserve">                                                                       ЈН.БР.3/17         </w:t>
      </w:r>
    </w:p>
    <w:p w:rsidR="0045348C" w:rsidRDefault="0045348C" w:rsidP="007E46B1">
      <w:pPr>
        <w:rPr>
          <w:rFonts w:ascii="Times New Roman" w:hAnsi="Times New Roman"/>
          <w:b/>
          <w:bCs/>
          <w:sz w:val="36"/>
          <w:szCs w:val="36"/>
          <w:lang w:val="sr-Cyrl-CS"/>
        </w:rPr>
      </w:pPr>
      <w:r w:rsidRPr="0045348C">
        <w:rPr>
          <w:rFonts w:ascii="Times New Roman" w:hAnsi="Times New Roman"/>
          <w:b/>
          <w:bCs/>
          <w:sz w:val="36"/>
          <w:szCs w:val="36"/>
          <w:lang w:val="sr-Cyrl-CS"/>
        </w:rPr>
        <w:lastRenderedPageBreak/>
        <w:t xml:space="preserve">     </w:t>
      </w:r>
      <w:r w:rsidRPr="0045348C">
        <w:rPr>
          <w:rFonts w:ascii="Times New Roman" w:hAnsi="Times New Roman"/>
          <w:b/>
          <w:bCs/>
          <w:sz w:val="36"/>
          <w:szCs w:val="36"/>
          <w:lang w:val="sr-Latn-CS"/>
        </w:rPr>
        <w:t>VII</w:t>
      </w:r>
      <w:r>
        <w:rPr>
          <w:rFonts w:ascii="Times New Roman" w:hAnsi="Times New Roman"/>
          <w:b/>
          <w:bCs/>
          <w:sz w:val="36"/>
          <w:szCs w:val="36"/>
          <w:lang w:val="sr-Cyrl-CS"/>
        </w:rPr>
        <w:t>.</w:t>
      </w:r>
      <w:r w:rsidRPr="0045348C">
        <w:rPr>
          <w:rFonts w:ascii="Times New Roman" w:hAnsi="Times New Roman"/>
          <w:b/>
          <w:bCs/>
          <w:sz w:val="36"/>
          <w:szCs w:val="36"/>
          <w:lang w:val="sr-Latn-CS"/>
        </w:rPr>
        <w:t xml:space="preserve"> </w:t>
      </w:r>
      <w:r w:rsidR="000C3643">
        <w:rPr>
          <w:rFonts w:ascii="Times New Roman" w:hAnsi="Times New Roman"/>
          <w:b/>
          <w:bCs/>
          <w:sz w:val="36"/>
          <w:szCs w:val="36"/>
          <w:lang w:val="sr-Cyrl-CS"/>
        </w:rPr>
        <w:t>-</w:t>
      </w:r>
      <w:r w:rsidRPr="0045348C">
        <w:rPr>
          <w:rFonts w:ascii="Times New Roman" w:hAnsi="Times New Roman"/>
          <w:b/>
          <w:bCs/>
          <w:sz w:val="36"/>
          <w:szCs w:val="36"/>
          <w:lang w:val="sr-Latn-CS"/>
        </w:rPr>
        <w:t xml:space="preserve"> </w:t>
      </w:r>
      <w:r w:rsidRPr="0045348C">
        <w:rPr>
          <w:rFonts w:ascii="Times New Roman" w:hAnsi="Times New Roman"/>
          <w:b/>
          <w:bCs/>
          <w:sz w:val="36"/>
          <w:szCs w:val="36"/>
          <w:lang w:val="sr-Cyrl-CS"/>
        </w:rPr>
        <w:t>МОДЕЛИ УГОВОРА</w:t>
      </w:r>
    </w:p>
    <w:p w:rsidR="0045348C" w:rsidRPr="0045348C" w:rsidRDefault="0045348C" w:rsidP="007E46B1">
      <w:pPr>
        <w:rPr>
          <w:rFonts w:ascii="Times New Roman" w:hAnsi="Times New Roman"/>
          <w:b/>
          <w:bCs/>
          <w:sz w:val="36"/>
          <w:szCs w:val="36"/>
          <w:lang w:val="sr-Cyrl-CS"/>
        </w:rPr>
      </w:pPr>
    </w:p>
    <w:p w:rsidR="007E46B1" w:rsidRPr="007E46B1" w:rsidRDefault="007E46B1" w:rsidP="007E46B1">
      <w:pPr>
        <w:jc w:val="right"/>
        <w:rPr>
          <w:b/>
          <w:sz w:val="28"/>
          <w:szCs w:val="28"/>
          <w:lang w:val="sr-Cyrl-CS"/>
        </w:rPr>
      </w:pPr>
      <w:r w:rsidRPr="007E46B1">
        <w:rPr>
          <w:b/>
          <w:sz w:val="28"/>
          <w:szCs w:val="28"/>
          <w:lang w:val="sr-Latn-CS"/>
        </w:rPr>
        <w:t>модел</w:t>
      </w:r>
    </w:p>
    <w:p w:rsidR="007E46B1" w:rsidRPr="00751DC3" w:rsidRDefault="007E46B1" w:rsidP="007E46B1">
      <w:pPr>
        <w:rPr>
          <w:lang w:val="sr-Cyrl-CS"/>
        </w:rPr>
      </w:pPr>
    </w:p>
    <w:p w:rsidR="007E46B1" w:rsidRPr="007E46B1" w:rsidRDefault="007E46B1" w:rsidP="007E46B1">
      <w:pPr>
        <w:jc w:val="center"/>
        <w:rPr>
          <w:b/>
          <w:sz w:val="28"/>
          <w:szCs w:val="28"/>
          <w:lang w:val="sr-Cyrl-CS"/>
        </w:rPr>
      </w:pPr>
      <w:r w:rsidRPr="007E46B1">
        <w:rPr>
          <w:b/>
          <w:sz w:val="28"/>
          <w:szCs w:val="28"/>
          <w:lang w:val="sr-Cyrl-CS"/>
        </w:rPr>
        <w:t>У Г О В О Р</w:t>
      </w:r>
    </w:p>
    <w:p w:rsidR="007E46B1" w:rsidRPr="007E46B1" w:rsidRDefault="007E46B1" w:rsidP="007E46B1">
      <w:pPr>
        <w:jc w:val="center"/>
        <w:rPr>
          <w:b/>
          <w:sz w:val="28"/>
          <w:szCs w:val="28"/>
          <w:lang w:val="sr-Latn-CS"/>
        </w:rPr>
      </w:pPr>
      <w:r w:rsidRPr="007E46B1">
        <w:rPr>
          <w:b/>
          <w:sz w:val="28"/>
          <w:szCs w:val="28"/>
          <w:lang w:val="sr-Cyrl-CS"/>
        </w:rPr>
        <w:t>о набавци хлеба</w:t>
      </w:r>
      <w:r w:rsidRPr="007E46B1">
        <w:rPr>
          <w:sz w:val="28"/>
          <w:szCs w:val="28"/>
          <w:lang w:val="sr-Cyrl-CS"/>
        </w:rPr>
        <w:t xml:space="preserve">  </w:t>
      </w:r>
    </w:p>
    <w:p w:rsidR="007E46B1" w:rsidRPr="00751DC3" w:rsidRDefault="007E46B1" w:rsidP="007E46B1">
      <w:pPr>
        <w:jc w:val="both"/>
        <w:rPr>
          <w:lang w:val="sr-Cyrl-CS"/>
        </w:rPr>
      </w:pPr>
      <w:r w:rsidRPr="00751DC3">
        <w:rPr>
          <w:lang w:val="sr-Cyrl-CS"/>
        </w:rPr>
        <w:t>Уговорне стране:</w:t>
      </w:r>
    </w:p>
    <w:p w:rsidR="007E46B1" w:rsidRPr="00751DC3" w:rsidRDefault="007E46B1" w:rsidP="007E46B1">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7E46B1" w:rsidRPr="00751DC3" w:rsidRDefault="007E46B1" w:rsidP="007E46B1">
      <w:pPr>
        <w:jc w:val="both"/>
        <w:rPr>
          <w:lang w:val="sr-Cyrl-CS"/>
        </w:rPr>
      </w:pPr>
      <w:r w:rsidRPr="00751DC3">
        <w:rPr>
          <w:lang w:val="sr-Cyrl-CS"/>
        </w:rPr>
        <w:t>2. ______________________________________________________________________</w:t>
      </w:r>
    </w:p>
    <w:p w:rsidR="007E46B1" w:rsidRPr="00751DC3" w:rsidRDefault="007E46B1" w:rsidP="007E46B1">
      <w:pPr>
        <w:jc w:val="both"/>
        <w:rPr>
          <w:lang w:val="sr-Cyrl-CS"/>
        </w:rPr>
      </w:pPr>
      <w:r w:rsidRPr="00751DC3">
        <w:rPr>
          <w:lang w:val="sr-Cyrl-CS"/>
        </w:rPr>
        <w:t xml:space="preserve">    ______________________________________________________________________</w:t>
      </w:r>
    </w:p>
    <w:p w:rsidR="007E46B1" w:rsidRPr="00751DC3" w:rsidRDefault="007E46B1" w:rsidP="007E46B1">
      <w:pPr>
        <w:jc w:val="both"/>
        <w:rPr>
          <w:lang w:val="sr-Cyrl-CS"/>
        </w:rPr>
      </w:pPr>
      <w:r w:rsidRPr="00751DC3">
        <w:rPr>
          <w:lang w:val="sr-Cyrl-CS"/>
        </w:rPr>
        <w:t xml:space="preserve">        ( у даљем тексту: Продавац), с друге стране.</w:t>
      </w:r>
    </w:p>
    <w:p w:rsidR="007E46B1" w:rsidRPr="00751DC3" w:rsidRDefault="007E46B1" w:rsidP="007E46B1">
      <w:pPr>
        <w:jc w:val="both"/>
        <w:rPr>
          <w:lang w:val="sr-Cyrl-CS"/>
        </w:rPr>
      </w:pPr>
      <w:r>
        <w:rPr>
          <w:lang w:val="sr-Cyrl-CS"/>
        </w:rPr>
        <w:t>ПРЕДМЕТ УГОВОРА: Набавка</w:t>
      </w:r>
      <w:r w:rsidRPr="00751DC3">
        <w:rPr>
          <w:lang w:val="sr-Cyrl-CS"/>
        </w:rPr>
        <w:t xml:space="preserve"> ________________</w:t>
      </w:r>
      <w:r>
        <w:rPr>
          <w:lang w:val="sr-Cyrl-CS"/>
        </w:rPr>
        <w:t>____________________за 2017.г.</w:t>
      </w:r>
    </w:p>
    <w:p w:rsidR="007E46B1" w:rsidRPr="00751DC3" w:rsidRDefault="007E46B1" w:rsidP="007E46B1">
      <w:pPr>
        <w:jc w:val="center"/>
        <w:rPr>
          <w:lang w:val="sr-Cyrl-CS"/>
        </w:rPr>
      </w:pPr>
      <w:r w:rsidRPr="00751DC3">
        <w:rPr>
          <w:lang w:val="sr-Cyrl-CS"/>
        </w:rPr>
        <w:t>Члан 1.</w:t>
      </w:r>
    </w:p>
    <w:p w:rsidR="007E46B1" w:rsidRPr="00751DC3" w:rsidRDefault="007E46B1" w:rsidP="007E46B1">
      <w:pPr>
        <w:jc w:val="both"/>
        <w:rPr>
          <w:lang w:val="sr-Cyrl-CS"/>
        </w:rPr>
      </w:pPr>
      <w:r w:rsidRPr="00751DC3">
        <w:rPr>
          <w:lang w:val="sr-Cyrl-CS"/>
        </w:rPr>
        <w:t xml:space="preserve">    Продавац продаје, а Купац купује ______________</w:t>
      </w:r>
      <w:r>
        <w:rPr>
          <w:lang w:val="sr-Cyrl-CS"/>
        </w:rPr>
        <w:t>______________________ за потребе снабдевања Установе за одрасле и старије „Гвозден Јованчићевић“Велики Поповац, за 2017. год. у свему према понуди Продавца, приложене на јавни позив</w:t>
      </w:r>
      <w:r w:rsidRPr="00751DC3">
        <w:rPr>
          <w:lang w:val="sr-Cyrl-CS"/>
        </w:rPr>
        <w:t xml:space="preserve"> која чини саставни део Уговора.</w:t>
      </w:r>
    </w:p>
    <w:p w:rsidR="007E46B1" w:rsidRPr="00751DC3" w:rsidRDefault="007E46B1" w:rsidP="007E46B1">
      <w:pPr>
        <w:jc w:val="both"/>
        <w:rPr>
          <w:lang w:val="sr-Cyrl-CS"/>
        </w:rPr>
      </w:pPr>
      <w:r w:rsidRPr="00751DC3">
        <w:rPr>
          <w:lang w:val="sr-Cyrl-CS"/>
        </w:rPr>
        <w:t xml:space="preserve">    Вредност робе из става 1. овог члана износи _______________ динара без</w:t>
      </w:r>
      <w:r>
        <w:rPr>
          <w:lang w:val="sr-Cyrl-CS"/>
        </w:rPr>
        <w:t xml:space="preserve"> обрачунатог  П</w:t>
      </w:r>
      <w:r w:rsidRPr="00751DC3">
        <w:rPr>
          <w:lang w:val="sr-Cyrl-CS"/>
        </w:rPr>
        <w:t>дв-а, односно __</w:t>
      </w:r>
      <w:r>
        <w:rPr>
          <w:lang w:val="sr-Cyrl-CS"/>
        </w:rPr>
        <w:t>_________________ динара са обрачунатим Пдв-ом.</w:t>
      </w:r>
      <w:r w:rsidRPr="00751DC3">
        <w:rPr>
          <w:lang w:val="sr-Cyrl-CS"/>
        </w:rPr>
        <w:t xml:space="preserve">  </w:t>
      </w:r>
    </w:p>
    <w:p w:rsidR="007E46B1" w:rsidRPr="00751DC3" w:rsidRDefault="007E46B1" w:rsidP="007E46B1">
      <w:pPr>
        <w:jc w:val="center"/>
        <w:rPr>
          <w:lang w:val="sr-Cyrl-CS"/>
        </w:rPr>
      </w:pPr>
      <w:r w:rsidRPr="00751DC3">
        <w:rPr>
          <w:lang w:val="sr-Cyrl-CS"/>
        </w:rPr>
        <w:t>Члан 2.</w:t>
      </w:r>
    </w:p>
    <w:p w:rsidR="007E46B1" w:rsidRPr="00751DC3" w:rsidRDefault="0045348C" w:rsidP="007E46B1">
      <w:pPr>
        <w:jc w:val="both"/>
        <w:rPr>
          <w:lang w:val="sr-Cyrl-CS"/>
        </w:rPr>
      </w:pPr>
      <w:r>
        <w:rPr>
          <w:lang w:val="sr-Cyrl-CS"/>
        </w:rPr>
        <w:t xml:space="preserve"> </w:t>
      </w:r>
      <w:r w:rsidR="007E46B1" w:rsidRPr="00751DC3">
        <w:rPr>
          <w:lang w:val="sr-Cyrl-CS"/>
        </w:rPr>
        <w:t xml:space="preserve"> </w:t>
      </w:r>
      <w:r w:rsidR="007E46B1">
        <w:rPr>
          <w:lang w:val="sr-Cyrl-CS"/>
        </w:rPr>
        <w:t>На основу требовања купца, продавац испоручује робу купцу, у року од ___________ дана, од дана требовања, и испоручује се франко магацин купца.Трошкови превоза робе, падају на терет продавца, те их као посебан трошак не може зарачунавати купцу.</w:t>
      </w:r>
    </w:p>
    <w:p w:rsidR="007E46B1" w:rsidRPr="00751DC3" w:rsidRDefault="007E46B1" w:rsidP="007E46B1">
      <w:pPr>
        <w:jc w:val="center"/>
        <w:rPr>
          <w:lang w:val="sr-Cyrl-CS"/>
        </w:rPr>
      </w:pPr>
      <w:r w:rsidRPr="00751DC3">
        <w:rPr>
          <w:lang w:val="sr-Cyrl-CS"/>
        </w:rPr>
        <w:t>Члан 3.</w:t>
      </w:r>
    </w:p>
    <w:p w:rsidR="007E46B1" w:rsidRPr="00751DC3" w:rsidRDefault="007E46B1" w:rsidP="007E46B1">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w:t>
      </w:r>
      <w:r w:rsidRPr="00751DC3">
        <w:rPr>
          <w:lang w:val="sr-Cyrl-CS"/>
        </w:rPr>
        <w:lastRenderedPageBreak/>
        <w:t>правилницима који произилазе из наведеног закона.Сваку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 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7E46B1" w:rsidRPr="00751DC3" w:rsidRDefault="007E46B1" w:rsidP="007E46B1">
      <w:pPr>
        <w:jc w:val="center"/>
        <w:rPr>
          <w:lang w:val="sr-Cyrl-CS"/>
        </w:rPr>
      </w:pPr>
      <w:r w:rsidRPr="00751DC3">
        <w:rPr>
          <w:lang w:val="sr-Cyrl-CS"/>
        </w:rPr>
        <w:t>Члан 4.</w:t>
      </w:r>
    </w:p>
    <w:p w:rsidR="007E46B1" w:rsidRPr="00751DC3" w:rsidRDefault="007E46B1" w:rsidP="007E46B1">
      <w:pPr>
        <w:jc w:val="both"/>
        <w:rPr>
          <w:lang w:val="sr-Cyrl-CS"/>
        </w:rPr>
      </w:pPr>
      <w:r w:rsidRPr="00751DC3">
        <w:rPr>
          <w:lang w:val="sr-Cyrl-CS"/>
        </w:rPr>
        <w:t xml:space="preserve">    Продавац је обавезан да испоруку робе оба</w:t>
      </w:r>
      <w:r>
        <w:rPr>
          <w:lang w:val="sr-Cyrl-CS"/>
        </w:rPr>
        <w:t>вља на адресу Установа за одрасле и старије „Гвозден Јованчићевић“ Велики Поповац, 12300-Петровац на Млави.</w:t>
      </w:r>
      <w:r w:rsidRPr="00751DC3">
        <w:rPr>
          <w:lang w:val="sr-Cyrl-CS"/>
        </w:rPr>
        <w:t xml:space="preserve">  Транспорт обезбеђује Продавац.</w:t>
      </w:r>
    </w:p>
    <w:p w:rsidR="007E46B1" w:rsidRPr="00751DC3" w:rsidRDefault="007E46B1" w:rsidP="007E46B1">
      <w:pPr>
        <w:jc w:val="center"/>
        <w:rPr>
          <w:lang w:val="sr-Cyrl-CS"/>
        </w:rPr>
      </w:pPr>
      <w:r w:rsidRPr="00751DC3">
        <w:rPr>
          <w:lang w:val="sr-Cyrl-CS"/>
        </w:rPr>
        <w:t>Члан 5.</w:t>
      </w:r>
    </w:p>
    <w:p w:rsidR="007E46B1" w:rsidRPr="00751DC3" w:rsidRDefault="007E46B1" w:rsidP="007E46B1">
      <w:pPr>
        <w:jc w:val="both"/>
        <w:rPr>
          <w:lang w:val="sr-Cyrl-CS"/>
        </w:rPr>
      </w:pPr>
      <w:r w:rsidRPr="00751DC3">
        <w:rPr>
          <w:lang w:val="sr-Cyrl-CS"/>
        </w:rPr>
        <w:t xml:space="preserve">    Продавац је у обавези да испоручи робу из члана 1. овог Уговора у свему према усвојеној понуди Продавца која чини саставни део Уговора.</w:t>
      </w:r>
    </w:p>
    <w:p w:rsidR="007E46B1" w:rsidRPr="00751DC3" w:rsidRDefault="007E46B1" w:rsidP="007E46B1">
      <w:pPr>
        <w:jc w:val="both"/>
        <w:rPr>
          <w:lang w:val="sr-Cyrl-CS"/>
        </w:rPr>
      </w:pPr>
      <w:r w:rsidRPr="00751DC3">
        <w:rPr>
          <w:lang w:val="sr-Cyrl-CS"/>
        </w:rPr>
        <w:t xml:space="preserve">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w:t>
      </w:r>
      <w:r>
        <w:rPr>
          <w:lang w:val="sr-Cyrl-CS"/>
        </w:rPr>
        <w:t xml:space="preserve">бавести о томе </w:t>
      </w:r>
      <w:r w:rsidRPr="00751DC3">
        <w:rPr>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7E46B1" w:rsidRPr="00751DC3" w:rsidRDefault="007E46B1" w:rsidP="007E46B1">
      <w:pPr>
        <w:jc w:val="both"/>
        <w:rPr>
          <w:lang w:val="sr-Cyrl-CS"/>
        </w:rPr>
      </w:pPr>
      <w:r w:rsidRPr="00751DC3">
        <w:rPr>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7E46B1" w:rsidRPr="00751DC3" w:rsidRDefault="007E46B1" w:rsidP="007E46B1">
      <w:pPr>
        <w:jc w:val="center"/>
        <w:rPr>
          <w:lang w:val="sr-Cyrl-CS"/>
        </w:rPr>
      </w:pPr>
      <w:r w:rsidRPr="00751DC3">
        <w:rPr>
          <w:lang w:val="sr-Cyrl-CS"/>
        </w:rPr>
        <w:t>Члан 6.</w:t>
      </w:r>
    </w:p>
    <w:p w:rsidR="007E46B1" w:rsidRPr="00751DC3" w:rsidRDefault="007E46B1" w:rsidP="007E46B1">
      <w:pPr>
        <w:jc w:val="both"/>
        <w:rPr>
          <w:lang w:val="sr-Cyrl-CS"/>
        </w:rPr>
      </w:pPr>
      <w:r w:rsidRPr="00751DC3">
        <w:rPr>
          <w:lang w:val="sr-Cyrl-CS"/>
        </w:rPr>
        <w:t xml:space="preserve">    Испоручену робу квалитативно и квантитативно у име Купца преузима овлашћени радник.</w:t>
      </w:r>
    </w:p>
    <w:p w:rsidR="007E46B1" w:rsidRPr="00751DC3" w:rsidRDefault="007E46B1" w:rsidP="007E46B1">
      <w:pPr>
        <w:jc w:val="both"/>
        <w:rPr>
          <w:lang w:val="sr-Cyrl-CS"/>
        </w:rPr>
      </w:pPr>
      <w:r w:rsidRPr="00751DC3">
        <w:rPr>
          <w:lang w:val="sr-Cyrl-CS"/>
        </w:rPr>
        <w:t xml:space="preserve">    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7E46B1" w:rsidRPr="00751DC3" w:rsidRDefault="007E46B1" w:rsidP="007E46B1">
      <w:pPr>
        <w:jc w:val="center"/>
        <w:rPr>
          <w:lang w:val="sr-Cyrl-CS"/>
        </w:rPr>
      </w:pPr>
      <w:r w:rsidRPr="00751DC3">
        <w:rPr>
          <w:lang w:val="sr-Cyrl-CS"/>
        </w:rPr>
        <w:t>Члан 7.</w:t>
      </w:r>
    </w:p>
    <w:p w:rsidR="007E46B1" w:rsidRDefault="007E46B1" w:rsidP="007E46B1">
      <w:pPr>
        <w:jc w:val="both"/>
        <w:rPr>
          <w:lang w:val="sr-Cyrl-CS"/>
        </w:rPr>
      </w:pPr>
      <w:r w:rsidRPr="00751DC3">
        <w:rPr>
          <w:lang w:val="sr-Cyrl-CS"/>
        </w:rPr>
        <w:t xml:space="preserve">    </w:t>
      </w:r>
      <w:r>
        <w:rPr>
          <w:lang w:val="sr-Cyrl-CS"/>
        </w:rPr>
        <w:t>Продавац је дужан да се строго придржава уговорених цена.</w:t>
      </w:r>
    </w:p>
    <w:p w:rsidR="007E46B1" w:rsidRDefault="007E46B1" w:rsidP="007E46B1">
      <w:pPr>
        <w:jc w:val="both"/>
        <w:rPr>
          <w:lang w:val="sr-Cyrl-CS"/>
        </w:rPr>
      </w:pPr>
      <w:r>
        <w:rPr>
          <w:lang w:val="sr-Cyrl-CS"/>
        </w:rPr>
        <w:t xml:space="preserve">    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7E46B1" w:rsidRDefault="007E46B1" w:rsidP="007E46B1">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p>
    <w:p w:rsidR="007E46B1" w:rsidRDefault="007E46B1" w:rsidP="007E46B1">
      <w:pPr>
        <w:jc w:val="both"/>
        <w:rPr>
          <w:lang w:val="sr-Cyrl-CS"/>
        </w:rPr>
      </w:pPr>
      <w:r>
        <w:rPr>
          <w:lang w:val="sr-Cyrl-CS"/>
        </w:rPr>
        <w:t>У случају умањења произвођачких цена, продавац је у обавези да поступи на исти начин као и приликом повећања цена. Усаглашавање цена се може спровести само за неиспоручену робу.</w:t>
      </w:r>
    </w:p>
    <w:p w:rsidR="007E46B1" w:rsidRDefault="007E46B1" w:rsidP="007E46B1">
      <w:pPr>
        <w:jc w:val="center"/>
        <w:rPr>
          <w:lang w:val="sr-Cyrl-CS"/>
        </w:rPr>
      </w:pPr>
      <w:r>
        <w:rPr>
          <w:lang w:val="sr-Cyrl-CS"/>
        </w:rPr>
        <w:lastRenderedPageBreak/>
        <w:t>Члан.8.</w:t>
      </w:r>
    </w:p>
    <w:p w:rsidR="007E46B1" w:rsidRPr="00751DC3" w:rsidRDefault="007E46B1" w:rsidP="007E46B1">
      <w:pPr>
        <w:rPr>
          <w:lang w:val="sr-Cyrl-CS"/>
        </w:rPr>
      </w:pPr>
      <w:r>
        <w:rPr>
          <w:lang w:val="sr-Cyrl-CS"/>
        </w:rPr>
        <w:t>Усаглашавање уговорених цена, из предходног члана, не сматра се изменом уговорених обавеза.</w:t>
      </w:r>
    </w:p>
    <w:p w:rsidR="007E46B1" w:rsidRPr="00751DC3" w:rsidRDefault="007E46B1" w:rsidP="007E46B1">
      <w:pPr>
        <w:jc w:val="center"/>
        <w:rPr>
          <w:lang w:val="sr-Cyrl-CS"/>
        </w:rPr>
      </w:pPr>
      <w:r>
        <w:rPr>
          <w:lang w:val="sr-Cyrl-CS"/>
        </w:rPr>
        <w:t>Члан 9</w:t>
      </w:r>
      <w:r w:rsidRPr="00751DC3">
        <w:rPr>
          <w:lang w:val="sr-Cyrl-CS"/>
        </w:rPr>
        <w:t>.</w:t>
      </w:r>
    </w:p>
    <w:p w:rsidR="007E46B1" w:rsidRPr="00751DC3" w:rsidRDefault="007E46B1" w:rsidP="007E46B1">
      <w:pPr>
        <w:jc w:val="both"/>
        <w:rPr>
          <w:lang w:val="sr-Cyrl-CS"/>
        </w:rPr>
      </w:pPr>
      <w:r w:rsidRPr="00751DC3">
        <w:rPr>
          <w:lang w:val="sr-Cyrl-CS"/>
        </w:rPr>
        <w:t xml:space="preserve">    Купац се обавезује да ће испоручену робу платити у року од ____</w:t>
      </w:r>
      <w:r>
        <w:rPr>
          <w:lang w:val="sr-Cyrl-CS"/>
        </w:rPr>
        <w:t>__________</w:t>
      </w:r>
      <w:r w:rsidRPr="00751DC3">
        <w:rPr>
          <w:lang w:val="sr-Cyrl-CS"/>
        </w:rPr>
        <w:t xml:space="preserve"> дана од дана пријема фактуре са пратећом документацијом на текући рачун Продавца број __________________</w:t>
      </w:r>
      <w:r>
        <w:rPr>
          <w:lang w:val="sr-Cyrl-CS"/>
        </w:rPr>
        <w:t>_________________</w:t>
      </w:r>
      <w:r w:rsidRPr="00751DC3">
        <w:rPr>
          <w:lang w:val="sr-Cyrl-CS"/>
        </w:rPr>
        <w:t xml:space="preserve"> код банке ________________</w:t>
      </w:r>
      <w:r>
        <w:rPr>
          <w:lang w:val="sr-Cyrl-CS"/>
        </w:rPr>
        <w:t>_________________________________</w:t>
      </w:r>
      <w:r w:rsidRPr="00751DC3">
        <w:rPr>
          <w:lang w:val="sr-Cyrl-CS"/>
        </w:rPr>
        <w:t>.</w:t>
      </w:r>
    </w:p>
    <w:p w:rsidR="007E46B1" w:rsidRPr="00751DC3" w:rsidRDefault="007E46B1" w:rsidP="007E46B1">
      <w:pPr>
        <w:jc w:val="center"/>
        <w:rPr>
          <w:lang w:val="sr-Cyrl-CS"/>
        </w:rPr>
      </w:pPr>
      <w:r>
        <w:rPr>
          <w:lang w:val="sr-Cyrl-CS"/>
        </w:rPr>
        <w:t>Члан 10</w:t>
      </w:r>
      <w:r w:rsidRPr="00751DC3">
        <w:rPr>
          <w:lang w:val="sr-Cyrl-CS"/>
        </w:rPr>
        <w:t>.</w:t>
      </w:r>
    </w:p>
    <w:p w:rsidR="007E46B1" w:rsidRDefault="007E46B1" w:rsidP="007E46B1">
      <w:pPr>
        <w:jc w:val="both"/>
        <w:rPr>
          <w:lang w:val="sr-Cyrl-CS"/>
        </w:rPr>
      </w:pPr>
      <w:r>
        <w:rPr>
          <w:lang w:val="sr-Cyrl-CS"/>
        </w:rPr>
        <w:t xml:space="preserve"> Уколико п</w:t>
      </w:r>
      <w:r w:rsidRPr="00751DC3">
        <w:rPr>
          <w:lang w:val="sr-Cyrl-CS"/>
        </w:rPr>
        <w:t>родавац није у могућности да испоштује уговорени квалитет, месечну количину и динамику испоруке, Купац може раскинути Угово</w:t>
      </w:r>
      <w:r>
        <w:rPr>
          <w:lang w:val="sr-Cyrl-CS"/>
        </w:rPr>
        <w:t>р на штету п</w:t>
      </w:r>
      <w:r w:rsidRPr="00751DC3">
        <w:rPr>
          <w:lang w:val="sr-Cyrl-CS"/>
        </w:rPr>
        <w:t>родавца.</w:t>
      </w:r>
      <w:r>
        <w:rPr>
          <w:lang w:val="sr-Cyrl-CS"/>
        </w:rPr>
        <w:t>, отказни рок износи 30 дана и у случају да продавац не поштује своје преузете обавезе, купац може раскинути уговор под истим условима.                                                        Чл.11.</w:t>
      </w:r>
    </w:p>
    <w:p w:rsidR="007E46B1" w:rsidRDefault="007E46B1" w:rsidP="007E46B1">
      <w:pPr>
        <w:rPr>
          <w:lang w:val="sr-Cyrl-CS"/>
        </w:rPr>
      </w:pPr>
      <w:r>
        <w:rPr>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 продавац се одриче права за накнадом штете, због неиспоручених количина, у складу са датом понудом и овим уговором.</w:t>
      </w:r>
    </w:p>
    <w:p w:rsidR="007E46B1" w:rsidRPr="00751DC3" w:rsidRDefault="007E46B1" w:rsidP="007E46B1">
      <w:pPr>
        <w:jc w:val="center"/>
        <w:rPr>
          <w:lang w:val="sr-Cyrl-CS"/>
        </w:rPr>
      </w:pPr>
      <w:r>
        <w:rPr>
          <w:lang w:val="sr-Cyrl-CS"/>
        </w:rPr>
        <w:t>Члан 12</w:t>
      </w:r>
      <w:r w:rsidRPr="00751DC3">
        <w:rPr>
          <w:lang w:val="sr-Cyrl-CS"/>
        </w:rPr>
        <w:t>.</w:t>
      </w:r>
    </w:p>
    <w:p w:rsidR="007E46B1" w:rsidRPr="00751DC3" w:rsidRDefault="007E46B1" w:rsidP="007E46B1">
      <w:pPr>
        <w:jc w:val="both"/>
        <w:rPr>
          <w:lang w:val="sr-Cyrl-CS"/>
        </w:rPr>
      </w:pPr>
      <w:r w:rsidRPr="00751DC3">
        <w:rPr>
          <w:lang w:val="sr-Cyrl-CS"/>
        </w:rPr>
        <w:t xml:space="preserve">   За све што није регулисано овим Уговором примењује се Закон о облигационим односима.  </w:t>
      </w:r>
    </w:p>
    <w:p w:rsidR="007E46B1" w:rsidRPr="00751DC3" w:rsidRDefault="007E46B1" w:rsidP="007E46B1">
      <w:pPr>
        <w:jc w:val="center"/>
        <w:rPr>
          <w:lang w:val="sr-Cyrl-CS"/>
        </w:rPr>
      </w:pPr>
      <w:r>
        <w:rPr>
          <w:lang w:val="sr-Cyrl-CS"/>
        </w:rPr>
        <w:t>Члан 13</w:t>
      </w:r>
      <w:r w:rsidRPr="00751DC3">
        <w:rPr>
          <w:lang w:val="sr-Cyrl-CS"/>
        </w:rPr>
        <w:t>.</w:t>
      </w:r>
    </w:p>
    <w:p w:rsidR="007E46B1" w:rsidRPr="00751DC3" w:rsidRDefault="007E46B1" w:rsidP="007E46B1">
      <w:pPr>
        <w:jc w:val="both"/>
        <w:rPr>
          <w:lang w:val="sr-Cyrl-CS"/>
        </w:rPr>
      </w:pPr>
      <w:r w:rsidRPr="00751DC3">
        <w:rPr>
          <w:lang w:val="sr-Cyrl-CS"/>
        </w:rPr>
        <w:t xml:space="preserve">    У случају спора уговорене стране прихватају надлежн</w:t>
      </w:r>
      <w:r>
        <w:rPr>
          <w:lang w:val="sr-Cyrl-CS"/>
        </w:rPr>
        <w:t>ост Привредног суда у Пожаревцу.</w:t>
      </w:r>
    </w:p>
    <w:p w:rsidR="007E46B1" w:rsidRDefault="007E46B1" w:rsidP="007E46B1">
      <w:pPr>
        <w:jc w:val="center"/>
        <w:rPr>
          <w:lang w:val="sr-Cyrl-CS"/>
        </w:rPr>
      </w:pPr>
      <w:r>
        <w:rPr>
          <w:lang w:val="sr-Cyrl-CS"/>
        </w:rPr>
        <w:t>Члан 14</w:t>
      </w:r>
      <w:r w:rsidRPr="00751DC3">
        <w:rPr>
          <w:lang w:val="sr-Cyrl-CS"/>
        </w:rPr>
        <w:t>.</w:t>
      </w:r>
    </w:p>
    <w:p w:rsidR="007E46B1" w:rsidRPr="00751DC3" w:rsidRDefault="007E46B1" w:rsidP="000F52F1">
      <w:pPr>
        <w:rPr>
          <w:lang w:val="sr-Cyrl-CS"/>
        </w:rPr>
      </w:pPr>
      <w:r>
        <w:rPr>
          <w:lang w:val="sr-Cyrl-CS"/>
        </w:rPr>
        <w:t>Уговор се закључује на одређено време на 12 месеци од дана потписивања.</w:t>
      </w:r>
    </w:p>
    <w:p w:rsidR="007E46B1" w:rsidRPr="00751DC3" w:rsidRDefault="007E46B1" w:rsidP="007E46B1">
      <w:pPr>
        <w:jc w:val="center"/>
        <w:rPr>
          <w:lang w:val="sr-Cyrl-CS"/>
        </w:rPr>
      </w:pPr>
      <w:r>
        <w:rPr>
          <w:lang w:val="sr-Cyrl-CS"/>
        </w:rPr>
        <w:t>Члан 15</w:t>
      </w:r>
      <w:r w:rsidRPr="00751DC3">
        <w:rPr>
          <w:lang w:val="sr-Cyrl-CS"/>
        </w:rPr>
        <w:t>.</w:t>
      </w:r>
    </w:p>
    <w:p w:rsidR="007E46B1" w:rsidRPr="00751DC3" w:rsidRDefault="007E46B1" w:rsidP="007E46B1">
      <w:pPr>
        <w:jc w:val="both"/>
        <w:rPr>
          <w:lang w:val="sr-Cyrl-CS"/>
        </w:rPr>
      </w:pPr>
      <w:r>
        <w:rPr>
          <w:lang w:val="sr-Cyrl-CS"/>
        </w:rPr>
        <w:t xml:space="preserve">   Овај Уговор је сачињен у </w:t>
      </w:r>
      <w:r w:rsidRPr="00D01FCE">
        <w:rPr>
          <w:lang w:val="sr-Cyrl-CS"/>
        </w:rPr>
        <w:t>4</w:t>
      </w:r>
      <w:r>
        <w:rPr>
          <w:lang w:val="sr-Cyrl-CS"/>
        </w:rPr>
        <w:t xml:space="preserve"> /чет</w:t>
      </w:r>
      <w:r w:rsidR="00642186">
        <w:rPr>
          <w:lang w:val="sr-Cyrl-CS"/>
        </w:rPr>
        <w:t>и</w:t>
      </w:r>
      <w:r>
        <w:rPr>
          <w:lang w:val="sr-Cyrl-CS"/>
        </w:rPr>
        <w:t>ри/ истоветних примерака, по 2 /два</w:t>
      </w:r>
      <w:r w:rsidRPr="00751DC3">
        <w:rPr>
          <w:lang w:val="sr-Cyrl-CS"/>
        </w:rPr>
        <w:t>/ за сваку уговорну старну.</w:t>
      </w:r>
    </w:p>
    <w:p w:rsidR="007E46B1" w:rsidRPr="00751DC3" w:rsidRDefault="007E46B1" w:rsidP="007E46B1">
      <w:pPr>
        <w:jc w:val="both"/>
        <w:rPr>
          <w:lang w:val="sr-Cyrl-CS"/>
        </w:rPr>
      </w:pPr>
    </w:p>
    <w:p w:rsidR="007E46B1" w:rsidRDefault="007E46B1" w:rsidP="007E46B1">
      <w:pPr>
        <w:jc w:val="both"/>
        <w:rPr>
          <w:lang w:val="sr-Cyrl-CS"/>
        </w:rPr>
      </w:pPr>
      <w:r>
        <w:rPr>
          <w:lang w:val="sr-Cyrl-CS"/>
        </w:rPr>
        <w:t xml:space="preserve">   </w:t>
      </w:r>
      <w:r w:rsidRPr="00751DC3">
        <w:rPr>
          <w:lang w:val="sr-Cyrl-CS"/>
        </w:rPr>
        <w:t xml:space="preserve">ЗА ПРОДАВЦА                                                           </w:t>
      </w:r>
      <w:r>
        <w:rPr>
          <w:lang w:val="sr-Cyrl-CS"/>
        </w:rPr>
        <w:t xml:space="preserve">                                                 </w:t>
      </w:r>
      <w:r w:rsidRPr="00751DC3">
        <w:rPr>
          <w:lang w:val="sr-Cyrl-CS"/>
        </w:rPr>
        <w:t>ЗА КУПЦА</w:t>
      </w:r>
    </w:p>
    <w:p w:rsidR="007E46B1" w:rsidRPr="00751DC3" w:rsidRDefault="007E46B1" w:rsidP="007E46B1">
      <w:pPr>
        <w:jc w:val="both"/>
        <w:rPr>
          <w:lang w:val="sr-Cyrl-CS"/>
        </w:rPr>
      </w:pPr>
      <w:r>
        <w:rPr>
          <w:lang w:val="sr-Cyrl-CS"/>
        </w:rPr>
        <w:t>_______________                                                                                                _________________</w:t>
      </w:r>
    </w:p>
    <w:p w:rsidR="000B273E" w:rsidRPr="007E46B1" w:rsidRDefault="007E46B1" w:rsidP="000B273E">
      <w:pPr>
        <w:pStyle w:val="BodyText3"/>
        <w:spacing w:after="0"/>
        <w:jc w:val="center"/>
        <w:rPr>
          <w:color w:val="auto"/>
          <w:sz w:val="24"/>
          <w:szCs w:val="24"/>
          <w:lang w:val="sr-Cyrl-CS"/>
        </w:rPr>
      </w:pPr>
      <w:r>
        <w:rPr>
          <w:color w:val="FF0000"/>
          <w:sz w:val="24"/>
          <w:szCs w:val="24"/>
          <w:lang w:val="sr-Cyrl-CS"/>
        </w:rPr>
        <w:t xml:space="preserve">                                                                               </w:t>
      </w:r>
      <w:r>
        <w:rPr>
          <w:color w:val="auto"/>
          <w:sz w:val="24"/>
          <w:szCs w:val="24"/>
          <w:lang w:val="sr-Cyrl-CS"/>
        </w:rPr>
        <w:t>Драган Јевремовић, Дип. правник</w:t>
      </w:r>
    </w:p>
    <w:p w:rsidR="00412F2D" w:rsidRDefault="00412F2D" w:rsidP="006F6243">
      <w:pPr>
        <w:rPr>
          <w:lang w:val="sr-Cyrl-CS"/>
        </w:rPr>
      </w:pPr>
    </w:p>
    <w:p w:rsidR="00F370A0" w:rsidRPr="00F370A0" w:rsidRDefault="00F370A0" w:rsidP="00F370A0">
      <w:pPr>
        <w:rPr>
          <w:lang w:val="sr-Cyrl-CS"/>
        </w:rPr>
      </w:pPr>
    </w:p>
    <w:p w:rsidR="00F370A0" w:rsidRDefault="00F370A0" w:rsidP="00F370A0">
      <w:pPr>
        <w:rPr>
          <w:lang w:val="sr-Latn-CS"/>
        </w:rPr>
      </w:pPr>
    </w:p>
    <w:p w:rsidR="00F370A0" w:rsidRPr="00A06AF5" w:rsidRDefault="00F370A0" w:rsidP="00A06AF5">
      <w:pPr>
        <w:jc w:val="right"/>
        <w:rPr>
          <w:b/>
          <w:sz w:val="28"/>
          <w:szCs w:val="28"/>
          <w:lang w:val="sr-Cyrl-CS"/>
        </w:rPr>
      </w:pPr>
      <w:r w:rsidRPr="00735604">
        <w:rPr>
          <w:b/>
          <w:sz w:val="28"/>
          <w:szCs w:val="28"/>
          <w:lang w:val="sr-Latn-CS"/>
        </w:rPr>
        <w:t>модел</w:t>
      </w:r>
    </w:p>
    <w:p w:rsidR="00F370A0" w:rsidRPr="00735604" w:rsidRDefault="00F370A0" w:rsidP="00F370A0">
      <w:pPr>
        <w:jc w:val="center"/>
        <w:rPr>
          <w:b/>
          <w:sz w:val="28"/>
          <w:szCs w:val="28"/>
          <w:lang w:val="sr-Cyrl-CS"/>
        </w:rPr>
      </w:pPr>
      <w:r w:rsidRPr="00735604">
        <w:rPr>
          <w:b/>
          <w:sz w:val="28"/>
          <w:szCs w:val="28"/>
          <w:lang w:val="sr-Cyrl-CS"/>
        </w:rPr>
        <w:t>У Г О В О Р</w:t>
      </w:r>
    </w:p>
    <w:p w:rsidR="00F370A0" w:rsidRPr="00F370A0" w:rsidRDefault="00F370A0" w:rsidP="00F370A0">
      <w:pPr>
        <w:jc w:val="center"/>
        <w:rPr>
          <w:b/>
          <w:sz w:val="28"/>
          <w:szCs w:val="28"/>
          <w:lang w:val="sr-Latn-CS"/>
        </w:rPr>
      </w:pPr>
      <w:r w:rsidRPr="00735604">
        <w:rPr>
          <w:b/>
          <w:sz w:val="28"/>
          <w:szCs w:val="28"/>
          <w:lang w:val="sr-Cyrl-CS"/>
        </w:rPr>
        <w:t>о набавци бурека и пецива</w:t>
      </w:r>
      <w:r>
        <w:rPr>
          <w:lang w:val="sr-Cyrl-CS"/>
        </w:rPr>
        <w:t xml:space="preserve">  </w:t>
      </w:r>
    </w:p>
    <w:p w:rsidR="00F370A0" w:rsidRPr="00751DC3" w:rsidRDefault="00F370A0" w:rsidP="00F370A0">
      <w:pPr>
        <w:jc w:val="both"/>
        <w:rPr>
          <w:lang w:val="sr-Cyrl-CS"/>
        </w:rPr>
      </w:pPr>
      <w:r w:rsidRPr="00751DC3">
        <w:rPr>
          <w:lang w:val="sr-Cyrl-CS"/>
        </w:rPr>
        <w:t>Уговорне стране:</w:t>
      </w:r>
    </w:p>
    <w:p w:rsidR="00F370A0" w:rsidRPr="00751DC3" w:rsidRDefault="00F370A0" w:rsidP="00F370A0">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F370A0" w:rsidRPr="00751DC3" w:rsidRDefault="00F370A0" w:rsidP="00F370A0">
      <w:pPr>
        <w:jc w:val="both"/>
        <w:rPr>
          <w:lang w:val="sr-Cyrl-CS"/>
        </w:rPr>
      </w:pPr>
      <w:r w:rsidRPr="00751DC3">
        <w:rPr>
          <w:lang w:val="sr-Cyrl-CS"/>
        </w:rPr>
        <w:t>2. ______________________________________________________________________</w:t>
      </w:r>
    </w:p>
    <w:p w:rsidR="00F370A0" w:rsidRPr="00751DC3" w:rsidRDefault="00F370A0" w:rsidP="00F370A0">
      <w:pPr>
        <w:jc w:val="both"/>
        <w:rPr>
          <w:lang w:val="sr-Cyrl-CS"/>
        </w:rPr>
      </w:pPr>
      <w:r w:rsidRPr="00751DC3">
        <w:rPr>
          <w:lang w:val="sr-Cyrl-CS"/>
        </w:rPr>
        <w:t xml:space="preserve">    ______________________________________________________________________</w:t>
      </w:r>
    </w:p>
    <w:p w:rsidR="00F370A0" w:rsidRPr="00751DC3" w:rsidRDefault="00F370A0" w:rsidP="00F370A0">
      <w:pPr>
        <w:jc w:val="both"/>
        <w:rPr>
          <w:lang w:val="sr-Cyrl-CS"/>
        </w:rPr>
      </w:pPr>
      <w:r w:rsidRPr="00751DC3">
        <w:rPr>
          <w:lang w:val="sr-Cyrl-CS"/>
        </w:rPr>
        <w:t xml:space="preserve">    ( у даљем тексту: Продавац), с друге стране.</w:t>
      </w:r>
    </w:p>
    <w:p w:rsidR="00F370A0" w:rsidRPr="00751DC3" w:rsidRDefault="00F370A0" w:rsidP="00F370A0">
      <w:pPr>
        <w:jc w:val="both"/>
        <w:rPr>
          <w:lang w:val="sr-Cyrl-CS"/>
        </w:rPr>
      </w:pPr>
      <w:r>
        <w:rPr>
          <w:lang w:val="sr-Cyrl-CS"/>
        </w:rPr>
        <w:t>ПРЕДМЕТ УГОВОРА: Набавка</w:t>
      </w:r>
      <w:r w:rsidRPr="00751DC3">
        <w:rPr>
          <w:lang w:val="sr-Cyrl-CS"/>
        </w:rPr>
        <w:t xml:space="preserve"> ________________</w:t>
      </w:r>
      <w:r>
        <w:rPr>
          <w:lang w:val="sr-Cyrl-CS"/>
        </w:rPr>
        <w:t>____________________за 2017.г.</w:t>
      </w:r>
    </w:p>
    <w:p w:rsidR="00F370A0" w:rsidRDefault="00F370A0" w:rsidP="00F370A0">
      <w:pPr>
        <w:jc w:val="center"/>
        <w:rPr>
          <w:lang w:val="sr-Cyrl-CS"/>
        </w:rPr>
      </w:pPr>
      <w:r w:rsidRPr="00751DC3">
        <w:rPr>
          <w:lang w:val="sr-Cyrl-CS"/>
        </w:rPr>
        <w:t>Члан 1.</w:t>
      </w:r>
    </w:p>
    <w:p w:rsidR="00F370A0" w:rsidRPr="00751DC3" w:rsidRDefault="00F370A0" w:rsidP="00F370A0">
      <w:pPr>
        <w:rPr>
          <w:lang w:val="sr-Cyrl-CS"/>
        </w:rPr>
      </w:pPr>
      <w:r w:rsidRPr="00751DC3">
        <w:rPr>
          <w:lang w:val="sr-Cyrl-CS"/>
        </w:rPr>
        <w:t xml:space="preserve"> Продавац продаје, а Купац купује ______________</w:t>
      </w:r>
      <w:r>
        <w:rPr>
          <w:lang w:val="sr-Cyrl-CS"/>
        </w:rPr>
        <w:t>______________________ за потребе снабдевања  Установе за одрасле и старије „Гвозден Јованчићевић“ Велики Поповац , за 2017. год. у свему према понуди Продавца, приложене на јавни позив</w:t>
      </w:r>
      <w:r w:rsidRPr="00751DC3">
        <w:rPr>
          <w:lang w:val="sr-Cyrl-CS"/>
        </w:rPr>
        <w:t xml:space="preserve"> која чини саставни део Уговора.</w:t>
      </w:r>
    </w:p>
    <w:p w:rsidR="00F370A0" w:rsidRPr="00751DC3" w:rsidRDefault="00F370A0" w:rsidP="00F370A0">
      <w:pPr>
        <w:jc w:val="both"/>
        <w:rPr>
          <w:lang w:val="sr-Cyrl-CS"/>
        </w:rPr>
      </w:pPr>
      <w:r w:rsidRPr="00751DC3">
        <w:rPr>
          <w:lang w:val="sr-Cyrl-CS"/>
        </w:rPr>
        <w:t>Вредност робе из става 1. овог члана износи _______________ динара без</w:t>
      </w:r>
      <w:r>
        <w:rPr>
          <w:lang w:val="sr-Cyrl-CS"/>
        </w:rPr>
        <w:t xml:space="preserve"> обрачунатог  П</w:t>
      </w:r>
      <w:r w:rsidRPr="00751DC3">
        <w:rPr>
          <w:lang w:val="sr-Cyrl-CS"/>
        </w:rPr>
        <w:t>дв-а, односно __</w:t>
      </w:r>
      <w:r>
        <w:rPr>
          <w:lang w:val="sr-Cyrl-CS"/>
        </w:rPr>
        <w:t>_________________ динара са обрачунатим Пдв-ом.</w:t>
      </w:r>
      <w:r w:rsidRPr="00751DC3">
        <w:rPr>
          <w:lang w:val="sr-Cyrl-CS"/>
        </w:rPr>
        <w:t xml:space="preserve">  </w:t>
      </w:r>
    </w:p>
    <w:p w:rsidR="00F370A0" w:rsidRPr="00751DC3" w:rsidRDefault="00F370A0" w:rsidP="00F370A0">
      <w:pPr>
        <w:jc w:val="center"/>
        <w:rPr>
          <w:lang w:val="sr-Cyrl-CS"/>
        </w:rPr>
      </w:pPr>
      <w:r w:rsidRPr="00751DC3">
        <w:rPr>
          <w:lang w:val="sr-Cyrl-CS"/>
        </w:rPr>
        <w:t>Члан 2.</w:t>
      </w:r>
    </w:p>
    <w:p w:rsidR="00F370A0" w:rsidRDefault="00F370A0" w:rsidP="00F370A0">
      <w:pPr>
        <w:jc w:val="both"/>
        <w:rPr>
          <w:lang w:val="sr-Cyrl-CS"/>
        </w:rPr>
      </w:pPr>
      <w:r>
        <w:rPr>
          <w:lang w:val="sr-Cyrl-CS"/>
        </w:rPr>
        <w:t>На основу требовања купца, продавац испоручује робу купцу, у року од ___________ дана, од дана требовања, и испоручује се франко магацин купца.</w:t>
      </w:r>
    </w:p>
    <w:p w:rsidR="00F370A0" w:rsidRPr="00751DC3" w:rsidRDefault="00F370A0" w:rsidP="00F370A0">
      <w:pPr>
        <w:jc w:val="both"/>
        <w:rPr>
          <w:lang w:val="sr-Cyrl-CS"/>
        </w:rPr>
      </w:pPr>
      <w:r>
        <w:rPr>
          <w:lang w:val="sr-Cyrl-CS"/>
        </w:rPr>
        <w:t>Трошкови превоза робе, падају на терет продавца, те их као посебан трошак не може зарачунавати купцу.</w:t>
      </w:r>
    </w:p>
    <w:p w:rsidR="00F370A0" w:rsidRPr="00751DC3" w:rsidRDefault="00F370A0" w:rsidP="00F370A0">
      <w:pPr>
        <w:jc w:val="center"/>
        <w:rPr>
          <w:lang w:val="sr-Cyrl-CS"/>
        </w:rPr>
      </w:pPr>
      <w:r w:rsidRPr="00751DC3">
        <w:rPr>
          <w:lang w:val="sr-Cyrl-CS"/>
        </w:rPr>
        <w:t>Члан 3.</w:t>
      </w:r>
    </w:p>
    <w:p w:rsidR="00F370A0" w:rsidRPr="00751DC3" w:rsidRDefault="00F370A0" w:rsidP="00F370A0">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F370A0" w:rsidRPr="00751DC3" w:rsidRDefault="00F370A0" w:rsidP="00F370A0">
      <w:pPr>
        <w:jc w:val="both"/>
        <w:rPr>
          <w:lang w:val="sr-Cyrl-CS"/>
        </w:rPr>
      </w:pPr>
      <w:r w:rsidRPr="00751DC3">
        <w:rPr>
          <w:lang w:val="sr-Cyrl-CS"/>
        </w:rPr>
        <w:lastRenderedPageBreak/>
        <w:t xml:space="preserve">    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w:t>
      </w:r>
    </w:p>
    <w:p w:rsidR="00F370A0" w:rsidRPr="00751DC3" w:rsidRDefault="00F370A0" w:rsidP="00F370A0">
      <w:pPr>
        <w:jc w:val="both"/>
        <w:rPr>
          <w:lang w:val="sr-Cyrl-CS"/>
        </w:rPr>
      </w:pPr>
      <w:r w:rsidRPr="00751DC3">
        <w:rPr>
          <w:lang w:val="sr-Cyrl-CS"/>
        </w:rPr>
        <w:t xml:space="preserve">    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F370A0" w:rsidRPr="00751DC3" w:rsidRDefault="00F370A0" w:rsidP="00F370A0">
      <w:pPr>
        <w:rPr>
          <w:lang w:val="sr-Cyrl-CS"/>
        </w:rPr>
      </w:pPr>
      <w:r>
        <w:rPr>
          <w:lang w:val="sr-Cyrl-CS"/>
        </w:rPr>
        <w:t xml:space="preserve">                                                                                        </w:t>
      </w:r>
      <w:r w:rsidRPr="00751DC3">
        <w:rPr>
          <w:lang w:val="sr-Cyrl-CS"/>
        </w:rPr>
        <w:t>Члан 4.</w:t>
      </w:r>
    </w:p>
    <w:p w:rsidR="00F370A0" w:rsidRPr="00751DC3" w:rsidRDefault="00F370A0" w:rsidP="00F370A0">
      <w:pPr>
        <w:jc w:val="both"/>
        <w:rPr>
          <w:lang w:val="sr-Cyrl-CS"/>
        </w:rPr>
      </w:pPr>
      <w:r w:rsidRPr="00751DC3">
        <w:rPr>
          <w:lang w:val="sr-Cyrl-CS"/>
        </w:rPr>
        <w:t xml:space="preserve">    Продавац је обавезан да испоруку робе оба</w:t>
      </w:r>
      <w:r>
        <w:rPr>
          <w:lang w:val="sr-Cyrl-CS"/>
        </w:rPr>
        <w:t>вља на адресу Установа за одрасле и старије „Гвозден Јованчићевић“ велики Поповац, 12300-Петровац на Млави.</w:t>
      </w:r>
      <w:r w:rsidRPr="00751DC3">
        <w:rPr>
          <w:lang w:val="sr-Cyrl-CS"/>
        </w:rPr>
        <w:t xml:space="preserve"> Транспорт обезбеђује Продавац.</w:t>
      </w:r>
    </w:p>
    <w:p w:rsidR="00F370A0" w:rsidRPr="00751DC3" w:rsidRDefault="00F370A0" w:rsidP="00F370A0">
      <w:pPr>
        <w:jc w:val="center"/>
        <w:rPr>
          <w:lang w:val="sr-Cyrl-CS"/>
        </w:rPr>
      </w:pPr>
      <w:r w:rsidRPr="00751DC3">
        <w:rPr>
          <w:lang w:val="sr-Cyrl-CS"/>
        </w:rPr>
        <w:t>Члан 5.</w:t>
      </w:r>
    </w:p>
    <w:p w:rsidR="00F370A0" w:rsidRPr="00751DC3" w:rsidRDefault="00F370A0" w:rsidP="00F370A0">
      <w:pPr>
        <w:jc w:val="both"/>
        <w:rPr>
          <w:lang w:val="sr-Cyrl-CS"/>
        </w:rPr>
      </w:pPr>
      <w:r w:rsidRPr="00751DC3">
        <w:rPr>
          <w:lang w:val="sr-Cyrl-CS"/>
        </w:rPr>
        <w:t xml:space="preserve">    Продавац је у обавези да испоручи робу из члана 1. овог Уговора у свему према усвојеној понуди Продавца која чини саставни део Уговора.</w:t>
      </w:r>
    </w:p>
    <w:p w:rsidR="00F370A0" w:rsidRPr="00751DC3" w:rsidRDefault="00F370A0" w:rsidP="00F370A0">
      <w:pPr>
        <w:jc w:val="both"/>
        <w:rPr>
          <w:lang w:val="sr-Cyrl-CS"/>
        </w:rPr>
      </w:pPr>
      <w:r w:rsidRPr="00751DC3">
        <w:rPr>
          <w:lang w:val="sr-Cyrl-CS"/>
        </w:rPr>
        <w:t xml:space="preserve">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w:t>
      </w:r>
      <w:r>
        <w:rPr>
          <w:lang w:val="sr-Cyrl-CS"/>
        </w:rPr>
        <w:t xml:space="preserve">бавести о томе </w:t>
      </w:r>
      <w:r w:rsidRPr="00751DC3">
        <w:rPr>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F370A0" w:rsidRPr="00751DC3" w:rsidRDefault="00F370A0" w:rsidP="00F370A0">
      <w:pPr>
        <w:jc w:val="both"/>
        <w:rPr>
          <w:lang w:val="sr-Cyrl-CS"/>
        </w:rPr>
      </w:pPr>
      <w:r w:rsidRPr="00751DC3">
        <w:rPr>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F370A0" w:rsidRPr="00751DC3" w:rsidRDefault="00F370A0" w:rsidP="00F370A0">
      <w:pPr>
        <w:jc w:val="center"/>
        <w:rPr>
          <w:lang w:val="sr-Cyrl-CS"/>
        </w:rPr>
      </w:pPr>
      <w:r w:rsidRPr="00751DC3">
        <w:rPr>
          <w:lang w:val="sr-Cyrl-CS"/>
        </w:rPr>
        <w:t>Члан 6.</w:t>
      </w:r>
    </w:p>
    <w:p w:rsidR="00F370A0" w:rsidRPr="00751DC3" w:rsidRDefault="00F370A0" w:rsidP="00F370A0">
      <w:pPr>
        <w:jc w:val="both"/>
        <w:rPr>
          <w:lang w:val="sr-Cyrl-CS"/>
        </w:rPr>
      </w:pPr>
      <w:r w:rsidRPr="00751DC3">
        <w:rPr>
          <w:lang w:val="sr-Cyrl-CS"/>
        </w:rPr>
        <w:t xml:space="preserve">    Испоручену робу квалитативно и квантитативно у име Купца преузима овлашћени радник.Сви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F370A0" w:rsidRPr="00751DC3" w:rsidRDefault="00F370A0" w:rsidP="00F370A0">
      <w:pPr>
        <w:jc w:val="center"/>
        <w:rPr>
          <w:lang w:val="sr-Cyrl-CS"/>
        </w:rPr>
      </w:pPr>
      <w:r w:rsidRPr="00751DC3">
        <w:rPr>
          <w:lang w:val="sr-Cyrl-CS"/>
        </w:rPr>
        <w:t>Члан 7.</w:t>
      </w:r>
    </w:p>
    <w:p w:rsidR="00F370A0" w:rsidRDefault="00F370A0" w:rsidP="00F370A0">
      <w:pPr>
        <w:jc w:val="both"/>
        <w:rPr>
          <w:lang w:val="sr-Cyrl-CS"/>
        </w:rPr>
      </w:pPr>
      <w:r>
        <w:rPr>
          <w:lang w:val="sr-Cyrl-CS"/>
        </w:rPr>
        <w:t xml:space="preserve"> Продавац је дужан да се строго придржава уговорених цена. 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F370A0" w:rsidRDefault="00F370A0" w:rsidP="00F370A0">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r w:rsidR="000C3643">
        <w:rPr>
          <w:lang w:val="sr-Cyrl-CS"/>
        </w:rPr>
        <w:t xml:space="preserve"> </w:t>
      </w:r>
      <w:r>
        <w:rPr>
          <w:lang w:val="sr-Cyrl-CS"/>
        </w:rPr>
        <w:t>У случају умањења произвођачких цена, продавац је у обавези да поступи на исти начин као и приликом повећања цена. Усаглашавање цена се може спровести само за неиспоручену робу.</w:t>
      </w:r>
    </w:p>
    <w:p w:rsidR="00F370A0" w:rsidRDefault="00F370A0" w:rsidP="00F370A0">
      <w:pPr>
        <w:jc w:val="center"/>
        <w:rPr>
          <w:lang w:val="sr-Cyrl-CS"/>
        </w:rPr>
      </w:pPr>
      <w:r>
        <w:rPr>
          <w:lang w:val="sr-Cyrl-CS"/>
        </w:rPr>
        <w:t>Члан.8.</w:t>
      </w:r>
    </w:p>
    <w:p w:rsidR="00F370A0" w:rsidRPr="00751DC3" w:rsidRDefault="00F370A0" w:rsidP="00F370A0">
      <w:pPr>
        <w:rPr>
          <w:lang w:val="sr-Cyrl-CS"/>
        </w:rPr>
      </w:pPr>
      <w:r>
        <w:rPr>
          <w:lang w:val="sr-Cyrl-CS"/>
        </w:rPr>
        <w:t>Усаглашавање уговорених цена, из предходног члана, не сматра се изменом уговорених обавеза.</w:t>
      </w:r>
    </w:p>
    <w:p w:rsidR="00F370A0" w:rsidRPr="00751DC3" w:rsidRDefault="00F370A0" w:rsidP="00F370A0">
      <w:pPr>
        <w:jc w:val="center"/>
        <w:rPr>
          <w:lang w:val="sr-Cyrl-CS"/>
        </w:rPr>
      </w:pPr>
      <w:r>
        <w:rPr>
          <w:lang w:val="sr-Cyrl-CS"/>
        </w:rPr>
        <w:lastRenderedPageBreak/>
        <w:t>Члан 9</w:t>
      </w:r>
      <w:r w:rsidRPr="00751DC3">
        <w:rPr>
          <w:lang w:val="sr-Cyrl-CS"/>
        </w:rPr>
        <w:t>.</w:t>
      </w:r>
    </w:p>
    <w:p w:rsidR="00F370A0" w:rsidRPr="00751DC3" w:rsidRDefault="00F370A0" w:rsidP="00F370A0">
      <w:pPr>
        <w:jc w:val="both"/>
        <w:rPr>
          <w:lang w:val="sr-Cyrl-CS"/>
        </w:rPr>
      </w:pPr>
      <w:r w:rsidRPr="00751DC3">
        <w:rPr>
          <w:lang w:val="sr-Cyrl-CS"/>
        </w:rPr>
        <w:t xml:space="preserve">    Купац се обавезује да ће испоручену робу платити у року од ____</w:t>
      </w:r>
      <w:r>
        <w:rPr>
          <w:lang w:val="sr-Cyrl-CS"/>
        </w:rPr>
        <w:t>__________</w:t>
      </w:r>
      <w:r w:rsidRPr="00751DC3">
        <w:rPr>
          <w:lang w:val="sr-Cyrl-CS"/>
        </w:rPr>
        <w:t xml:space="preserve"> дана од дана пријема фактуре са пратећом документацијом на текући рачун Продавца број __________________</w:t>
      </w:r>
      <w:r>
        <w:rPr>
          <w:lang w:val="sr-Cyrl-CS"/>
        </w:rPr>
        <w:t>_________________код  банке ________________________________ .</w:t>
      </w:r>
    </w:p>
    <w:p w:rsidR="00F370A0" w:rsidRPr="00751DC3" w:rsidRDefault="00F370A0" w:rsidP="00F370A0">
      <w:pPr>
        <w:jc w:val="center"/>
        <w:rPr>
          <w:lang w:val="sr-Cyrl-CS"/>
        </w:rPr>
      </w:pPr>
      <w:r>
        <w:rPr>
          <w:lang w:val="sr-Cyrl-CS"/>
        </w:rPr>
        <w:t>Члан 10</w:t>
      </w:r>
      <w:r w:rsidRPr="00751DC3">
        <w:rPr>
          <w:lang w:val="sr-Cyrl-CS"/>
        </w:rPr>
        <w:t>.</w:t>
      </w:r>
    </w:p>
    <w:p w:rsidR="00F370A0" w:rsidRDefault="00F370A0" w:rsidP="00F370A0">
      <w:pPr>
        <w:jc w:val="both"/>
        <w:rPr>
          <w:lang w:val="sr-Cyrl-CS"/>
        </w:rPr>
      </w:pPr>
      <w:r>
        <w:rPr>
          <w:lang w:val="sr-Cyrl-CS"/>
        </w:rPr>
        <w:t xml:space="preserve"> Уколико п</w:t>
      </w:r>
      <w:r w:rsidRPr="00751DC3">
        <w:rPr>
          <w:lang w:val="sr-Cyrl-CS"/>
        </w:rPr>
        <w:t>родавац није у могућности да испоштује уговорени квалитет, месечну количину и динамику испоруке, Купац може раскинути Угово</w:t>
      </w:r>
      <w:r>
        <w:rPr>
          <w:lang w:val="sr-Cyrl-CS"/>
        </w:rPr>
        <w:t>р на штету п</w:t>
      </w:r>
      <w:r w:rsidRPr="00751DC3">
        <w:rPr>
          <w:lang w:val="sr-Cyrl-CS"/>
        </w:rPr>
        <w:t>родавца.</w:t>
      </w:r>
      <w:r>
        <w:rPr>
          <w:lang w:val="sr-Cyrl-CS"/>
        </w:rPr>
        <w:t>, отказни рок износи 30 дана и у случају да продавац не поштује своје преузете обавезе, купац може раскинути уговор под истим условима.</w:t>
      </w:r>
    </w:p>
    <w:p w:rsidR="00F370A0" w:rsidRDefault="00F370A0" w:rsidP="00F370A0">
      <w:pPr>
        <w:jc w:val="center"/>
        <w:rPr>
          <w:lang w:val="sr-Cyrl-CS"/>
        </w:rPr>
      </w:pPr>
      <w:r>
        <w:rPr>
          <w:lang w:val="sr-Cyrl-CS"/>
        </w:rPr>
        <w:t>Чл.11.</w:t>
      </w:r>
    </w:p>
    <w:p w:rsidR="00F370A0" w:rsidRDefault="00F370A0" w:rsidP="00F370A0">
      <w:pPr>
        <w:rPr>
          <w:lang w:val="sr-Cyrl-CS"/>
        </w:rPr>
      </w:pPr>
      <w:r>
        <w:rPr>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F370A0" w:rsidRPr="00751DC3" w:rsidRDefault="00F370A0" w:rsidP="00F370A0">
      <w:pPr>
        <w:jc w:val="center"/>
        <w:rPr>
          <w:lang w:val="sr-Cyrl-CS"/>
        </w:rPr>
      </w:pPr>
      <w:r>
        <w:rPr>
          <w:lang w:val="sr-Cyrl-CS"/>
        </w:rPr>
        <w:t>Члан 12</w:t>
      </w:r>
      <w:r w:rsidRPr="00751DC3">
        <w:rPr>
          <w:lang w:val="sr-Cyrl-CS"/>
        </w:rPr>
        <w:t>.</w:t>
      </w:r>
    </w:p>
    <w:p w:rsidR="00F370A0" w:rsidRPr="00751DC3" w:rsidRDefault="00F370A0" w:rsidP="00F370A0">
      <w:pPr>
        <w:jc w:val="both"/>
        <w:rPr>
          <w:lang w:val="sr-Cyrl-CS"/>
        </w:rPr>
      </w:pPr>
      <w:r w:rsidRPr="00751DC3">
        <w:rPr>
          <w:lang w:val="sr-Cyrl-CS"/>
        </w:rPr>
        <w:t xml:space="preserve">   За све што није регулисано овим Уговором примењује се Закон о облигационим односима.  </w:t>
      </w:r>
    </w:p>
    <w:p w:rsidR="00F370A0" w:rsidRPr="00751DC3" w:rsidRDefault="00F370A0" w:rsidP="00F370A0">
      <w:pPr>
        <w:jc w:val="center"/>
        <w:rPr>
          <w:lang w:val="sr-Cyrl-CS"/>
        </w:rPr>
      </w:pPr>
      <w:r>
        <w:rPr>
          <w:lang w:val="sr-Cyrl-CS"/>
        </w:rPr>
        <w:t>Члан 13</w:t>
      </w:r>
      <w:r w:rsidRPr="00751DC3">
        <w:rPr>
          <w:lang w:val="sr-Cyrl-CS"/>
        </w:rPr>
        <w:t>.</w:t>
      </w:r>
    </w:p>
    <w:p w:rsidR="00F370A0" w:rsidRPr="00751DC3" w:rsidRDefault="00F370A0" w:rsidP="00F370A0">
      <w:pPr>
        <w:jc w:val="both"/>
        <w:rPr>
          <w:lang w:val="sr-Cyrl-CS"/>
        </w:rPr>
      </w:pPr>
      <w:r w:rsidRPr="00751DC3">
        <w:rPr>
          <w:lang w:val="sr-Cyrl-CS"/>
        </w:rPr>
        <w:t xml:space="preserve">    У случају спора уговорене стране прихватају надлежн</w:t>
      </w:r>
      <w:r>
        <w:rPr>
          <w:lang w:val="sr-Cyrl-CS"/>
        </w:rPr>
        <w:t>ост Привредног суда у Пожаревцу.</w:t>
      </w:r>
    </w:p>
    <w:p w:rsidR="00F370A0" w:rsidRDefault="00F370A0" w:rsidP="00F370A0">
      <w:pPr>
        <w:jc w:val="center"/>
        <w:rPr>
          <w:lang w:val="sr-Cyrl-CS"/>
        </w:rPr>
      </w:pPr>
      <w:r>
        <w:rPr>
          <w:lang w:val="sr-Cyrl-CS"/>
        </w:rPr>
        <w:t>Члан 14</w:t>
      </w:r>
      <w:r w:rsidRPr="00751DC3">
        <w:rPr>
          <w:lang w:val="sr-Cyrl-CS"/>
        </w:rPr>
        <w:t>.</w:t>
      </w:r>
    </w:p>
    <w:p w:rsidR="00F370A0" w:rsidRPr="00751DC3" w:rsidRDefault="00F370A0" w:rsidP="00F370A0">
      <w:pPr>
        <w:rPr>
          <w:lang w:val="sr-Cyrl-CS"/>
        </w:rPr>
      </w:pPr>
      <w:r>
        <w:rPr>
          <w:lang w:val="sr-Cyrl-CS"/>
        </w:rPr>
        <w:t>Уговор се закључује на одређено време на 12 месеци од дана потписивања.</w:t>
      </w:r>
    </w:p>
    <w:p w:rsidR="00F370A0" w:rsidRPr="00751DC3" w:rsidRDefault="00F370A0" w:rsidP="00F370A0">
      <w:pPr>
        <w:jc w:val="center"/>
        <w:rPr>
          <w:lang w:val="sr-Cyrl-CS"/>
        </w:rPr>
      </w:pPr>
      <w:r>
        <w:rPr>
          <w:lang w:val="sr-Cyrl-CS"/>
        </w:rPr>
        <w:t>Члан 15</w:t>
      </w:r>
      <w:r w:rsidRPr="00751DC3">
        <w:rPr>
          <w:lang w:val="sr-Cyrl-CS"/>
        </w:rPr>
        <w:t>.</w:t>
      </w:r>
    </w:p>
    <w:p w:rsidR="00F370A0" w:rsidRDefault="00F370A0" w:rsidP="00F370A0">
      <w:pPr>
        <w:jc w:val="both"/>
        <w:rPr>
          <w:lang w:val="sr-Cyrl-CS"/>
        </w:rPr>
      </w:pPr>
      <w:r>
        <w:rPr>
          <w:lang w:val="sr-Cyrl-CS"/>
        </w:rPr>
        <w:t xml:space="preserve">   Овај Уговор је сачињен у </w:t>
      </w:r>
      <w:r w:rsidRPr="00D01FCE">
        <w:rPr>
          <w:lang w:val="sr-Cyrl-CS"/>
        </w:rPr>
        <w:t>4</w:t>
      </w:r>
      <w:r>
        <w:rPr>
          <w:lang w:val="sr-Cyrl-CS"/>
        </w:rPr>
        <w:t xml:space="preserve"> /чет</w:t>
      </w:r>
      <w:r w:rsidR="00642186">
        <w:rPr>
          <w:lang w:val="sr-Cyrl-CS"/>
        </w:rPr>
        <w:t>и</w:t>
      </w:r>
      <w:r>
        <w:rPr>
          <w:lang w:val="sr-Cyrl-CS"/>
        </w:rPr>
        <w:t>ри/ истоветних примерака, по 2 /два</w:t>
      </w:r>
      <w:r w:rsidRPr="00751DC3">
        <w:rPr>
          <w:lang w:val="sr-Cyrl-CS"/>
        </w:rPr>
        <w:t>/ за сваку уговорну старну</w:t>
      </w:r>
      <w:r>
        <w:rPr>
          <w:lang w:val="sr-Cyrl-CS"/>
        </w:rPr>
        <w:t>.</w:t>
      </w:r>
    </w:p>
    <w:p w:rsidR="00F370A0" w:rsidRPr="00751DC3" w:rsidRDefault="00F370A0" w:rsidP="00F370A0">
      <w:pPr>
        <w:jc w:val="both"/>
        <w:rPr>
          <w:lang w:val="sr-Cyrl-CS"/>
        </w:rPr>
      </w:pPr>
    </w:p>
    <w:p w:rsidR="00F370A0" w:rsidRPr="00751DC3" w:rsidRDefault="00F370A0" w:rsidP="00F370A0">
      <w:pPr>
        <w:jc w:val="both"/>
        <w:rPr>
          <w:lang w:val="sr-Cyrl-CS"/>
        </w:rPr>
      </w:pPr>
      <w:r>
        <w:rPr>
          <w:lang w:val="sr-Cyrl-CS"/>
        </w:rPr>
        <w:t xml:space="preserve">  </w:t>
      </w:r>
      <w:r w:rsidRPr="00751DC3">
        <w:rPr>
          <w:lang w:val="sr-Cyrl-CS"/>
        </w:rPr>
        <w:t xml:space="preserve">ЗА ПРОДАВЦА                                                           </w:t>
      </w:r>
      <w:r>
        <w:rPr>
          <w:lang w:val="sr-Cyrl-CS"/>
        </w:rPr>
        <w:t xml:space="preserve">                                                              </w:t>
      </w:r>
      <w:r w:rsidRPr="00751DC3">
        <w:rPr>
          <w:lang w:val="sr-Cyrl-CS"/>
        </w:rPr>
        <w:t>ЗА КУПЦА</w:t>
      </w:r>
    </w:p>
    <w:p w:rsidR="00F370A0" w:rsidRPr="00751DC3" w:rsidRDefault="00F370A0" w:rsidP="00F370A0">
      <w:pPr>
        <w:jc w:val="both"/>
        <w:rPr>
          <w:lang w:val="sr-Cyrl-CS"/>
        </w:rPr>
      </w:pPr>
      <w:r>
        <w:rPr>
          <w:lang w:val="sr-Cyrl-CS"/>
        </w:rPr>
        <w:t>_______________                                                                                                          __________________</w:t>
      </w:r>
    </w:p>
    <w:p w:rsidR="00F370A0" w:rsidRDefault="00F370A0" w:rsidP="00F370A0">
      <w:pPr>
        <w:jc w:val="both"/>
        <w:rPr>
          <w:lang w:val="sr-Cyrl-CS"/>
        </w:rPr>
      </w:pPr>
      <w:r>
        <w:rPr>
          <w:lang w:val="sr-Cyrl-CS"/>
        </w:rPr>
        <w:t xml:space="preserve">                                       </w:t>
      </w:r>
      <w:r w:rsidRPr="00751DC3">
        <w:rPr>
          <w:lang w:val="sr-Cyrl-CS"/>
        </w:rPr>
        <w:t xml:space="preserve">                                                                                 </w:t>
      </w:r>
      <w:r>
        <w:rPr>
          <w:lang w:val="sr-Cyrl-CS"/>
        </w:rPr>
        <w:t xml:space="preserve">           Драган Јевремовић ,Дип.прав.</w:t>
      </w:r>
    </w:p>
    <w:p w:rsidR="000C3643" w:rsidRDefault="000C3643" w:rsidP="00F370A0">
      <w:pPr>
        <w:jc w:val="both"/>
        <w:rPr>
          <w:lang w:val="sr-Cyrl-CS"/>
        </w:rPr>
      </w:pPr>
    </w:p>
    <w:p w:rsidR="000C3643" w:rsidRPr="00751DC3" w:rsidRDefault="000C3643" w:rsidP="00F370A0">
      <w:pPr>
        <w:jc w:val="both"/>
        <w:rPr>
          <w:lang w:val="sr-Cyrl-CS"/>
        </w:rPr>
      </w:pPr>
    </w:p>
    <w:p w:rsidR="00F370A0" w:rsidRDefault="00F370A0" w:rsidP="006F6243">
      <w:pPr>
        <w:rPr>
          <w:lang w:val="sr-Cyrl-CS"/>
        </w:rPr>
      </w:pPr>
    </w:p>
    <w:p w:rsidR="0051560E" w:rsidRPr="0051560E" w:rsidRDefault="0051560E" w:rsidP="0051560E">
      <w:pPr>
        <w:jc w:val="right"/>
        <w:rPr>
          <w:b/>
          <w:sz w:val="28"/>
          <w:szCs w:val="28"/>
          <w:lang w:val="sr-Cyrl-CS"/>
        </w:rPr>
      </w:pPr>
      <w:r w:rsidRPr="00D44731">
        <w:rPr>
          <w:b/>
          <w:sz w:val="28"/>
          <w:szCs w:val="28"/>
          <w:lang w:val="sr-Latn-CS"/>
        </w:rPr>
        <w:lastRenderedPageBreak/>
        <w:t>модел</w:t>
      </w:r>
    </w:p>
    <w:p w:rsidR="0051560E" w:rsidRPr="00751DC3" w:rsidRDefault="0051560E" w:rsidP="0051560E">
      <w:pPr>
        <w:rPr>
          <w:lang w:val="sr-Cyrl-CS"/>
        </w:rPr>
      </w:pPr>
    </w:p>
    <w:p w:rsidR="0051560E" w:rsidRPr="0051560E" w:rsidRDefault="0051560E" w:rsidP="0051560E">
      <w:pPr>
        <w:jc w:val="center"/>
        <w:rPr>
          <w:b/>
          <w:sz w:val="28"/>
          <w:szCs w:val="28"/>
          <w:lang w:val="sr-Cyrl-CS"/>
        </w:rPr>
      </w:pPr>
      <w:r w:rsidRPr="0051560E">
        <w:rPr>
          <w:b/>
          <w:sz w:val="28"/>
          <w:szCs w:val="28"/>
          <w:lang w:val="sr-Cyrl-CS"/>
        </w:rPr>
        <w:t>У Г О В О Р</w:t>
      </w:r>
    </w:p>
    <w:p w:rsidR="0051560E" w:rsidRPr="0051560E" w:rsidRDefault="0051560E" w:rsidP="0051560E">
      <w:pPr>
        <w:jc w:val="center"/>
        <w:rPr>
          <w:b/>
          <w:sz w:val="28"/>
          <w:szCs w:val="28"/>
          <w:lang w:val="sr-Latn-CS"/>
        </w:rPr>
      </w:pPr>
      <w:r w:rsidRPr="00D44731">
        <w:rPr>
          <w:b/>
          <w:sz w:val="28"/>
          <w:szCs w:val="28"/>
          <w:lang w:val="sr-Cyrl-CS"/>
        </w:rPr>
        <w:t>о набавци меса и сувомеснатих производа</w:t>
      </w:r>
      <w:r>
        <w:rPr>
          <w:lang w:val="sr-Cyrl-CS"/>
        </w:rPr>
        <w:t xml:space="preserve">  </w:t>
      </w:r>
    </w:p>
    <w:p w:rsidR="0051560E" w:rsidRPr="00751DC3" w:rsidRDefault="0051560E" w:rsidP="0051560E">
      <w:pPr>
        <w:jc w:val="both"/>
        <w:rPr>
          <w:lang w:val="sr-Cyrl-CS"/>
        </w:rPr>
      </w:pPr>
      <w:r w:rsidRPr="00751DC3">
        <w:rPr>
          <w:lang w:val="sr-Cyrl-CS"/>
        </w:rPr>
        <w:t>Уговорне стране:</w:t>
      </w:r>
    </w:p>
    <w:p w:rsidR="0051560E" w:rsidRPr="00751DC3" w:rsidRDefault="0051560E" w:rsidP="0051560E">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51560E" w:rsidRPr="00751DC3" w:rsidRDefault="0051560E" w:rsidP="0051560E">
      <w:pPr>
        <w:jc w:val="both"/>
        <w:rPr>
          <w:lang w:val="sr-Cyrl-CS"/>
        </w:rPr>
      </w:pPr>
      <w:r w:rsidRPr="00751DC3">
        <w:rPr>
          <w:lang w:val="sr-Cyrl-CS"/>
        </w:rPr>
        <w:t>2. ______________________________________________________________________</w:t>
      </w:r>
    </w:p>
    <w:p w:rsidR="0051560E" w:rsidRPr="00751DC3" w:rsidRDefault="0051560E" w:rsidP="0051560E">
      <w:pPr>
        <w:jc w:val="both"/>
        <w:rPr>
          <w:lang w:val="sr-Cyrl-CS"/>
        </w:rPr>
      </w:pPr>
      <w:r w:rsidRPr="00751DC3">
        <w:rPr>
          <w:lang w:val="sr-Cyrl-CS"/>
        </w:rPr>
        <w:t xml:space="preserve">    ______________________________________________________________________</w:t>
      </w:r>
    </w:p>
    <w:p w:rsidR="0051560E" w:rsidRPr="00751DC3" w:rsidRDefault="0051560E" w:rsidP="0051560E">
      <w:pPr>
        <w:jc w:val="both"/>
        <w:rPr>
          <w:lang w:val="sr-Cyrl-CS"/>
        </w:rPr>
      </w:pPr>
      <w:r w:rsidRPr="00751DC3">
        <w:rPr>
          <w:lang w:val="sr-Cyrl-CS"/>
        </w:rPr>
        <w:t xml:space="preserve"> ( у даљем тексту: Продавац), с друге стране.</w:t>
      </w:r>
    </w:p>
    <w:p w:rsidR="0051560E" w:rsidRPr="00751DC3" w:rsidRDefault="0051560E" w:rsidP="0051560E">
      <w:pPr>
        <w:jc w:val="both"/>
        <w:rPr>
          <w:lang w:val="sr-Cyrl-CS"/>
        </w:rPr>
      </w:pPr>
      <w:r>
        <w:rPr>
          <w:lang w:val="sr-Cyrl-CS"/>
        </w:rPr>
        <w:t>ПРЕДМЕТ УГОВОРА: Набавка</w:t>
      </w:r>
      <w:r w:rsidRPr="00751DC3">
        <w:rPr>
          <w:lang w:val="sr-Cyrl-CS"/>
        </w:rPr>
        <w:t xml:space="preserve"> ________________</w:t>
      </w:r>
      <w:r>
        <w:rPr>
          <w:lang w:val="sr-Cyrl-CS"/>
        </w:rPr>
        <w:t>____________________за 2017.г.</w:t>
      </w:r>
    </w:p>
    <w:p w:rsidR="0051560E" w:rsidRPr="00751DC3" w:rsidRDefault="0051560E" w:rsidP="0051560E">
      <w:pPr>
        <w:jc w:val="center"/>
        <w:rPr>
          <w:lang w:val="sr-Cyrl-CS"/>
        </w:rPr>
      </w:pPr>
      <w:r w:rsidRPr="00751DC3">
        <w:rPr>
          <w:lang w:val="sr-Cyrl-CS"/>
        </w:rPr>
        <w:t>Члан 1.</w:t>
      </w:r>
    </w:p>
    <w:p w:rsidR="0051560E" w:rsidRPr="00751DC3" w:rsidRDefault="0051560E" w:rsidP="0051560E">
      <w:pPr>
        <w:jc w:val="both"/>
        <w:rPr>
          <w:lang w:val="sr-Cyrl-CS"/>
        </w:rPr>
      </w:pPr>
      <w:r>
        <w:rPr>
          <w:lang w:val="sr-Cyrl-CS"/>
        </w:rPr>
        <w:t xml:space="preserve"> Продавац продаје, а купац купује __________________________________ за потребе снабдевања Установе за одрасле и старије „Гвозден Јованчићевић“Велики Поповац, за 2017. год. у свему према понуди Продавца, приложене на јавни позив</w:t>
      </w:r>
      <w:r w:rsidRPr="00751DC3">
        <w:rPr>
          <w:lang w:val="sr-Cyrl-CS"/>
        </w:rPr>
        <w:t xml:space="preserve"> која чини саставни део Уговора.</w:t>
      </w:r>
    </w:p>
    <w:p w:rsidR="0051560E" w:rsidRPr="00751DC3" w:rsidRDefault="0051560E" w:rsidP="0051560E">
      <w:pPr>
        <w:jc w:val="both"/>
        <w:rPr>
          <w:lang w:val="sr-Cyrl-CS"/>
        </w:rPr>
      </w:pPr>
      <w:r>
        <w:rPr>
          <w:lang w:val="sr-Cyrl-CS"/>
        </w:rPr>
        <w:t xml:space="preserve"> </w:t>
      </w:r>
      <w:r w:rsidRPr="00751DC3">
        <w:rPr>
          <w:lang w:val="sr-Cyrl-CS"/>
        </w:rPr>
        <w:t>Вредност робе из става 1. овог члана износи _______________ динара без</w:t>
      </w:r>
      <w:r>
        <w:rPr>
          <w:lang w:val="sr-Cyrl-CS"/>
        </w:rPr>
        <w:t xml:space="preserve"> обрачунатог  П</w:t>
      </w:r>
      <w:r w:rsidRPr="00751DC3">
        <w:rPr>
          <w:lang w:val="sr-Cyrl-CS"/>
        </w:rPr>
        <w:t>дв-а, односно __</w:t>
      </w:r>
      <w:r>
        <w:rPr>
          <w:lang w:val="sr-Cyrl-CS"/>
        </w:rPr>
        <w:t>_________________ динара са обрачунатим Пдв-ом.</w:t>
      </w:r>
      <w:r w:rsidRPr="00751DC3">
        <w:rPr>
          <w:lang w:val="sr-Cyrl-CS"/>
        </w:rPr>
        <w:t xml:space="preserve">  </w:t>
      </w:r>
    </w:p>
    <w:p w:rsidR="0051560E" w:rsidRPr="00751DC3" w:rsidRDefault="0051560E" w:rsidP="0051560E">
      <w:pPr>
        <w:jc w:val="both"/>
        <w:rPr>
          <w:lang w:val="sr-Cyrl-CS"/>
        </w:rPr>
      </w:pPr>
    </w:p>
    <w:p w:rsidR="0051560E" w:rsidRDefault="0051560E" w:rsidP="0051560E">
      <w:pPr>
        <w:jc w:val="center"/>
        <w:rPr>
          <w:lang w:val="sr-Cyrl-CS"/>
        </w:rPr>
      </w:pPr>
      <w:r w:rsidRPr="00751DC3">
        <w:rPr>
          <w:lang w:val="sr-Cyrl-CS"/>
        </w:rPr>
        <w:t>Члан 2.</w:t>
      </w:r>
    </w:p>
    <w:p w:rsidR="0051560E" w:rsidRPr="00751DC3" w:rsidRDefault="0051560E" w:rsidP="0051560E">
      <w:pPr>
        <w:rPr>
          <w:lang w:val="sr-Cyrl-CS"/>
        </w:rPr>
      </w:pPr>
      <w:r>
        <w:rPr>
          <w:lang w:val="sr-Cyrl-CS"/>
        </w:rPr>
        <w:t>На основу требовања купца, продавац испоручује робу купцу, у року од ___________ дана, од дана требовања, и испоручује се франко магацин купца.Трошкови превоза робе, падају на терет продавца, те их као посебан трошак не може зарачунавати купцу.</w:t>
      </w:r>
    </w:p>
    <w:p w:rsidR="0051560E" w:rsidRPr="00751DC3" w:rsidRDefault="0051560E" w:rsidP="0051560E">
      <w:pPr>
        <w:jc w:val="center"/>
        <w:rPr>
          <w:lang w:val="sr-Cyrl-CS"/>
        </w:rPr>
      </w:pPr>
      <w:r w:rsidRPr="00751DC3">
        <w:rPr>
          <w:lang w:val="sr-Cyrl-CS"/>
        </w:rPr>
        <w:t>Члан 3.</w:t>
      </w:r>
    </w:p>
    <w:p w:rsidR="0051560E" w:rsidRPr="00751DC3" w:rsidRDefault="0051560E" w:rsidP="0051560E">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  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w:t>
      </w:r>
    </w:p>
    <w:p w:rsidR="0051560E" w:rsidRPr="00751DC3" w:rsidRDefault="0051560E" w:rsidP="0051560E">
      <w:pPr>
        <w:jc w:val="both"/>
        <w:rPr>
          <w:lang w:val="sr-Cyrl-CS"/>
        </w:rPr>
      </w:pPr>
      <w:r w:rsidRPr="00751DC3">
        <w:rPr>
          <w:lang w:val="sr-Cyrl-CS"/>
        </w:rPr>
        <w:lastRenderedPageBreak/>
        <w:t xml:space="preserve"> 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51560E" w:rsidRDefault="0051560E" w:rsidP="0051560E">
      <w:pPr>
        <w:jc w:val="center"/>
        <w:rPr>
          <w:lang w:val="sr-Cyrl-CS"/>
        </w:rPr>
      </w:pPr>
      <w:r w:rsidRPr="00751DC3">
        <w:rPr>
          <w:lang w:val="sr-Cyrl-CS"/>
        </w:rPr>
        <w:t>Члан 4.</w:t>
      </w:r>
    </w:p>
    <w:p w:rsidR="0051560E" w:rsidRPr="00751DC3" w:rsidRDefault="0051560E" w:rsidP="0051560E">
      <w:pPr>
        <w:rPr>
          <w:lang w:val="sr-Cyrl-CS"/>
        </w:rPr>
      </w:pPr>
      <w:r w:rsidRPr="00751DC3">
        <w:rPr>
          <w:lang w:val="sr-Cyrl-CS"/>
        </w:rPr>
        <w:t>Продавац је обавезан да испоруку робе оба</w:t>
      </w:r>
      <w:r>
        <w:rPr>
          <w:lang w:val="sr-Cyrl-CS"/>
        </w:rPr>
        <w:t xml:space="preserve">вља на адресу Установа за одрасле истарије „Гвозден Јованчићевић“ Велики Поповац, 12300-Петровац на Млави. </w:t>
      </w:r>
      <w:r w:rsidRPr="00751DC3">
        <w:rPr>
          <w:lang w:val="sr-Cyrl-CS"/>
        </w:rPr>
        <w:t>Транспорт обезбеђује Продавац.</w:t>
      </w:r>
    </w:p>
    <w:p w:rsidR="0051560E" w:rsidRPr="00751DC3" w:rsidRDefault="0051560E" w:rsidP="0051560E">
      <w:pPr>
        <w:jc w:val="center"/>
        <w:rPr>
          <w:lang w:val="sr-Cyrl-CS"/>
        </w:rPr>
      </w:pPr>
      <w:r w:rsidRPr="00751DC3">
        <w:rPr>
          <w:lang w:val="sr-Cyrl-CS"/>
        </w:rPr>
        <w:t>Члан 5.</w:t>
      </w:r>
    </w:p>
    <w:p w:rsidR="0051560E" w:rsidRPr="00751DC3" w:rsidRDefault="0051560E" w:rsidP="0051560E">
      <w:pPr>
        <w:jc w:val="both"/>
        <w:rPr>
          <w:lang w:val="sr-Cyrl-CS"/>
        </w:rPr>
      </w:pPr>
      <w:r w:rsidRPr="00751DC3">
        <w:rPr>
          <w:lang w:val="sr-Cyrl-CS"/>
        </w:rPr>
        <w:t xml:space="preserve"> Продавац је у обавези да испоручи робу из члана 1. овог Уговора у свему према усвојеној понуди Продавца која чини саставни део Уговора.</w:t>
      </w:r>
    </w:p>
    <w:p w:rsidR="0051560E" w:rsidRPr="00751DC3" w:rsidRDefault="0051560E" w:rsidP="0051560E">
      <w:pPr>
        <w:jc w:val="both"/>
        <w:rPr>
          <w:lang w:val="sr-Cyrl-CS"/>
        </w:rPr>
      </w:pPr>
      <w:r w:rsidRPr="00751DC3">
        <w:rPr>
          <w:lang w:val="sr-Cyrl-CS"/>
        </w:rPr>
        <w:t xml:space="preserve">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w:t>
      </w:r>
      <w:r>
        <w:rPr>
          <w:lang w:val="sr-Cyrl-CS"/>
        </w:rPr>
        <w:t xml:space="preserve">бавести о томе </w:t>
      </w:r>
      <w:r w:rsidRPr="00751DC3">
        <w:rPr>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r>
        <w:rPr>
          <w:lang w:val="sr-Cyrl-CS"/>
        </w:rPr>
        <w:t xml:space="preserve"> </w:t>
      </w:r>
      <w:r w:rsidRPr="00751DC3">
        <w:rPr>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51560E" w:rsidRDefault="0051560E" w:rsidP="0051560E">
      <w:pPr>
        <w:jc w:val="center"/>
        <w:rPr>
          <w:lang w:val="sr-Cyrl-CS"/>
        </w:rPr>
      </w:pPr>
      <w:r w:rsidRPr="00751DC3">
        <w:rPr>
          <w:lang w:val="sr-Cyrl-CS"/>
        </w:rPr>
        <w:t>Члан 6.</w:t>
      </w:r>
    </w:p>
    <w:p w:rsidR="0051560E" w:rsidRPr="00751DC3" w:rsidRDefault="0051560E" w:rsidP="0051560E">
      <w:pPr>
        <w:rPr>
          <w:lang w:val="sr-Cyrl-CS"/>
        </w:rPr>
      </w:pPr>
      <w:r w:rsidRPr="00751DC3">
        <w:rPr>
          <w:lang w:val="sr-Cyrl-CS"/>
        </w:rPr>
        <w:t xml:space="preserve"> Испоручену робу квалитативно и квантитативно у име Купца преузима овлашћени радник.</w:t>
      </w:r>
    </w:p>
    <w:p w:rsidR="0051560E" w:rsidRPr="00751DC3" w:rsidRDefault="0051560E" w:rsidP="0051560E">
      <w:pPr>
        <w:jc w:val="both"/>
        <w:rPr>
          <w:lang w:val="sr-Cyrl-CS"/>
        </w:rPr>
      </w:pPr>
      <w:r w:rsidRPr="00751DC3">
        <w:rPr>
          <w:lang w:val="sr-Cyrl-CS"/>
        </w:rPr>
        <w:t>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51560E" w:rsidRPr="00751DC3" w:rsidRDefault="0051560E" w:rsidP="0051560E">
      <w:pPr>
        <w:jc w:val="center"/>
        <w:rPr>
          <w:lang w:val="sr-Cyrl-CS"/>
        </w:rPr>
      </w:pPr>
      <w:r w:rsidRPr="00751DC3">
        <w:rPr>
          <w:lang w:val="sr-Cyrl-CS"/>
        </w:rPr>
        <w:t>Члан 7.</w:t>
      </w:r>
    </w:p>
    <w:p w:rsidR="0051560E" w:rsidRDefault="0051560E" w:rsidP="0051560E">
      <w:pPr>
        <w:jc w:val="both"/>
        <w:rPr>
          <w:lang w:val="sr-Cyrl-CS"/>
        </w:rPr>
      </w:pPr>
      <w:r>
        <w:rPr>
          <w:lang w:val="sr-Cyrl-CS"/>
        </w:rPr>
        <w:t>Продавац је дужан да се строго придржава уговорених цена. 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51560E" w:rsidRDefault="0051560E" w:rsidP="0051560E">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p>
    <w:p w:rsidR="0051560E" w:rsidRDefault="0051560E" w:rsidP="0051560E">
      <w:pPr>
        <w:jc w:val="both"/>
        <w:rPr>
          <w:lang w:val="sr-Cyrl-CS"/>
        </w:rPr>
      </w:pPr>
      <w:r>
        <w:rPr>
          <w:lang w:val="sr-Cyrl-CS"/>
        </w:rPr>
        <w:t>У случају умањења произвођачких цена, продавац је у обавези да поступи на исти начин као и приликом повећања цена. Усаглашавање цена се може спровести само за неиспоручену робу.</w:t>
      </w:r>
    </w:p>
    <w:p w:rsidR="0051560E" w:rsidRDefault="0051560E" w:rsidP="0051560E">
      <w:pPr>
        <w:jc w:val="both"/>
        <w:rPr>
          <w:lang w:val="sr-Cyrl-CS"/>
        </w:rPr>
      </w:pPr>
    </w:p>
    <w:p w:rsidR="0051560E" w:rsidRDefault="0051560E" w:rsidP="0051560E">
      <w:pPr>
        <w:jc w:val="center"/>
        <w:rPr>
          <w:lang w:val="sr-Cyrl-CS"/>
        </w:rPr>
      </w:pPr>
      <w:r>
        <w:rPr>
          <w:lang w:val="sr-Cyrl-CS"/>
        </w:rPr>
        <w:t>Члан.8.</w:t>
      </w:r>
    </w:p>
    <w:p w:rsidR="0051560E" w:rsidRDefault="0051560E" w:rsidP="0051560E">
      <w:pPr>
        <w:rPr>
          <w:lang w:val="sr-Cyrl-CS"/>
        </w:rPr>
      </w:pPr>
      <w:r>
        <w:rPr>
          <w:lang w:val="sr-Cyrl-CS"/>
        </w:rPr>
        <w:t>Усаглашавање уговорених цена, из предходног члана, не сматра се изменом уговорених обавеза.</w:t>
      </w:r>
    </w:p>
    <w:p w:rsidR="0051560E" w:rsidRPr="00751DC3" w:rsidRDefault="0051560E" w:rsidP="0051560E">
      <w:pPr>
        <w:rPr>
          <w:lang w:val="sr-Cyrl-CS"/>
        </w:rPr>
      </w:pPr>
    </w:p>
    <w:p w:rsidR="0051560E" w:rsidRPr="00751DC3" w:rsidRDefault="0051560E" w:rsidP="0051560E">
      <w:pPr>
        <w:jc w:val="both"/>
        <w:rPr>
          <w:lang w:val="sr-Cyrl-CS"/>
        </w:rPr>
      </w:pPr>
    </w:p>
    <w:p w:rsidR="0051560E" w:rsidRDefault="0051560E" w:rsidP="0051560E">
      <w:pPr>
        <w:rPr>
          <w:lang w:val="sr-Cyrl-CS"/>
        </w:rPr>
      </w:pPr>
      <w:r>
        <w:rPr>
          <w:lang w:val="sr-Cyrl-CS"/>
        </w:rPr>
        <w:lastRenderedPageBreak/>
        <w:t xml:space="preserve">                                                                                       Члан 9</w:t>
      </w:r>
      <w:r w:rsidRPr="00751DC3">
        <w:rPr>
          <w:lang w:val="sr-Cyrl-CS"/>
        </w:rPr>
        <w:t>.</w:t>
      </w:r>
    </w:p>
    <w:p w:rsidR="0051560E" w:rsidRPr="00751DC3" w:rsidRDefault="0051560E" w:rsidP="0051560E">
      <w:pPr>
        <w:rPr>
          <w:lang w:val="sr-Cyrl-CS"/>
        </w:rPr>
      </w:pPr>
      <w:r w:rsidRPr="00751DC3">
        <w:rPr>
          <w:lang w:val="sr-Cyrl-CS"/>
        </w:rPr>
        <w:t xml:space="preserve"> Купац се обавезује да ће испоручену робу платити у року од ____</w:t>
      </w:r>
      <w:r>
        <w:rPr>
          <w:lang w:val="sr-Cyrl-CS"/>
        </w:rPr>
        <w:t xml:space="preserve">__________ дана од дана </w:t>
      </w:r>
      <w:r w:rsidRPr="00751DC3">
        <w:rPr>
          <w:lang w:val="sr-Cyrl-CS"/>
        </w:rPr>
        <w:t>пријема фактуре са пратећом документацијом на тек</w:t>
      </w:r>
      <w:r>
        <w:rPr>
          <w:lang w:val="sr-Cyrl-CS"/>
        </w:rPr>
        <w:t>ући рачун Продавца број__________________________ код банке __________________________________.</w:t>
      </w:r>
    </w:p>
    <w:p w:rsidR="0051560E" w:rsidRPr="00751DC3" w:rsidRDefault="0051560E" w:rsidP="0051560E">
      <w:pPr>
        <w:jc w:val="both"/>
        <w:rPr>
          <w:lang w:val="sr-Cyrl-CS"/>
        </w:rPr>
      </w:pPr>
    </w:p>
    <w:p w:rsidR="0051560E" w:rsidRDefault="0051560E" w:rsidP="0051560E">
      <w:pPr>
        <w:jc w:val="center"/>
        <w:rPr>
          <w:lang w:val="sr-Cyrl-CS"/>
        </w:rPr>
      </w:pPr>
      <w:r>
        <w:rPr>
          <w:lang w:val="sr-Cyrl-CS"/>
        </w:rPr>
        <w:t>Члан 10</w:t>
      </w:r>
      <w:r w:rsidRPr="00751DC3">
        <w:rPr>
          <w:lang w:val="sr-Cyrl-CS"/>
        </w:rPr>
        <w:t>.</w:t>
      </w:r>
    </w:p>
    <w:p w:rsidR="0051560E" w:rsidRDefault="0051560E" w:rsidP="0051560E">
      <w:pPr>
        <w:rPr>
          <w:lang w:val="sr-Cyrl-CS"/>
        </w:rPr>
      </w:pPr>
      <w:r>
        <w:rPr>
          <w:lang w:val="sr-Cyrl-CS"/>
        </w:rPr>
        <w:t xml:space="preserve"> Уколико п</w:t>
      </w:r>
      <w:r w:rsidRPr="00751DC3">
        <w:rPr>
          <w:lang w:val="sr-Cyrl-CS"/>
        </w:rPr>
        <w:t>родавац није у могућности да испоштује уговорени квалитет, месечну количину и динамику испоруке, Купац може раскинути Угово</w:t>
      </w:r>
      <w:r>
        <w:rPr>
          <w:lang w:val="sr-Cyrl-CS"/>
        </w:rPr>
        <w:t>р на штету п</w:t>
      </w:r>
      <w:r w:rsidRPr="00751DC3">
        <w:rPr>
          <w:lang w:val="sr-Cyrl-CS"/>
        </w:rPr>
        <w:t>родавца.</w:t>
      </w:r>
      <w:r>
        <w:rPr>
          <w:lang w:val="sr-Cyrl-CS"/>
        </w:rPr>
        <w:t>, отказни рок износи 30 дана и у случају да продавац не поштује своје преузете обавезе, купац може раскинути уговор под истим условима.</w:t>
      </w:r>
    </w:p>
    <w:p w:rsidR="0051560E" w:rsidRDefault="0051560E" w:rsidP="0051560E">
      <w:pPr>
        <w:jc w:val="center"/>
        <w:rPr>
          <w:lang w:val="sr-Cyrl-CS"/>
        </w:rPr>
      </w:pPr>
      <w:r>
        <w:rPr>
          <w:lang w:val="sr-Cyrl-CS"/>
        </w:rPr>
        <w:t>Чл.11.</w:t>
      </w:r>
    </w:p>
    <w:p w:rsidR="0051560E" w:rsidRPr="00751DC3" w:rsidRDefault="0051560E" w:rsidP="0051560E">
      <w:pPr>
        <w:rPr>
          <w:lang w:val="sr-Cyrl-CS"/>
        </w:rPr>
      </w:pPr>
      <w:r>
        <w:rPr>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51560E" w:rsidRPr="00751DC3" w:rsidRDefault="0051560E" w:rsidP="0051560E">
      <w:pPr>
        <w:jc w:val="center"/>
        <w:rPr>
          <w:lang w:val="sr-Cyrl-CS"/>
        </w:rPr>
      </w:pPr>
      <w:r>
        <w:rPr>
          <w:lang w:val="sr-Cyrl-CS"/>
        </w:rPr>
        <w:t>Члан 12</w:t>
      </w:r>
      <w:r w:rsidRPr="00751DC3">
        <w:rPr>
          <w:lang w:val="sr-Cyrl-CS"/>
        </w:rPr>
        <w:t>.</w:t>
      </w:r>
    </w:p>
    <w:p w:rsidR="0051560E" w:rsidRPr="00751DC3" w:rsidRDefault="0051560E" w:rsidP="0051560E">
      <w:pPr>
        <w:jc w:val="both"/>
        <w:rPr>
          <w:lang w:val="sr-Cyrl-CS"/>
        </w:rPr>
      </w:pPr>
      <w:r w:rsidRPr="00751DC3">
        <w:rPr>
          <w:lang w:val="sr-Cyrl-CS"/>
        </w:rPr>
        <w:t xml:space="preserve">   За све што није регулисано овим Уговором примењује се Закон о облигационим односима.  </w:t>
      </w:r>
    </w:p>
    <w:p w:rsidR="0051560E" w:rsidRPr="00751DC3" w:rsidRDefault="0051560E" w:rsidP="0051560E">
      <w:pPr>
        <w:jc w:val="center"/>
        <w:rPr>
          <w:lang w:val="sr-Cyrl-CS"/>
        </w:rPr>
      </w:pPr>
      <w:r>
        <w:rPr>
          <w:lang w:val="sr-Cyrl-CS"/>
        </w:rPr>
        <w:t>Члан 13</w:t>
      </w:r>
      <w:r w:rsidRPr="00751DC3">
        <w:rPr>
          <w:lang w:val="sr-Cyrl-CS"/>
        </w:rPr>
        <w:t>.</w:t>
      </w:r>
    </w:p>
    <w:p w:rsidR="0051560E" w:rsidRPr="00751DC3" w:rsidRDefault="0051560E" w:rsidP="0051560E">
      <w:pPr>
        <w:jc w:val="both"/>
        <w:rPr>
          <w:lang w:val="sr-Cyrl-CS"/>
        </w:rPr>
      </w:pPr>
      <w:r w:rsidRPr="00751DC3">
        <w:rPr>
          <w:lang w:val="sr-Cyrl-CS"/>
        </w:rPr>
        <w:t xml:space="preserve">    У случају спора уговорене стране прихватају надлежн</w:t>
      </w:r>
      <w:r>
        <w:rPr>
          <w:lang w:val="sr-Cyrl-CS"/>
        </w:rPr>
        <w:t>ост Привредног суда у Пожаревцу.</w:t>
      </w:r>
    </w:p>
    <w:p w:rsidR="0051560E" w:rsidRDefault="0051560E" w:rsidP="0051560E">
      <w:pPr>
        <w:jc w:val="center"/>
        <w:rPr>
          <w:lang w:val="sr-Cyrl-CS"/>
        </w:rPr>
      </w:pPr>
      <w:r>
        <w:rPr>
          <w:lang w:val="sr-Cyrl-CS"/>
        </w:rPr>
        <w:t>Члан 14</w:t>
      </w:r>
      <w:r w:rsidRPr="00751DC3">
        <w:rPr>
          <w:lang w:val="sr-Cyrl-CS"/>
        </w:rPr>
        <w:t>.</w:t>
      </w:r>
    </w:p>
    <w:p w:rsidR="0051560E" w:rsidRPr="00751DC3" w:rsidRDefault="0051560E" w:rsidP="0051560E">
      <w:pPr>
        <w:rPr>
          <w:lang w:val="sr-Cyrl-CS"/>
        </w:rPr>
      </w:pPr>
      <w:r>
        <w:rPr>
          <w:lang w:val="sr-Cyrl-CS"/>
        </w:rPr>
        <w:t>Уговор се закључује на одређено време на 12 месеци од дана потписивања.</w:t>
      </w:r>
    </w:p>
    <w:p w:rsidR="0051560E" w:rsidRDefault="0051560E" w:rsidP="0051560E">
      <w:pPr>
        <w:jc w:val="center"/>
        <w:rPr>
          <w:lang w:val="sr-Cyrl-CS"/>
        </w:rPr>
      </w:pPr>
      <w:r>
        <w:rPr>
          <w:lang w:val="sr-Cyrl-CS"/>
        </w:rPr>
        <w:t>Члан 15</w:t>
      </w:r>
      <w:r w:rsidRPr="00751DC3">
        <w:rPr>
          <w:lang w:val="sr-Cyrl-CS"/>
        </w:rPr>
        <w:t>.</w:t>
      </w:r>
    </w:p>
    <w:p w:rsidR="0051560E" w:rsidRDefault="0051560E" w:rsidP="0051560E">
      <w:pPr>
        <w:rPr>
          <w:lang w:val="sr-Cyrl-CS"/>
        </w:rPr>
      </w:pPr>
      <w:r>
        <w:rPr>
          <w:lang w:val="sr-Cyrl-CS"/>
        </w:rPr>
        <w:t xml:space="preserve">Овај Уговор је сачињен у </w:t>
      </w:r>
      <w:r w:rsidRPr="00D01FCE">
        <w:rPr>
          <w:lang w:val="sr-Cyrl-CS"/>
        </w:rPr>
        <w:t>4</w:t>
      </w:r>
      <w:r>
        <w:rPr>
          <w:lang w:val="sr-Cyrl-CS"/>
        </w:rPr>
        <w:t xml:space="preserve"> /чет</w:t>
      </w:r>
      <w:r w:rsidR="00642186">
        <w:rPr>
          <w:lang w:val="sr-Cyrl-CS"/>
        </w:rPr>
        <w:t>и</w:t>
      </w:r>
      <w:r>
        <w:rPr>
          <w:lang w:val="sr-Cyrl-CS"/>
        </w:rPr>
        <w:t>ри/ истоветних примерака, по 2 /два</w:t>
      </w:r>
      <w:r w:rsidRPr="00751DC3">
        <w:rPr>
          <w:lang w:val="sr-Cyrl-CS"/>
        </w:rPr>
        <w:t>/ за сваку уговорну старну.</w:t>
      </w:r>
    </w:p>
    <w:p w:rsidR="0051560E" w:rsidRPr="00751DC3" w:rsidRDefault="0051560E" w:rsidP="0051560E">
      <w:pPr>
        <w:rPr>
          <w:lang w:val="sr-Cyrl-CS"/>
        </w:rPr>
      </w:pPr>
    </w:p>
    <w:p w:rsidR="0051560E" w:rsidRPr="00751DC3" w:rsidRDefault="0051560E" w:rsidP="0051560E">
      <w:pPr>
        <w:jc w:val="both"/>
        <w:rPr>
          <w:lang w:val="sr-Cyrl-CS"/>
        </w:rPr>
      </w:pPr>
    </w:p>
    <w:p w:rsidR="0051560E" w:rsidRPr="00751DC3" w:rsidRDefault="0051560E" w:rsidP="0051560E">
      <w:pPr>
        <w:jc w:val="both"/>
        <w:rPr>
          <w:lang w:val="sr-Cyrl-CS"/>
        </w:rPr>
      </w:pPr>
      <w:r>
        <w:rPr>
          <w:lang w:val="sr-Cyrl-CS"/>
        </w:rPr>
        <w:t xml:space="preserve">                     </w:t>
      </w:r>
      <w:r w:rsidRPr="00751DC3">
        <w:rPr>
          <w:lang w:val="sr-Cyrl-CS"/>
        </w:rPr>
        <w:t xml:space="preserve">ЗА ПРОДАВЦА                                                           </w:t>
      </w:r>
      <w:r>
        <w:rPr>
          <w:lang w:val="sr-Cyrl-CS"/>
        </w:rPr>
        <w:t xml:space="preserve">               </w:t>
      </w:r>
      <w:r w:rsidRPr="00751DC3">
        <w:rPr>
          <w:lang w:val="sr-Cyrl-CS"/>
        </w:rPr>
        <w:t>ЗА КУПЦА</w:t>
      </w:r>
    </w:p>
    <w:p w:rsidR="0051560E" w:rsidRPr="00751DC3" w:rsidRDefault="0051560E" w:rsidP="0051560E">
      <w:pPr>
        <w:jc w:val="both"/>
        <w:rPr>
          <w:lang w:val="sr-Cyrl-CS"/>
        </w:rPr>
      </w:pPr>
      <w:r>
        <w:rPr>
          <w:lang w:val="sr-Cyrl-CS"/>
        </w:rPr>
        <w:t xml:space="preserve">              __________________                                                         ______________________</w:t>
      </w:r>
    </w:p>
    <w:p w:rsidR="0051560E" w:rsidRPr="00751DC3" w:rsidRDefault="0051560E" w:rsidP="0051560E">
      <w:pPr>
        <w:jc w:val="both"/>
        <w:rPr>
          <w:lang w:val="sr-Cyrl-CS"/>
        </w:rPr>
      </w:pPr>
      <w:r w:rsidRPr="00751DC3">
        <w:rPr>
          <w:lang w:val="sr-Cyrl-CS"/>
        </w:rPr>
        <w:t xml:space="preserve">                                                                                 </w:t>
      </w:r>
      <w:r>
        <w:rPr>
          <w:lang w:val="sr-Cyrl-CS"/>
        </w:rPr>
        <w:t xml:space="preserve">                         Драган Јевремовић ,Дип.прав.</w:t>
      </w:r>
    </w:p>
    <w:p w:rsidR="00642186" w:rsidRPr="00A06AF5" w:rsidRDefault="00642186" w:rsidP="00642186">
      <w:pPr>
        <w:rPr>
          <w:rFonts w:ascii="Calibri" w:eastAsia="Times New Roman" w:hAnsi="Calibri" w:cs="Times New Roman"/>
          <w:lang w:val="sr-Cyrl-CS"/>
        </w:rPr>
      </w:pPr>
    </w:p>
    <w:p w:rsidR="00642186" w:rsidRDefault="00642186" w:rsidP="00642186">
      <w:pPr>
        <w:rPr>
          <w:rFonts w:ascii="Calibri" w:eastAsia="Times New Roman" w:hAnsi="Calibri" w:cs="Times New Roman"/>
          <w:lang w:val="sr-Latn-CS"/>
        </w:rPr>
      </w:pPr>
    </w:p>
    <w:p w:rsidR="00642186" w:rsidRPr="00642186" w:rsidRDefault="00642186" w:rsidP="00642186">
      <w:pPr>
        <w:jc w:val="right"/>
        <w:rPr>
          <w:rFonts w:ascii="Calibri" w:eastAsia="Times New Roman" w:hAnsi="Calibri" w:cs="Times New Roman"/>
          <w:b/>
          <w:sz w:val="28"/>
          <w:szCs w:val="28"/>
          <w:lang w:val="sr-Cyrl-CS"/>
        </w:rPr>
      </w:pPr>
      <w:r w:rsidRPr="009D6A31">
        <w:rPr>
          <w:rFonts w:ascii="Calibri" w:eastAsia="Times New Roman" w:hAnsi="Calibri" w:cs="Times New Roman"/>
          <w:b/>
          <w:sz w:val="28"/>
          <w:szCs w:val="28"/>
          <w:lang w:val="sr-Latn-CS"/>
        </w:rPr>
        <w:t>модел</w:t>
      </w:r>
    </w:p>
    <w:p w:rsidR="00642186" w:rsidRPr="009D6A31" w:rsidRDefault="00642186" w:rsidP="00642186">
      <w:pPr>
        <w:jc w:val="center"/>
        <w:rPr>
          <w:rFonts w:ascii="Calibri" w:eastAsia="Times New Roman" w:hAnsi="Calibri" w:cs="Times New Roman"/>
          <w:b/>
          <w:sz w:val="28"/>
          <w:szCs w:val="28"/>
          <w:lang w:val="sr-Cyrl-CS"/>
        </w:rPr>
      </w:pPr>
      <w:r w:rsidRPr="009D6A31">
        <w:rPr>
          <w:rFonts w:ascii="Calibri" w:eastAsia="Times New Roman" w:hAnsi="Calibri" w:cs="Times New Roman"/>
          <w:b/>
          <w:sz w:val="28"/>
          <w:szCs w:val="28"/>
          <w:lang w:val="sr-Cyrl-CS"/>
        </w:rPr>
        <w:t>У Г О В О Р</w:t>
      </w:r>
    </w:p>
    <w:p w:rsidR="00642186" w:rsidRPr="00642186" w:rsidRDefault="00642186" w:rsidP="00642186">
      <w:pPr>
        <w:jc w:val="center"/>
        <w:rPr>
          <w:rFonts w:ascii="Calibri" w:eastAsia="Times New Roman" w:hAnsi="Calibri" w:cs="Times New Roman"/>
          <w:b/>
          <w:sz w:val="28"/>
          <w:szCs w:val="28"/>
          <w:lang w:val="sr-Latn-CS"/>
        </w:rPr>
      </w:pPr>
      <w:r w:rsidRPr="009D6A31">
        <w:rPr>
          <w:rFonts w:ascii="Calibri" w:eastAsia="Times New Roman" w:hAnsi="Calibri" w:cs="Times New Roman"/>
          <w:b/>
          <w:sz w:val="28"/>
          <w:szCs w:val="28"/>
          <w:lang w:val="sr-Cyrl-CS"/>
        </w:rPr>
        <w:t>о набавци млека и млечних производа</w:t>
      </w:r>
      <w:r>
        <w:rPr>
          <w:rFonts w:ascii="Calibri" w:eastAsia="Times New Roman" w:hAnsi="Calibri" w:cs="Times New Roman"/>
          <w:lang w:val="sr-Cyrl-CS"/>
        </w:rPr>
        <w:t xml:space="preserve">  </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Уговорне стране:</w:t>
      </w:r>
    </w:p>
    <w:p w:rsidR="00642186" w:rsidRPr="00751DC3" w:rsidRDefault="00642186" w:rsidP="00642186">
      <w:pPr>
        <w:jc w:val="both"/>
        <w:rPr>
          <w:rFonts w:ascii="Calibri" w:eastAsia="Times New Roman" w:hAnsi="Calibri" w:cs="Times New Roman"/>
          <w:lang w:val="sr-Cyrl-CS"/>
        </w:rPr>
      </w:pPr>
      <w:r>
        <w:rPr>
          <w:rFonts w:ascii="Calibri" w:eastAsia="Times New Roman" w:hAnsi="Calibri" w:cs="Times New Roman"/>
          <w:lang w:val="sr-Cyrl-CS"/>
        </w:rPr>
        <w:t>1.Установа за одрасле и старије „Гвозден Јованчићевић“ Велики Поповац, пиб 101592013, матични број 07200129</w:t>
      </w:r>
      <w:r w:rsidRPr="00751DC3">
        <w:rPr>
          <w:rFonts w:ascii="Calibri" w:eastAsia="Times New Roman" w:hAnsi="Calibri" w:cs="Times New Roman"/>
          <w:lang w:val="sr-Cyrl-CS"/>
        </w:rPr>
        <w:t>, шифра дел</w:t>
      </w:r>
      <w:r>
        <w:rPr>
          <w:rFonts w:ascii="Calibri" w:eastAsia="Times New Roman" w:hAnsi="Calibri" w:cs="Times New Roman"/>
          <w:lang w:val="sr-Cyrl-CS"/>
        </w:rPr>
        <w:t xml:space="preserve">атности 87,90, кога заступа </w:t>
      </w:r>
      <w:r w:rsidRPr="00751DC3">
        <w:rPr>
          <w:rFonts w:ascii="Calibri" w:eastAsia="Times New Roman" w:hAnsi="Calibri" w:cs="Times New Roman"/>
          <w:lang w:val="sr-Cyrl-CS"/>
        </w:rPr>
        <w:t xml:space="preserve"> д</w:t>
      </w:r>
      <w:r>
        <w:rPr>
          <w:rFonts w:ascii="Calibri" w:eastAsia="Times New Roman" w:hAnsi="Calibri" w:cs="Times New Roman"/>
          <w:lang w:val="sr-Cyrl-CS"/>
        </w:rPr>
        <w:t>иректор Јевремовић Драган</w:t>
      </w:r>
      <w:r w:rsidRPr="00751DC3">
        <w:rPr>
          <w:rFonts w:ascii="Calibri" w:eastAsia="Times New Roman" w:hAnsi="Calibri" w:cs="Times New Roman"/>
          <w:lang w:val="sr-Cyrl-CS"/>
        </w:rPr>
        <w:t xml:space="preserve"> (у даљем тексту: Купац), с једне стране</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2. ______________________________________________________________________</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 xml:space="preserve">    ______________________________________________________________________</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 xml:space="preserve">    ( у даљем тексту: Продавац), с друге стране</w:t>
      </w:r>
    </w:p>
    <w:p w:rsidR="00642186" w:rsidRPr="00751DC3" w:rsidRDefault="00642186" w:rsidP="00642186">
      <w:pPr>
        <w:jc w:val="both"/>
        <w:rPr>
          <w:rFonts w:ascii="Calibri" w:eastAsia="Times New Roman" w:hAnsi="Calibri" w:cs="Times New Roman"/>
          <w:lang w:val="sr-Cyrl-CS"/>
        </w:rPr>
      </w:pPr>
      <w:r>
        <w:rPr>
          <w:rFonts w:ascii="Calibri" w:eastAsia="Times New Roman" w:hAnsi="Calibri" w:cs="Times New Roman"/>
          <w:lang w:val="sr-Cyrl-CS"/>
        </w:rPr>
        <w:t>ПРЕДМЕТ УГОВОРА: Набавка</w:t>
      </w:r>
      <w:r w:rsidRPr="00751DC3">
        <w:rPr>
          <w:rFonts w:ascii="Calibri" w:eastAsia="Times New Roman" w:hAnsi="Calibri" w:cs="Times New Roman"/>
          <w:lang w:val="sr-Cyrl-CS"/>
        </w:rPr>
        <w:t xml:space="preserve"> ________________</w:t>
      </w:r>
      <w:r>
        <w:rPr>
          <w:lang w:val="sr-Cyrl-CS"/>
        </w:rPr>
        <w:t>____________________за 2017</w:t>
      </w:r>
      <w:r>
        <w:rPr>
          <w:rFonts w:ascii="Calibri" w:eastAsia="Times New Roman" w:hAnsi="Calibri" w:cs="Times New Roman"/>
          <w:lang w:val="sr-Cyrl-CS"/>
        </w:rPr>
        <w:t>.г</w:t>
      </w:r>
      <w:r>
        <w:rPr>
          <w:lang w:val="sr-Cyrl-CS"/>
        </w:rPr>
        <w:t>од</w:t>
      </w:r>
      <w:r>
        <w:rPr>
          <w:rFonts w:ascii="Calibri" w:eastAsia="Times New Roman" w:hAnsi="Calibri" w:cs="Times New Roman"/>
          <w:lang w:val="sr-Cyrl-CS"/>
        </w:rPr>
        <w:t>.</w:t>
      </w:r>
    </w:p>
    <w:p w:rsidR="00642186" w:rsidRPr="00751DC3" w:rsidRDefault="00642186" w:rsidP="00642186">
      <w:pPr>
        <w:jc w:val="center"/>
        <w:rPr>
          <w:rFonts w:ascii="Calibri" w:eastAsia="Times New Roman" w:hAnsi="Calibri" w:cs="Times New Roman"/>
          <w:lang w:val="sr-Cyrl-CS"/>
        </w:rPr>
      </w:pPr>
      <w:r w:rsidRPr="00751DC3">
        <w:rPr>
          <w:rFonts w:ascii="Calibri" w:eastAsia="Times New Roman" w:hAnsi="Calibri" w:cs="Times New Roman"/>
          <w:lang w:val="sr-Cyrl-CS"/>
        </w:rPr>
        <w:t>Члан 1.</w:t>
      </w:r>
    </w:p>
    <w:p w:rsidR="00642186" w:rsidRPr="00751DC3" w:rsidRDefault="00642186" w:rsidP="00642186">
      <w:pPr>
        <w:jc w:val="both"/>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Продавац продаје, а Купац купује ______________</w:t>
      </w:r>
      <w:r>
        <w:rPr>
          <w:rFonts w:ascii="Calibri" w:eastAsia="Times New Roman" w:hAnsi="Calibri" w:cs="Times New Roman"/>
          <w:lang w:val="sr-Cyrl-CS"/>
        </w:rPr>
        <w:t>______________________ за потребе снабдевања Установе за одрасле и старије „Гвозден Јованчиће</w:t>
      </w:r>
      <w:r>
        <w:rPr>
          <w:lang w:val="sr-Cyrl-CS"/>
        </w:rPr>
        <w:t>вић“Велики Поповац, за 2017</w:t>
      </w:r>
      <w:r>
        <w:rPr>
          <w:rFonts w:ascii="Calibri" w:eastAsia="Times New Roman" w:hAnsi="Calibri" w:cs="Times New Roman"/>
          <w:lang w:val="sr-Cyrl-CS"/>
        </w:rPr>
        <w:t>. год. у свему према понуди Продавца, приложене на јавни позив</w:t>
      </w:r>
      <w:r w:rsidRPr="00751DC3">
        <w:rPr>
          <w:rFonts w:ascii="Calibri" w:eastAsia="Times New Roman" w:hAnsi="Calibri" w:cs="Times New Roman"/>
          <w:lang w:val="sr-Cyrl-CS"/>
        </w:rPr>
        <w:t xml:space="preserve"> која чини саставни део Уговора.</w:t>
      </w:r>
    </w:p>
    <w:p w:rsidR="00642186" w:rsidRPr="00751DC3" w:rsidRDefault="00642186" w:rsidP="00642186">
      <w:pPr>
        <w:jc w:val="both"/>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Вредност робе из става 1. овог члана износи _______________ динара без</w:t>
      </w:r>
      <w:r>
        <w:rPr>
          <w:rFonts w:ascii="Calibri" w:eastAsia="Times New Roman" w:hAnsi="Calibri" w:cs="Times New Roman"/>
          <w:lang w:val="sr-Cyrl-CS"/>
        </w:rPr>
        <w:t xml:space="preserve"> обрачунатог  П</w:t>
      </w:r>
      <w:r w:rsidRPr="00751DC3">
        <w:rPr>
          <w:rFonts w:ascii="Calibri" w:eastAsia="Times New Roman" w:hAnsi="Calibri" w:cs="Times New Roman"/>
          <w:lang w:val="sr-Cyrl-CS"/>
        </w:rPr>
        <w:t>дв-а, односно __</w:t>
      </w:r>
      <w:r>
        <w:rPr>
          <w:rFonts w:ascii="Calibri" w:eastAsia="Times New Roman" w:hAnsi="Calibri" w:cs="Times New Roman"/>
          <w:lang w:val="sr-Cyrl-CS"/>
        </w:rPr>
        <w:t>_________________ динара са обрачунатим Пдв-ом.</w:t>
      </w:r>
      <w:r w:rsidRPr="00751DC3">
        <w:rPr>
          <w:rFonts w:ascii="Calibri" w:eastAsia="Times New Roman" w:hAnsi="Calibri" w:cs="Times New Roman"/>
          <w:lang w:val="sr-Cyrl-CS"/>
        </w:rPr>
        <w:t xml:space="preserve">  </w:t>
      </w:r>
    </w:p>
    <w:p w:rsidR="00642186" w:rsidRPr="00751DC3" w:rsidRDefault="00642186" w:rsidP="00642186">
      <w:pPr>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Члан 2.</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 xml:space="preserve"> </w:t>
      </w:r>
      <w:r>
        <w:rPr>
          <w:rFonts w:ascii="Calibri" w:eastAsia="Times New Roman" w:hAnsi="Calibri" w:cs="Times New Roman"/>
          <w:lang w:val="sr-Cyrl-CS"/>
        </w:rPr>
        <w:t>На основу требовања купца, продавац испоручује робу купцу, у року од ___________ дана, од дана требовања, и испоручује се франко магацин купца.</w:t>
      </w:r>
      <w:r>
        <w:rPr>
          <w:lang w:val="sr-Cyrl-CS"/>
        </w:rPr>
        <w:t xml:space="preserve"> </w:t>
      </w:r>
      <w:r>
        <w:rPr>
          <w:rFonts w:ascii="Calibri" w:eastAsia="Times New Roman" w:hAnsi="Calibri" w:cs="Times New Roman"/>
          <w:lang w:val="sr-Cyrl-CS"/>
        </w:rPr>
        <w:t>Трошкови превоза робе, падају на терет продавца, те их као посебан трошак не може зарачунавати купцу.</w:t>
      </w:r>
    </w:p>
    <w:p w:rsidR="00642186" w:rsidRDefault="00642186" w:rsidP="00642186">
      <w:pPr>
        <w:jc w:val="center"/>
        <w:rPr>
          <w:lang w:val="sr-Cyrl-CS"/>
        </w:rPr>
      </w:pPr>
      <w:r w:rsidRPr="00751DC3">
        <w:rPr>
          <w:rFonts w:ascii="Calibri" w:eastAsia="Times New Roman" w:hAnsi="Calibri" w:cs="Times New Roman"/>
          <w:lang w:val="sr-Cyrl-CS"/>
        </w:rPr>
        <w:t>Члан 3.</w:t>
      </w:r>
    </w:p>
    <w:p w:rsidR="00642186" w:rsidRPr="00751DC3" w:rsidRDefault="00642186" w:rsidP="00642186">
      <w:pPr>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642186" w:rsidRPr="00751DC3" w:rsidRDefault="00642186" w:rsidP="00642186">
      <w:pPr>
        <w:jc w:val="both"/>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Сваку испоруку робе мора пратити потврда о здравственој исправности, као и дру</w:t>
      </w:r>
      <w:r>
        <w:rPr>
          <w:rFonts w:ascii="Calibri" w:eastAsia="Times New Roman" w:hAnsi="Calibri" w:cs="Times New Roman"/>
          <w:lang w:val="sr-Cyrl-CS"/>
        </w:rPr>
        <w:t>га одговарајућа прописана докуме</w:t>
      </w:r>
      <w:r w:rsidRPr="00751DC3">
        <w:rPr>
          <w:rFonts w:ascii="Calibri" w:eastAsia="Times New Roman" w:hAnsi="Calibri" w:cs="Times New Roman"/>
          <w:lang w:val="sr-Cyrl-CS"/>
        </w:rPr>
        <w:t>нтација од стране овлашћених институција</w:t>
      </w:r>
      <w:r>
        <w:rPr>
          <w:lang w:val="sr-Cyrl-CS"/>
        </w:rPr>
        <w:t xml:space="preserve">. </w:t>
      </w:r>
      <w:r w:rsidRPr="00751DC3">
        <w:rPr>
          <w:rFonts w:ascii="Calibri" w:eastAsia="Times New Roman" w:hAnsi="Calibri" w:cs="Times New Roman"/>
          <w:lang w:val="sr-Cyrl-CS"/>
        </w:rPr>
        <w:t xml:space="preserve">Купац задржава право додатне </w:t>
      </w:r>
      <w:r w:rsidRPr="00751DC3">
        <w:rPr>
          <w:rFonts w:ascii="Calibri" w:eastAsia="Times New Roman" w:hAnsi="Calibri" w:cs="Times New Roman"/>
          <w:lang w:val="sr-Cyrl-CS"/>
        </w:rPr>
        <w:lastRenderedPageBreak/>
        <w:t>провере квалитета и исправности производа из предмета Уговора код овлашћених институција, а о резултатима провере обавештава Продавца.</w:t>
      </w:r>
    </w:p>
    <w:p w:rsidR="00642186" w:rsidRPr="00751DC3" w:rsidRDefault="00642186" w:rsidP="00642186">
      <w:pPr>
        <w:jc w:val="center"/>
        <w:rPr>
          <w:rFonts w:ascii="Calibri" w:eastAsia="Times New Roman" w:hAnsi="Calibri" w:cs="Times New Roman"/>
          <w:lang w:val="sr-Cyrl-CS"/>
        </w:rPr>
      </w:pPr>
      <w:r w:rsidRPr="00751DC3">
        <w:rPr>
          <w:rFonts w:ascii="Calibri" w:eastAsia="Times New Roman" w:hAnsi="Calibri" w:cs="Times New Roman"/>
          <w:lang w:val="sr-Cyrl-CS"/>
        </w:rPr>
        <w:t>Члан 4.</w:t>
      </w:r>
    </w:p>
    <w:p w:rsidR="00642186" w:rsidRPr="00751DC3" w:rsidRDefault="00642186" w:rsidP="00642186">
      <w:pPr>
        <w:jc w:val="both"/>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Продавац је обавезан да испоруку робе оба</w:t>
      </w:r>
      <w:r>
        <w:rPr>
          <w:rFonts w:ascii="Calibri" w:eastAsia="Times New Roman" w:hAnsi="Calibri" w:cs="Times New Roman"/>
          <w:lang w:val="sr-Cyrl-CS"/>
        </w:rPr>
        <w:t>вља на адресу Установа за одрасле и старије „Гвозден Јованчићевић“ велики Поповац, 12300-Петровац на Млави.</w:t>
      </w:r>
      <w:r>
        <w:rPr>
          <w:lang w:val="sr-Cyrl-CS"/>
        </w:rPr>
        <w:t xml:space="preserve"> </w:t>
      </w:r>
      <w:r w:rsidRPr="00751DC3">
        <w:rPr>
          <w:rFonts w:ascii="Calibri" w:eastAsia="Times New Roman" w:hAnsi="Calibri" w:cs="Times New Roman"/>
          <w:lang w:val="sr-Cyrl-CS"/>
        </w:rPr>
        <w:t>Транспорт обезбеђује Продавац.</w:t>
      </w:r>
    </w:p>
    <w:p w:rsidR="00642186" w:rsidRDefault="00642186" w:rsidP="00642186">
      <w:pPr>
        <w:jc w:val="center"/>
        <w:rPr>
          <w:lang w:val="sr-Cyrl-CS"/>
        </w:rPr>
      </w:pPr>
      <w:r w:rsidRPr="00751DC3">
        <w:rPr>
          <w:rFonts w:ascii="Calibri" w:eastAsia="Times New Roman" w:hAnsi="Calibri" w:cs="Times New Roman"/>
          <w:lang w:val="sr-Cyrl-CS"/>
        </w:rPr>
        <w:t>Члан 5.</w:t>
      </w:r>
    </w:p>
    <w:p w:rsidR="00642186" w:rsidRPr="00751DC3" w:rsidRDefault="00642186" w:rsidP="00642186">
      <w:pPr>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Продавац је у обавези да испоручи робу из члана 1. овог Уговора</w:t>
      </w:r>
      <w:r>
        <w:rPr>
          <w:lang w:val="sr-Cyrl-CS"/>
        </w:rPr>
        <w:t xml:space="preserve"> у свему према усвојеној понуди</w:t>
      </w:r>
      <w:r w:rsidRPr="00751DC3">
        <w:rPr>
          <w:rFonts w:ascii="Calibri" w:eastAsia="Times New Roman" w:hAnsi="Calibri" w:cs="Times New Roman"/>
          <w:lang w:val="sr-Cyrl-CS"/>
        </w:rPr>
        <w:t>Продавца која чини саставни део Уговора.</w:t>
      </w:r>
      <w:r>
        <w:rPr>
          <w:lang w:val="sr-Cyrl-CS"/>
        </w:rPr>
        <w:t xml:space="preserve"> </w:t>
      </w:r>
      <w:r w:rsidRPr="00751DC3">
        <w:rPr>
          <w:rFonts w:ascii="Calibri" w:eastAsia="Times New Roman" w:hAnsi="Calibri" w:cs="Times New Roman"/>
          <w:lang w:val="sr-Cyrl-CS"/>
        </w:rPr>
        <w:t>Изузетно, ако Продавац није у могућности због порем</w:t>
      </w:r>
      <w:r>
        <w:rPr>
          <w:rFonts w:ascii="Calibri" w:eastAsia="Times New Roman" w:hAnsi="Calibri" w:cs="Times New Roman"/>
          <w:lang w:val="sr-Cyrl-CS"/>
        </w:rPr>
        <w:t>е</w:t>
      </w:r>
      <w:r w:rsidRPr="00751DC3">
        <w:rPr>
          <w:rFonts w:ascii="Calibri" w:eastAsia="Times New Roman" w:hAnsi="Calibri" w:cs="Times New Roman"/>
          <w:lang w:val="sr-Cyrl-CS"/>
        </w:rPr>
        <w:t>ћаја на тржишту да испоручује робу од стране произвођача наведеног у понуди из става 1. овог члана, у обавези је да Купца писмено о</w:t>
      </w:r>
      <w:r>
        <w:rPr>
          <w:rFonts w:ascii="Calibri" w:eastAsia="Times New Roman" w:hAnsi="Calibri" w:cs="Times New Roman"/>
          <w:lang w:val="sr-Cyrl-CS"/>
        </w:rPr>
        <w:t xml:space="preserve">бавести о томе </w:t>
      </w:r>
      <w:r w:rsidRPr="00751DC3">
        <w:rPr>
          <w:rFonts w:ascii="Calibri" w:eastAsia="Times New Roman" w:hAnsi="Calibri" w:cs="Times New Roman"/>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642186" w:rsidRPr="00751DC3" w:rsidRDefault="00642186" w:rsidP="00642186">
      <w:pPr>
        <w:jc w:val="center"/>
        <w:rPr>
          <w:rFonts w:ascii="Calibri" w:eastAsia="Times New Roman" w:hAnsi="Calibri" w:cs="Times New Roman"/>
          <w:lang w:val="sr-Cyrl-CS"/>
        </w:rPr>
      </w:pPr>
      <w:r w:rsidRPr="00751DC3">
        <w:rPr>
          <w:rFonts w:ascii="Calibri" w:eastAsia="Times New Roman" w:hAnsi="Calibri" w:cs="Times New Roman"/>
          <w:lang w:val="sr-Cyrl-CS"/>
        </w:rPr>
        <w:t>Члан 6.</w:t>
      </w:r>
    </w:p>
    <w:p w:rsidR="00642186" w:rsidRPr="00751DC3" w:rsidRDefault="00642186" w:rsidP="00642186">
      <w:pPr>
        <w:jc w:val="both"/>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Испоручену робу квалитативно и квантитативно у име Купца преузима овлашћени радник.</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642186" w:rsidRPr="00751DC3" w:rsidRDefault="00642186" w:rsidP="00642186">
      <w:pPr>
        <w:jc w:val="center"/>
        <w:rPr>
          <w:rFonts w:ascii="Calibri" w:eastAsia="Times New Roman" w:hAnsi="Calibri" w:cs="Times New Roman"/>
          <w:lang w:val="sr-Cyrl-CS"/>
        </w:rPr>
      </w:pPr>
      <w:r w:rsidRPr="00751DC3">
        <w:rPr>
          <w:rFonts w:ascii="Calibri" w:eastAsia="Times New Roman" w:hAnsi="Calibri" w:cs="Times New Roman"/>
          <w:lang w:val="sr-Cyrl-CS"/>
        </w:rPr>
        <w:t>Члан 7.</w:t>
      </w:r>
    </w:p>
    <w:p w:rsidR="00642186" w:rsidRDefault="00642186" w:rsidP="00642186">
      <w:pPr>
        <w:jc w:val="both"/>
        <w:rPr>
          <w:rFonts w:ascii="Calibri" w:eastAsia="Times New Roman" w:hAnsi="Calibri" w:cs="Times New Roman"/>
          <w:lang w:val="sr-Cyrl-CS"/>
        </w:rPr>
      </w:pPr>
      <w:r>
        <w:rPr>
          <w:lang w:val="sr-Cyrl-CS"/>
        </w:rPr>
        <w:t xml:space="preserve"> </w:t>
      </w:r>
      <w:r>
        <w:rPr>
          <w:rFonts w:ascii="Calibri" w:eastAsia="Times New Roman" w:hAnsi="Calibri" w:cs="Times New Roman"/>
          <w:lang w:val="sr-Cyrl-CS"/>
        </w:rPr>
        <w:t>Продавац је дужан да се строго придржава уговорених цена.</w:t>
      </w:r>
    </w:p>
    <w:p w:rsidR="00642186" w:rsidRDefault="00642186" w:rsidP="00642186">
      <w:pPr>
        <w:jc w:val="both"/>
        <w:rPr>
          <w:rFonts w:ascii="Calibri" w:eastAsia="Times New Roman" w:hAnsi="Calibri" w:cs="Times New Roman"/>
          <w:lang w:val="sr-Cyrl-CS"/>
        </w:rPr>
      </w:pPr>
      <w:r>
        <w:rPr>
          <w:rFonts w:ascii="Calibri" w:eastAsia="Times New Roman" w:hAnsi="Calibri" w:cs="Times New Roman"/>
          <w:lang w:val="sr-Cyrl-CS"/>
        </w:rPr>
        <w:t>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r>
        <w:rPr>
          <w:lang w:val="sr-Cyrl-CS"/>
        </w:rPr>
        <w:t xml:space="preserve"> </w:t>
      </w:r>
      <w:r>
        <w:rPr>
          <w:rFonts w:ascii="Calibri" w:eastAsia="Times New Roman" w:hAnsi="Calibri" w:cs="Times New Roman"/>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r>
        <w:rPr>
          <w:lang w:val="sr-Cyrl-CS"/>
        </w:rPr>
        <w:t xml:space="preserve"> </w:t>
      </w:r>
      <w:r>
        <w:rPr>
          <w:rFonts w:ascii="Calibri" w:eastAsia="Times New Roman" w:hAnsi="Calibri" w:cs="Times New Roman"/>
          <w:lang w:val="sr-Cyrl-CS"/>
        </w:rPr>
        <w:t>У случају умањења произвођачких цена, продавац је у обавези да поступи на исти начин као и приликом повећања цена.Усаглашавање цена се може спровести само за неиспоручену робу.</w:t>
      </w:r>
    </w:p>
    <w:p w:rsidR="00642186"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t>Члан.8.</w:t>
      </w:r>
    </w:p>
    <w:p w:rsidR="00642186" w:rsidRDefault="00642186" w:rsidP="00642186">
      <w:pPr>
        <w:rPr>
          <w:rFonts w:ascii="Calibri" w:eastAsia="Times New Roman" w:hAnsi="Calibri" w:cs="Times New Roman"/>
          <w:lang w:val="sr-Cyrl-CS"/>
        </w:rPr>
      </w:pPr>
      <w:r>
        <w:rPr>
          <w:rFonts w:ascii="Calibri" w:eastAsia="Times New Roman" w:hAnsi="Calibri" w:cs="Times New Roman"/>
          <w:lang w:val="sr-Cyrl-CS"/>
        </w:rPr>
        <w:t>Усаглашавање уговорених цена, из предходног члана, не сматра се изменом уговорених обавеза.</w:t>
      </w:r>
    </w:p>
    <w:p w:rsidR="00A06AF5" w:rsidRDefault="00A06AF5" w:rsidP="00642186">
      <w:pPr>
        <w:rPr>
          <w:lang w:val="sr-Cyrl-CS"/>
        </w:rPr>
      </w:pPr>
    </w:p>
    <w:p w:rsidR="00642186" w:rsidRDefault="00642186" w:rsidP="00642186">
      <w:pPr>
        <w:rPr>
          <w:lang w:val="sr-Cyrl-CS"/>
        </w:rPr>
      </w:pPr>
    </w:p>
    <w:p w:rsidR="00642186" w:rsidRPr="00751DC3" w:rsidRDefault="00642186" w:rsidP="00642186">
      <w:pPr>
        <w:jc w:val="both"/>
        <w:rPr>
          <w:rFonts w:ascii="Calibri" w:eastAsia="Times New Roman" w:hAnsi="Calibri" w:cs="Times New Roman"/>
          <w:lang w:val="sr-Cyrl-CS"/>
        </w:rPr>
      </w:pPr>
    </w:p>
    <w:p w:rsidR="00642186" w:rsidRPr="00751DC3"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lastRenderedPageBreak/>
        <w:t>Члан 9</w:t>
      </w:r>
      <w:r w:rsidRPr="00751DC3">
        <w:rPr>
          <w:rFonts w:ascii="Calibri" w:eastAsia="Times New Roman" w:hAnsi="Calibri" w:cs="Times New Roman"/>
          <w:lang w:val="sr-Cyrl-CS"/>
        </w:rPr>
        <w:t>.</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Купац се обавезује да ће испоручену робу платити у року од ____</w:t>
      </w:r>
      <w:r>
        <w:rPr>
          <w:lang w:val="sr-Cyrl-CS"/>
        </w:rPr>
        <w:t>______</w:t>
      </w:r>
      <w:r w:rsidRPr="00751DC3">
        <w:rPr>
          <w:rFonts w:ascii="Calibri" w:eastAsia="Times New Roman" w:hAnsi="Calibri" w:cs="Times New Roman"/>
          <w:lang w:val="sr-Cyrl-CS"/>
        </w:rPr>
        <w:t xml:space="preserve"> дана од дана пријема фактуре са пратећом документацијом на текући рачун </w:t>
      </w:r>
      <w:r>
        <w:rPr>
          <w:lang w:val="sr-Cyrl-CS"/>
        </w:rPr>
        <w:t>Продавца број _________________________ код банке _______________________.</w:t>
      </w:r>
    </w:p>
    <w:p w:rsidR="00642186" w:rsidRPr="00751DC3"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t>Члан 10</w:t>
      </w:r>
      <w:r w:rsidRPr="00751DC3">
        <w:rPr>
          <w:rFonts w:ascii="Calibri" w:eastAsia="Times New Roman" w:hAnsi="Calibri" w:cs="Times New Roman"/>
          <w:lang w:val="sr-Cyrl-CS"/>
        </w:rPr>
        <w:t>.</w:t>
      </w:r>
    </w:p>
    <w:p w:rsidR="00642186" w:rsidRDefault="00642186" w:rsidP="00642186">
      <w:pPr>
        <w:jc w:val="both"/>
        <w:rPr>
          <w:rFonts w:ascii="Calibri" w:eastAsia="Times New Roman" w:hAnsi="Calibri" w:cs="Times New Roman"/>
          <w:lang w:val="sr-Cyrl-CS"/>
        </w:rPr>
      </w:pPr>
      <w:r>
        <w:rPr>
          <w:rFonts w:ascii="Calibri" w:eastAsia="Times New Roman" w:hAnsi="Calibri" w:cs="Times New Roman"/>
          <w:lang w:val="sr-Cyrl-CS"/>
        </w:rPr>
        <w:t xml:space="preserve"> Уколико п</w:t>
      </w:r>
      <w:r w:rsidRPr="00751DC3">
        <w:rPr>
          <w:rFonts w:ascii="Calibri" w:eastAsia="Times New Roman" w:hAnsi="Calibri" w:cs="Times New Roman"/>
          <w:lang w:val="sr-Cyrl-CS"/>
        </w:rPr>
        <w:t>родавац није у могућности да испоштује уговорени квалитет, месечну количину и динамику испоруке, Купац може раскинути Угово</w:t>
      </w:r>
      <w:r>
        <w:rPr>
          <w:rFonts w:ascii="Calibri" w:eastAsia="Times New Roman" w:hAnsi="Calibri" w:cs="Times New Roman"/>
          <w:lang w:val="sr-Cyrl-CS"/>
        </w:rPr>
        <w:t>р на штету п</w:t>
      </w:r>
      <w:r w:rsidRPr="00751DC3">
        <w:rPr>
          <w:rFonts w:ascii="Calibri" w:eastAsia="Times New Roman" w:hAnsi="Calibri" w:cs="Times New Roman"/>
          <w:lang w:val="sr-Cyrl-CS"/>
        </w:rPr>
        <w:t>родавца.</w:t>
      </w:r>
      <w:r>
        <w:rPr>
          <w:rFonts w:ascii="Calibri" w:eastAsia="Times New Roman" w:hAnsi="Calibri" w:cs="Times New Roman"/>
          <w:lang w:val="sr-Cyrl-CS"/>
        </w:rPr>
        <w:t>, отказни рок износи 30 дана и у случају да продавац не поштује своје преузете обавезе, купац може раскинути уговор под истим условима.</w:t>
      </w:r>
    </w:p>
    <w:p w:rsidR="00642186"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t>Чл.11.</w:t>
      </w:r>
    </w:p>
    <w:p w:rsidR="00642186" w:rsidRPr="00751DC3" w:rsidRDefault="00642186" w:rsidP="00642186">
      <w:pPr>
        <w:rPr>
          <w:rFonts w:ascii="Calibri" w:eastAsia="Times New Roman" w:hAnsi="Calibri" w:cs="Times New Roman"/>
          <w:lang w:val="sr-Cyrl-CS"/>
        </w:rPr>
      </w:pPr>
      <w:r>
        <w:rPr>
          <w:lang w:val="sr-Cyrl-CS"/>
        </w:rPr>
        <w:t xml:space="preserve"> </w:t>
      </w:r>
      <w:r>
        <w:rPr>
          <w:rFonts w:ascii="Calibri" w:eastAsia="Times New Roman" w:hAnsi="Calibri" w:cs="Times New Roman"/>
          <w:lang w:val="sr-Cyrl-CS"/>
        </w:rPr>
        <w:t>Продавац, је сагласан да уколико у времену трајања уговорених односа, сва роба и арт</w:t>
      </w:r>
      <w:r>
        <w:rPr>
          <w:lang w:val="sr-Cyrl-CS"/>
        </w:rPr>
        <w:t xml:space="preserve">икли, не </w:t>
      </w:r>
      <w:r>
        <w:rPr>
          <w:rFonts w:ascii="Calibri" w:eastAsia="Times New Roman" w:hAnsi="Calibri" w:cs="Times New Roman"/>
          <w:lang w:val="sr-Cyrl-CS"/>
        </w:rPr>
        <w:t>буду испоручени у уговореним колич</w:t>
      </w:r>
      <w:r>
        <w:rPr>
          <w:lang w:val="sr-Cyrl-CS"/>
        </w:rPr>
        <w:t>инама из разлога што купац није</w:t>
      </w:r>
      <w:r>
        <w:rPr>
          <w:rFonts w:ascii="Calibri" w:eastAsia="Times New Roman" w:hAnsi="Calibri" w:cs="Times New Roman"/>
          <w:lang w:val="sr-Cyrl-CS"/>
        </w:rPr>
        <w:t>имао потребе за целокупно уговореним количинама, продавац се одриче права, за</w:t>
      </w:r>
      <w:r>
        <w:rPr>
          <w:lang w:val="sr-Cyrl-CS"/>
        </w:rPr>
        <w:t xml:space="preserve"> </w:t>
      </w:r>
      <w:r>
        <w:rPr>
          <w:rFonts w:ascii="Calibri" w:eastAsia="Times New Roman" w:hAnsi="Calibri" w:cs="Times New Roman"/>
          <w:lang w:val="sr-Cyrl-CS"/>
        </w:rPr>
        <w:t>накнадом штете, због неиспоручених количина, у складу са датом понудом и овим уговором.</w:t>
      </w:r>
    </w:p>
    <w:p w:rsidR="00642186" w:rsidRPr="00751DC3"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t>Члан 12</w:t>
      </w:r>
      <w:r w:rsidRPr="00751DC3">
        <w:rPr>
          <w:rFonts w:ascii="Calibri" w:eastAsia="Times New Roman" w:hAnsi="Calibri" w:cs="Times New Roman"/>
          <w:lang w:val="sr-Cyrl-CS"/>
        </w:rPr>
        <w:t>.</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 xml:space="preserve"> За све што није регулисано овим Уговором примењује се Закон о облигационим односима.  </w:t>
      </w:r>
    </w:p>
    <w:p w:rsidR="00642186" w:rsidRPr="00751DC3"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t>Члан 13</w:t>
      </w:r>
      <w:r w:rsidRPr="00751DC3">
        <w:rPr>
          <w:rFonts w:ascii="Calibri" w:eastAsia="Times New Roman" w:hAnsi="Calibri" w:cs="Times New Roman"/>
          <w:lang w:val="sr-Cyrl-CS"/>
        </w:rPr>
        <w:t>.</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У случају спора уговорене стране прихватају надлежн</w:t>
      </w:r>
      <w:r>
        <w:rPr>
          <w:rFonts w:ascii="Calibri" w:eastAsia="Times New Roman" w:hAnsi="Calibri" w:cs="Times New Roman"/>
          <w:lang w:val="sr-Cyrl-CS"/>
        </w:rPr>
        <w:t>ост Привредног суда у Пожаревцу.</w:t>
      </w:r>
    </w:p>
    <w:p w:rsidR="00642186"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t>Члан 14</w:t>
      </w:r>
      <w:r w:rsidRPr="00751DC3">
        <w:rPr>
          <w:rFonts w:ascii="Calibri" w:eastAsia="Times New Roman" w:hAnsi="Calibri" w:cs="Times New Roman"/>
          <w:lang w:val="sr-Cyrl-CS"/>
        </w:rPr>
        <w:t>.</w:t>
      </w:r>
    </w:p>
    <w:p w:rsidR="00642186" w:rsidRPr="00751DC3" w:rsidRDefault="00642186" w:rsidP="00642186">
      <w:pPr>
        <w:rPr>
          <w:rFonts w:ascii="Calibri" w:eastAsia="Times New Roman" w:hAnsi="Calibri" w:cs="Times New Roman"/>
          <w:lang w:val="sr-Cyrl-CS"/>
        </w:rPr>
      </w:pPr>
      <w:r>
        <w:rPr>
          <w:rFonts w:ascii="Calibri" w:eastAsia="Times New Roman" w:hAnsi="Calibri" w:cs="Times New Roman"/>
          <w:lang w:val="sr-Cyrl-CS"/>
        </w:rPr>
        <w:t>Уговор се закључује на одређено време на 12 месеци од дана потписивања.</w:t>
      </w:r>
    </w:p>
    <w:p w:rsidR="00642186" w:rsidRPr="00751DC3" w:rsidRDefault="00642186" w:rsidP="00642186">
      <w:pPr>
        <w:jc w:val="center"/>
        <w:rPr>
          <w:rFonts w:ascii="Calibri" w:eastAsia="Times New Roman" w:hAnsi="Calibri" w:cs="Times New Roman"/>
          <w:lang w:val="sr-Cyrl-CS"/>
        </w:rPr>
      </w:pPr>
      <w:r>
        <w:rPr>
          <w:rFonts w:ascii="Calibri" w:eastAsia="Times New Roman" w:hAnsi="Calibri" w:cs="Times New Roman"/>
          <w:lang w:val="sr-Cyrl-CS"/>
        </w:rPr>
        <w:t>Члан 15</w:t>
      </w:r>
      <w:r w:rsidRPr="00751DC3">
        <w:rPr>
          <w:rFonts w:ascii="Calibri" w:eastAsia="Times New Roman" w:hAnsi="Calibri" w:cs="Times New Roman"/>
          <w:lang w:val="sr-Cyrl-CS"/>
        </w:rPr>
        <w:t>.</w:t>
      </w:r>
    </w:p>
    <w:p w:rsidR="00642186" w:rsidRPr="00751DC3" w:rsidRDefault="00642186" w:rsidP="00642186">
      <w:pPr>
        <w:jc w:val="both"/>
        <w:rPr>
          <w:rFonts w:ascii="Calibri" w:eastAsia="Times New Roman" w:hAnsi="Calibri" w:cs="Times New Roman"/>
          <w:lang w:val="sr-Cyrl-CS"/>
        </w:rPr>
      </w:pPr>
      <w:r>
        <w:rPr>
          <w:rFonts w:ascii="Calibri" w:eastAsia="Times New Roman" w:hAnsi="Calibri" w:cs="Times New Roman"/>
          <w:lang w:val="sr-Cyrl-CS"/>
        </w:rPr>
        <w:t xml:space="preserve">   Овај Уговор је сачињен у </w:t>
      </w:r>
      <w:r w:rsidRPr="00D01FCE">
        <w:rPr>
          <w:rFonts w:ascii="Calibri" w:eastAsia="Times New Roman" w:hAnsi="Calibri" w:cs="Times New Roman"/>
          <w:lang w:val="sr-Cyrl-CS"/>
        </w:rPr>
        <w:t>4</w:t>
      </w:r>
      <w:r>
        <w:rPr>
          <w:rFonts w:ascii="Calibri" w:eastAsia="Times New Roman" w:hAnsi="Calibri" w:cs="Times New Roman"/>
          <w:lang w:val="sr-Cyrl-CS"/>
        </w:rPr>
        <w:t xml:space="preserve"> /чет</w:t>
      </w:r>
      <w:r>
        <w:rPr>
          <w:lang w:val="sr-Cyrl-CS"/>
        </w:rPr>
        <w:t>и</w:t>
      </w:r>
      <w:r>
        <w:rPr>
          <w:rFonts w:ascii="Calibri" w:eastAsia="Times New Roman" w:hAnsi="Calibri" w:cs="Times New Roman"/>
          <w:lang w:val="sr-Cyrl-CS"/>
        </w:rPr>
        <w:t>ри/ истоветних примерака, по 2 /два</w:t>
      </w:r>
      <w:r w:rsidRPr="00751DC3">
        <w:rPr>
          <w:rFonts w:ascii="Calibri" w:eastAsia="Times New Roman" w:hAnsi="Calibri" w:cs="Times New Roman"/>
          <w:lang w:val="sr-Cyrl-CS"/>
        </w:rPr>
        <w:t>/ за сваку уговорну старну.</w:t>
      </w:r>
    </w:p>
    <w:p w:rsidR="00642186" w:rsidRPr="00751DC3" w:rsidRDefault="00642186" w:rsidP="00642186">
      <w:pPr>
        <w:jc w:val="both"/>
        <w:rPr>
          <w:rFonts w:ascii="Calibri" w:eastAsia="Times New Roman" w:hAnsi="Calibri" w:cs="Times New Roman"/>
          <w:lang w:val="sr-Cyrl-CS"/>
        </w:rPr>
      </w:pPr>
    </w:p>
    <w:p w:rsidR="00642186" w:rsidRPr="00751DC3" w:rsidRDefault="00642186" w:rsidP="00642186">
      <w:pPr>
        <w:jc w:val="both"/>
        <w:rPr>
          <w:rFonts w:ascii="Calibri" w:eastAsia="Times New Roman" w:hAnsi="Calibri" w:cs="Times New Roman"/>
          <w:lang w:val="sr-Cyrl-CS"/>
        </w:rPr>
      </w:pPr>
      <w:r>
        <w:rPr>
          <w:lang w:val="sr-Cyrl-CS"/>
        </w:rPr>
        <w:t xml:space="preserve">                 </w:t>
      </w:r>
      <w:r w:rsidRPr="00751DC3">
        <w:rPr>
          <w:rFonts w:ascii="Calibri" w:eastAsia="Times New Roman" w:hAnsi="Calibri" w:cs="Times New Roman"/>
          <w:lang w:val="sr-Cyrl-CS"/>
        </w:rPr>
        <w:t xml:space="preserve">ЗА ПРОДАВЦА                                                           </w:t>
      </w:r>
      <w:r>
        <w:rPr>
          <w:lang w:val="sr-Cyrl-CS"/>
        </w:rPr>
        <w:t xml:space="preserve">                </w:t>
      </w:r>
      <w:r w:rsidRPr="00751DC3">
        <w:rPr>
          <w:rFonts w:ascii="Calibri" w:eastAsia="Times New Roman" w:hAnsi="Calibri" w:cs="Times New Roman"/>
          <w:lang w:val="sr-Cyrl-CS"/>
        </w:rPr>
        <w:t>ЗА КУПЦА</w:t>
      </w:r>
    </w:p>
    <w:p w:rsidR="00642186" w:rsidRPr="00751DC3" w:rsidRDefault="00642186" w:rsidP="00642186">
      <w:pPr>
        <w:jc w:val="both"/>
        <w:rPr>
          <w:rFonts w:ascii="Calibri" w:eastAsia="Times New Roman" w:hAnsi="Calibri" w:cs="Times New Roman"/>
          <w:lang w:val="sr-Cyrl-CS"/>
        </w:rPr>
      </w:pPr>
      <w:r>
        <w:rPr>
          <w:lang w:val="sr-Cyrl-CS"/>
        </w:rPr>
        <w:t>____________________________                                         _________________________</w:t>
      </w:r>
    </w:p>
    <w:p w:rsidR="00642186" w:rsidRPr="00751DC3" w:rsidRDefault="00642186" w:rsidP="00642186">
      <w:pPr>
        <w:jc w:val="both"/>
        <w:rPr>
          <w:rFonts w:ascii="Calibri" w:eastAsia="Times New Roman" w:hAnsi="Calibri" w:cs="Times New Roman"/>
          <w:lang w:val="sr-Cyrl-CS"/>
        </w:rPr>
      </w:pPr>
      <w:r w:rsidRPr="00751DC3">
        <w:rPr>
          <w:rFonts w:ascii="Calibri" w:eastAsia="Times New Roman" w:hAnsi="Calibri" w:cs="Times New Roman"/>
          <w:lang w:val="sr-Cyrl-CS"/>
        </w:rPr>
        <w:t xml:space="preserve">                                                                                 </w:t>
      </w:r>
      <w:r>
        <w:rPr>
          <w:rFonts w:ascii="Calibri" w:eastAsia="Times New Roman" w:hAnsi="Calibri" w:cs="Times New Roman"/>
          <w:lang w:val="sr-Cyrl-CS"/>
        </w:rPr>
        <w:t xml:space="preserve">   </w:t>
      </w:r>
      <w:r>
        <w:rPr>
          <w:lang w:val="sr-Cyrl-CS"/>
        </w:rPr>
        <w:t xml:space="preserve">                   </w:t>
      </w:r>
      <w:r>
        <w:rPr>
          <w:rFonts w:ascii="Calibri" w:eastAsia="Times New Roman" w:hAnsi="Calibri" w:cs="Times New Roman"/>
          <w:lang w:val="sr-Cyrl-CS"/>
        </w:rPr>
        <w:t>Драган Јевремовић ,Дип.прав.</w:t>
      </w:r>
    </w:p>
    <w:p w:rsidR="0051560E" w:rsidRDefault="0051560E" w:rsidP="0051560E">
      <w:pPr>
        <w:rPr>
          <w:lang w:val="sr-Latn-CS"/>
        </w:rPr>
      </w:pPr>
    </w:p>
    <w:p w:rsidR="0051560E" w:rsidRPr="00240920" w:rsidRDefault="0051560E" w:rsidP="0051560E">
      <w:pPr>
        <w:rPr>
          <w:lang w:val="sr-Latn-CS"/>
        </w:rPr>
      </w:pPr>
    </w:p>
    <w:p w:rsidR="002D092F" w:rsidRPr="002D092F" w:rsidRDefault="002D092F" w:rsidP="002D092F">
      <w:pPr>
        <w:rPr>
          <w:lang w:val="sr-Cyrl-CS"/>
        </w:rPr>
      </w:pPr>
    </w:p>
    <w:p w:rsidR="002D092F" w:rsidRPr="002D092F" w:rsidRDefault="002D092F" w:rsidP="002D092F">
      <w:pPr>
        <w:jc w:val="right"/>
        <w:rPr>
          <w:b/>
          <w:sz w:val="28"/>
          <w:szCs w:val="28"/>
          <w:lang w:val="sr-Cyrl-CS"/>
        </w:rPr>
      </w:pPr>
      <w:r w:rsidRPr="002D092F">
        <w:rPr>
          <w:b/>
          <w:sz w:val="28"/>
          <w:szCs w:val="28"/>
          <w:lang w:val="sr-Latn-CS"/>
        </w:rPr>
        <w:lastRenderedPageBreak/>
        <w:t>модел</w:t>
      </w:r>
    </w:p>
    <w:p w:rsidR="002D092F" w:rsidRPr="002D092F" w:rsidRDefault="002D092F" w:rsidP="002D092F">
      <w:pPr>
        <w:jc w:val="center"/>
        <w:rPr>
          <w:b/>
          <w:sz w:val="28"/>
          <w:szCs w:val="28"/>
          <w:lang w:val="sr-Cyrl-CS"/>
        </w:rPr>
      </w:pPr>
      <w:r w:rsidRPr="002D092F">
        <w:rPr>
          <w:b/>
          <w:sz w:val="28"/>
          <w:szCs w:val="28"/>
          <w:lang w:val="sr-Cyrl-CS"/>
        </w:rPr>
        <w:t>У Г О В О Р</w:t>
      </w:r>
    </w:p>
    <w:p w:rsidR="002D092F" w:rsidRPr="002D092F" w:rsidRDefault="002D092F" w:rsidP="002D092F">
      <w:pPr>
        <w:jc w:val="center"/>
        <w:rPr>
          <w:b/>
          <w:sz w:val="28"/>
          <w:szCs w:val="28"/>
          <w:lang w:val="sr-Latn-CS"/>
        </w:rPr>
      </w:pPr>
      <w:r w:rsidRPr="002D092F">
        <w:rPr>
          <w:b/>
          <w:sz w:val="28"/>
          <w:szCs w:val="28"/>
          <w:lang w:val="sr-Cyrl-CS"/>
        </w:rPr>
        <w:t>о набавци прехрамбене(колонијалне робе)</w:t>
      </w:r>
    </w:p>
    <w:p w:rsidR="002D092F" w:rsidRPr="00751DC3" w:rsidRDefault="002D092F" w:rsidP="002D092F">
      <w:pPr>
        <w:jc w:val="right"/>
        <w:rPr>
          <w:lang w:val="sr-Cyrl-CS"/>
        </w:rPr>
      </w:pPr>
      <w:r>
        <w:rPr>
          <w:lang w:val="sr-Cyrl-CS"/>
        </w:rPr>
        <w:t xml:space="preserve">  </w:t>
      </w:r>
    </w:p>
    <w:p w:rsidR="002D092F" w:rsidRPr="00751DC3" w:rsidRDefault="002D092F" w:rsidP="002D092F">
      <w:pPr>
        <w:jc w:val="both"/>
        <w:rPr>
          <w:lang w:val="sr-Cyrl-CS"/>
        </w:rPr>
      </w:pPr>
      <w:r w:rsidRPr="00751DC3">
        <w:rPr>
          <w:lang w:val="sr-Cyrl-CS"/>
        </w:rPr>
        <w:t>Уговорне стране:</w:t>
      </w:r>
    </w:p>
    <w:p w:rsidR="002D092F" w:rsidRPr="00751DC3" w:rsidRDefault="002D092F" w:rsidP="002D092F">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2D092F" w:rsidRPr="00751DC3" w:rsidRDefault="002D092F" w:rsidP="002D092F">
      <w:pPr>
        <w:jc w:val="both"/>
        <w:rPr>
          <w:lang w:val="sr-Cyrl-CS"/>
        </w:rPr>
      </w:pPr>
      <w:r w:rsidRPr="00751DC3">
        <w:rPr>
          <w:lang w:val="sr-Cyrl-CS"/>
        </w:rPr>
        <w:t>2. ______________________________________________________________________</w:t>
      </w:r>
    </w:p>
    <w:p w:rsidR="002D092F" w:rsidRPr="00751DC3" w:rsidRDefault="002D092F" w:rsidP="002D092F">
      <w:pPr>
        <w:jc w:val="both"/>
        <w:rPr>
          <w:lang w:val="sr-Cyrl-CS"/>
        </w:rPr>
      </w:pPr>
      <w:r w:rsidRPr="00751DC3">
        <w:rPr>
          <w:lang w:val="sr-Cyrl-CS"/>
        </w:rPr>
        <w:t xml:space="preserve">    ______________________________________________________________________</w:t>
      </w:r>
    </w:p>
    <w:p w:rsidR="002D092F" w:rsidRPr="00751DC3" w:rsidRDefault="002D092F" w:rsidP="002D092F">
      <w:pPr>
        <w:jc w:val="both"/>
        <w:rPr>
          <w:lang w:val="sr-Cyrl-CS"/>
        </w:rPr>
      </w:pPr>
      <w:r w:rsidRPr="00751DC3">
        <w:rPr>
          <w:lang w:val="sr-Cyrl-CS"/>
        </w:rPr>
        <w:t xml:space="preserve">        ( у даљем тексту: Продавац), с друге стране.</w:t>
      </w:r>
    </w:p>
    <w:p w:rsidR="002D092F" w:rsidRPr="00751DC3" w:rsidRDefault="002D092F" w:rsidP="002D092F">
      <w:pPr>
        <w:jc w:val="both"/>
        <w:rPr>
          <w:lang w:val="sr-Cyrl-CS"/>
        </w:rPr>
      </w:pPr>
      <w:r>
        <w:rPr>
          <w:lang w:val="sr-Cyrl-CS"/>
        </w:rPr>
        <w:t>ПРЕДМЕТ УГОВОРА: Набавка</w:t>
      </w:r>
      <w:r w:rsidRPr="00751DC3">
        <w:rPr>
          <w:lang w:val="sr-Cyrl-CS"/>
        </w:rPr>
        <w:t xml:space="preserve"> ________________</w:t>
      </w:r>
      <w:r>
        <w:rPr>
          <w:lang w:val="sr-Cyrl-CS"/>
        </w:rPr>
        <w:t>____________________за 2017.год.</w:t>
      </w:r>
    </w:p>
    <w:p w:rsidR="002D092F" w:rsidRPr="00751DC3" w:rsidRDefault="002D092F" w:rsidP="002D092F">
      <w:pPr>
        <w:jc w:val="center"/>
        <w:rPr>
          <w:lang w:val="sr-Cyrl-CS"/>
        </w:rPr>
      </w:pPr>
      <w:r w:rsidRPr="00751DC3">
        <w:rPr>
          <w:lang w:val="sr-Cyrl-CS"/>
        </w:rPr>
        <w:t>Члан 1.</w:t>
      </w:r>
    </w:p>
    <w:p w:rsidR="002D092F" w:rsidRPr="00751DC3" w:rsidRDefault="002D092F" w:rsidP="002D092F">
      <w:pPr>
        <w:jc w:val="both"/>
        <w:rPr>
          <w:lang w:val="sr-Cyrl-CS"/>
        </w:rPr>
      </w:pPr>
      <w:r>
        <w:rPr>
          <w:lang w:val="sr-Cyrl-CS"/>
        </w:rPr>
        <w:t xml:space="preserve"> </w:t>
      </w:r>
      <w:r w:rsidRPr="00751DC3">
        <w:rPr>
          <w:lang w:val="sr-Cyrl-CS"/>
        </w:rPr>
        <w:t>Продавац продаје, а Купац купује ______________</w:t>
      </w:r>
      <w:r>
        <w:rPr>
          <w:lang w:val="sr-Cyrl-CS"/>
        </w:rPr>
        <w:t>______________________ за потребе снабдевања Установе за одрасле и старије „Гвозден Јованчићевић“Велики Поповац, за 2017. год. у свему према понуди Продавца, приложене на јавни позив</w:t>
      </w:r>
      <w:r w:rsidRPr="00751DC3">
        <w:rPr>
          <w:lang w:val="sr-Cyrl-CS"/>
        </w:rPr>
        <w:t xml:space="preserve"> која чини саставни део Уговора. Вредност робе из става 1. овог члана износи _______________ динара без</w:t>
      </w:r>
      <w:r>
        <w:rPr>
          <w:lang w:val="sr-Cyrl-CS"/>
        </w:rPr>
        <w:t xml:space="preserve"> обрачунатог  П</w:t>
      </w:r>
      <w:r w:rsidRPr="00751DC3">
        <w:rPr>
          <w:lang w:val="sr-Cyrl-CS"/>
        </w:rPr>
        <w:t>дв-а, односно __</w:t>
      </w:r>
      <w:r>
        <w:rPr>
          <w:lang w:val="sr-Cyrl-CS"/>
        </w:rPr>
        <w:t>_________________ динара са обрачунатим Пдв-ом.</w:t>
      </w:r>
      <w:r w:rsidRPr="00751DC3">
        <w:rPr>
          <w:lang w:val="sr-Cyrl-CS"/>
        </w:rPr>
        <w:t xml:space="preserve">  </w:t>
      </w:r>
    </w:p>
    <w:p w:rsidR="002D092F" w:rsidRPr="00751DC3" w:rsidRDefault="002D092F" w:rsidP="002D092F">
      <w:pPr>
        <w:jc w:val="center"/>
        <w:rPr>
          <w:lang w:val="sr-Cyrl-CS"/>
        </w:rPr>
      </w:pPr>
      <w:r w:rsidRPr="00751DC3">
        <w:rPr>
          <w:lang w:val="sr-Cyrl-CS"/>
        </w:rPr>
        <w:t>Члан 2.</w:t>
      </w:r>
    </w:p>
    <w:p w:rsidR="002D092F" w:rsidRPr="00751DC3" w:rsidRDefault="002D092F" w:rsidP="002D092F">
      <w:pPr>
        <w:jc w:val="both"/>
        <w:rPr>
          <w:lang w:val="sr-Cyrl-CS"/>
        </w:rPr>
      </w:pPr>
      <w:r w:rsidRPr="00751DC3">
        <w:rPr>
          <w:lang w:val="sr-Cyrl-CS"/>
        </w:rPr>
        <w:t xml:space="preserve"> </w:t>
      </w:r>
      <w:r>
        <w:rPr>
          <w:lang w:val="sr-Cyrl-CS"/>
        </w:rPr>
        <w:t>На основу требовања купца, продавац испоручује робу купцу, у року од ___________ дана, од дана требовања, и испоручује се франко магацин купца. Трошкови превоза робе, падају на терет продавца, те их као посебан трошак не може зарачунавати купцу.</w:t>
      </w:r>
    </w:p>
    <w:p w:rsidR="002D092F" w:rsidRPr="00751DC3" w:rsidRDefault="002D092F" w:rsidP="002D092F">
      <w:pPr>
        <w:jc w:val="center"/>
        <w:rPr>
          <w:lang w:val="sr-Cyrl-CS"/>
        </w:rPr>
      </w:pPr>
      <w:r w:rsidRPr="00751DC3">
        <w:rPr>
          <w:lang w:val="sr-Cyrl-CS"/>
        </w:rPr>
        <w:t>Члан 3.</w:t>
      </w:r>
    </w:p>
    <w:p w:rsidR="002D092F" w:rsidRPr="00751DC3" w:rsidRDefault="002D092F" w:rsidP="002D092F">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 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w:t>
      </w:r>
      <w:r>
        <w:rPr>
          <w:lang w:val="sr-Cyrl-CS"/>
        </w:rPr>
        <w:t xml:space="preserve"> </w:t>
      </w:r>
      <w:r w:rsidRPr="00751DC3">
        <w:rPr>
          <w:lang w:val="sr-Cyrl-CS"/>
        </w:rPr>
        <w:t>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2D092F" w:rsidRPr="00751DC3" w:rsidRDefault="002D092F" w:rsidP="002D092F">
      <w:pPr>
        <w:jc w:val="center"/>
        <w:rPr>
          <w:lang w:val="sr-Cyrl-CS"/>
        </w:rPr>
      </w:pPr>
      <w:r w:rsidRPr="00751DC3">
        <w:rPr>
          <w:lang w:val="sr-Cyrl-CS"/>
        </w:rPr>
        <w:lastRenderedPageBreak/>
        <w:t>Члан 4.</w:t>
      </w:r>
    </w:p>
    <w:p w:rsidR="002D092F" w:rsidRPr="00751DC3" w:rsidRDefault="002D092F" w:rsidP="002D092F">
      <w:pPr>
        <w:jc w:val="both"/>
        <w:rPr>
          <w:lang w:val="sr-Cyrl-CS"/>
        </w:rPr>
      </w:pPr>
      <w:r>
        <w:rPr>
          <w:lang w:val="sr-Cyrl-CS"/>
        </w:rPr>
        <w:t xml:space="preserve"> </w:t>
      </w:r>
      <w:r w:rsidRPr="00751DC3">
        <w:rPr>
          <w:lang w:val="sr-Cyrl-CS"/>
        </w:rPr>
        <w:t xml:space="preserve"> Продавац је обавезан да испоруку робе оба</w:t>
      </w:r>
      <w:r>
        <w:rPr>
          <w:lang w:val="sr-Cyrl-CS"/>
        </w:rPr>
        <w:t>вља на адресу Установа за одрасле и старије „Гвозден Јованчићевић“ велики Поповац, 12300-Петровац на Млави.</w:t>
      </w:r>
      <w:r w:rsidRPr="00751DC3">
        <w:rPr>
          <w:lang w:val="sr-Cyrl-CS"/>
        </w:rPr>
        <w:t>Транспорт обезбеђује Продавац.</w:t>
      </w:r>
    </w:p>
    <w:p w:rsidR="002D092F" w:rsidRDefault="002D092F" w:rsidP="002D092F">
      <w:pPr>
        <w:jc w:val="center"/>
        <w:rPr>
          <w:lang w:val="sr-Cyrl-CS"/>
        </w:rPr>
      </w:pPr>
      <w:r w:rsidRPr="00751DC3">
        <w:rPr>
          <w:lang w:val="sr-Cyrl-CS"/>
        </w:rPr>
        <w:t>Члан 5.</w:t>
      </w:r>
    </w:p>
    <w:p w:rsidR="002D092F" w:rsidRPr="00751DC3" w:rsidRDefault="002D092F" w:rsidP="002D092F">
      <w:pPr>
        <w:rPr>
          <w:lang w:val="sr-Cyrl-CS"/>
        </w:rPr>
      </w:pPr>
      <w:r w:rsidRPr="00751DC3">
        <w:rPr>
          <w:lang w:val="sr-Cyrl-CS"/>
        </w:rPr>
        <w:t xml:space="preserve"> Продавац је у обавези да испоручи робу из члана 1. овог Уговора</w:t>
      </w:r>
      <w:r>
        <w:rPr>
          <w:lang w:val="sr-Cyrl-CS"/>
        </w:rPr>
        <w:t xml:space="preserve"> у свему према усвојеној понуди </w:t>
      </w:r>
      <w:r w:rsidRPr="00751DC3">
        <w:rPr>
          <w:lang w:val="sr-Cyrl-CS"/>
        </w:rPr>
        <w:t>Продавца која чини саставни део Уговора.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w:t>
      </w:r>
      <w:r>
        <w:rPr>
          <w:lang w:val="sr-Cyrl-CS"/>
        </w:rPr>
        <w:t xml:space="preserve">бавести о томе </w:t>
      </w:r>
      <w:r w:rsidRPr="00751DC3">
        <w:rPr>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r>
        <w:rPr>
          <w:lang w:val="sr-Cyrl-CS"/>
        </w:rPr>
        <w:t xml:space="preserve"> </w:t>
      </w:r>
      <w:r w:rsidRPr="00751DC3">
        <w:rPr>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2D092F" w:rsidRDefault="002D092F" w:rsidP="002D092F">
      <w:pPr>
        <w:jc w:val="center"/>
        <w:rPr>
          <w:lang w:val="sr-Cyrl-CS"/>
        </w:rPr>
      </w:pPr>
      <w:r w:rsidRPr="00751DC3">
        <w:rPr>
          <w:lang w:val="sr-Cyrl-CS"/>
        </w:rPr>
        <w:t>Члан 6.</w:t>
      </w:r>
    </w:p>
    <w:p w:rsidR="002D092F" w:rsidRPr="00751DC3" w:rsidRDefault="002D092F" w:rsidP="002D092F">
      <w:pPr>
        <w:rPr>
          <w:lang w:val="sr-Cyrl-CS"/>
        </w:rPr>
      </w:pPr>
      <w:r w:rsidRPr="00751DC3">
        <w:rPr>
          <w:lang w:val="sr-Cyrl-CS"/>
        </w:rPr>
        <w:t xml:space="preserve"> Испоручену робу квалитативно и квантитативно у име Купца преузима овлашћени радник. 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2D092F" w:rsidRPr="00751DC3" w:rsidRDefault="002D092F" w:rsidP="002D092F">
      <w:pPr>
        <w:jc w:val="center"/>
        <w:rPr>
          <w:lang w:val="sr-Cyrl-CS"/>
        </w:rPr>
      </w:pPr>
      <w:r w:rsidRPr="00751DC3">
        <w:rPr>
          <w:lang w:val="sr-Cyrl-CS"/>
        </w:rPr>
        <w:t>Члан 7.</w:t>
      </w:r>
    </w:p>
    <w:p w:rsidR="002D092F" w:rsidRDefault="002D092F" w:rsidP="002D092F">
      <w:pPr>
        <w:jc w:val="both"/>
        <w:rPr>
          <w:lang w:val="sr-Cyrl-CS"/>
        </w:rPr>
      </w:pPr>
      <w:r>
        <w:rPr>
          <w:lang w:val="sr-Cyrl-CS"/>
        </w:rPr>
        <w:t>Продавац је дужан да се строго придржава уговорених цена.Уговорне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2D092F" w:rsidRDefault="002D092F" w:rsidP="002D092F">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 У случају умањења произвођачких цена, продавац је у обавези да поступи на исти начин као и приликом повећања цена. Усаглашавање цена се може спровести само за неиспоручену робу.</w:t>
      </w:r>
    </w:p>
    <w:p w:rsidR="002D092F" w:rsidRDefault="002D092F" w:rsidP="002D092F">
      <w:pPr>
        <w:jc w:val="center"/>
        <w:rPr>
          <w:lang w:val="sr-Cyrl-CS"/>
        </w:rPr>
      </w:pPr>
      <w:r>
        <w:rPr>
          <w:lang w:val="sr-Cyrl-CS"/>
        </w:rPr>
        <w:t>Члан.8.</w:t>
      </w:r>
    </w:p>
    <w:p w:rsidR="002D092F" w:rsidRPr="00751DC3" w:rsidRDefault="002D092F" w:rsidP="002D092F">
      <w:pPr>
        <w:rPr>
          <w:lang w:val="sr-Cyrl-CS"/>
        </w:rPr>
      </w:pPr>
      <w:r>
        <w:rPr>
          <w:lang w:val="sr-Cyrl-CS"/>
        </w:rPr>
        <w:t>Усаглашавање уговорених цена, из предходног члана, не сматра се изменом уговорених обавеза.</w:t>
      </w:r>
    </w:p>
    <w:p w:rsidR="002D092F" w:rsidRDefault="002D092F" w:rsidP="002D092F">
      <w:pPr>
        <w:jc w:val="center"/>
        <w:rPr>
          <w:lang w:val="sr-Cyrl-CS"/>
        </w:rPr>
      </w:pPr>
      <w:r>
        <w:rPr>
          <w:lang w:val="sr-Cyrl-CS"/>
        </w:rPr>
        <w:t>Члан 9</w:t>
      </w:r>
      <w:r w:rsidRPr="00751DC3">
        <w:rPr>
          <w:lang w:val="sr-Cyrl-CS"/>
        </w:rPr>
        <w:t>.</w:t>
      </w:r>
    </w:p>
    <w:p w:rsidR="002D092F" w:rsidRPr="00751DC3" w:rsidRDefault="002D092F" w:rsidP="002D092F">
      <w:pPr>
        <w:rPr>
          <w:lang w:val="sr-Cyrl-CS"/>
        </w:rPr>
      </w:pPr>
      <w:r w:rsidRPr="00751DC3">
        <w:rPr>
          <w:lang w:val="sr-Cyrl-CS"/>
        </w:rPr>
        <w:t xml:space="preserve">  Купац се обавезује да ће испоручену робу платити у року од ____</w:t>
      </w:r>
      <w:r>
        <w:rPr>
          <w:lang w:val="sr-Cyrl-CS"/>
        </w:rPr>
        <w:t>_________</w:t>
      </w:r>
      <w:r w:rsidRPr="00751DC3">
        <w:rPr>
          <w:lang w:val="sr-Cyrl-CS"/>
        </w:rPr>
        <w:t>дана од дана пријема фактуре са пратећом документацијом на тек</w:t>
      </w:r>
      <w:r>
        <w:rPr>
          <w:lang w:val="sr-Cyrl-CS"/>
        </w:rPr>
        <w:t>ући рачун ___________________________</w:t>
      </w:r>
      <w:r w:rsidRPr="00751DC3">
        <w:rPr>
          <w:lang w:val="sr-Cyrl-CS"/>
        </w:rPr>
        <w:t xml:space="preserve"> код банке ________________</w:t>
      </w:r>
      <w:r>
        <w:rPr>
          <w:lang w:val="sr-Cyrl-CS"/>
        </w:rPr>
        <w:t>_______________________________</w:t>
      </w:r>
      <w:r w:rsidRPr="00751DC3">
        <w:rPr>
          <w:lang w:val="sr-Cyrl-CS"/>
        </w:rPr>
        <w:t>.</w:t>
      </w:r>
    </w:p>
    <w:p w:rsidR="002D092F" w:rsidRDefault="002D092F" w:rsidP="002D092F">
      <w:pPr>
        <w:jc w:val="both"/>
        <w:rPr>
          <w:lang w:val="sr-Cyrl-CS"/>
        </w:rPr>
      </w:pPr>
    </w:p>
    <w:p w:rsidR="002D092F" w:rsidRPr="00751DC3" w:rsidRDefault="002D092F" w:rsidP="002D092F">
      <w:pPr>
        <w:jc w:val="both"/>
        <w:rPr>
          <w:lang w:val="sr-Cyrl-CS"/>
        </w:rPr>
      </w:pPr>
    </w:p>
    <w:p w:rsidR="002D092F" w:rsidRPr="00751DC3" w:rsidRDefault="002D092F" w:rsidP="002D092F">
      <w:pPr>
        <w:jc w:val="center"/>
        <w:rPr>
          <w:lang w:val="sr-Cyrl-CS"/>
        </w:rPr>
      </w:pPr>
      <w:r>
        <w:rPr>
          <w:lang w:val="sr-Cyrl-CS"/>
        </w:rPr>
        <w:lastRenderedPageBreak/>
        <w:t>Члан 10</w:t>
      </w:r>
      <w:r w:rsidRPr="00751DC3">
        <w:rPr>
          <w:lang w:val="sr-Cyrl-CS"/>
        </w:rPr>
        <w:t>.</w:t>
      </w:r>
    </w:p>
    <w:p w:rsidR="002D092F" w:rsidRDefault="002D092F" w:rsidP="002D092F">
      <w:pPr>
        <w:jc w:val="both"/>
        <w:rPr>
          <w:lang w:val="sr-Cyrl-CS"/>
        </w:rPr>
      </w:pPr>
      <w:r>
        <w:rPr>
          <w:lang w:val="sr-Cyrl-CS"/>
        </w:rPr>
        <w:t>Уколико п</w:t>
      </w:r>
      <w:r w:rsidRPr="00751DC3">
        <w:rPr>
          <w:lang w:val="sr-Cyrl-CS"/>
        </w:rPr>
        <w:t>родавац није у могућности да испоштује уговорени квалитет, месечну количину и динамику испоруке, Купац може раскинути Угово</w:t>
      </w:r>
      <w:r>
        <w:rPr>
          <w:lang w:val="sr-Cyrl-CS"/>
        </w:rPr>
        <w:t>р на штету п</w:t>
      </w:r>
      <w:r w:rsidRPr="00751DC3">
        <w:rPr>
          <w:lang w:val="sr-Cyrl-CS"/>
        </w:rPr>
        <w:t>родавца.</w:t>
      </w:r>
      <w:r>
        <w:rPr>
          <w:lang w:val="sr-Cyrl-CS"/>
        </w:rPr>
        <w:t>, отказни рок износи 30 дана и у случају да продавац не поштује своје преузете обавезе, купац може раскинути уговор под истим условима.</w:t>
      </w:r>
    </w:p>
    <w:p w:rsidR="002D092F" w:rsidRDefault="002D092F" w:rsidP="002D092F">
      <w:pPr>
        <w:jc w:val="center"/>
        <w:rPr>
          <w:lang w:val="sr-Cyrl-CS"/>
        </w:rPr>
      </w:pPr>
      <w:r>
        <w:rPr>
          <w:lang w:val="sr-Cyrl-CS"/>
        </w:rPr>
        <w:t>Чл.11.</w:t>
      </w:r>
    </w:p>
    <w:p w:rsidR="002D092F" w:rsidRPr="00751DC3" w:rsidRDefault="002D092F" w:rsidP="002D092F">
      <w:pPr>
        <w:rPr>
          <w:lang w:val="sr-Cyrl-CS"/>
        </w:rPr>
      </w:pPr>
      <w:r>
        <w:rPr>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2D092F" w:rsidRDefault="002D092F" w:rsidP="002D092F">
      <w:pPr>
        <w:jc w:val="center"/>
        <w:rPr>
          <w:lang w:val="sr-Cyrl-CS"/>
        </w:rPr>
      </w:pPr>
      <w:r>
        <w:rPr>
          <w:lang w:val="sr-Cyrl-CS"/>
        </w:rPr>
        <w:t>Члан 12</w:t>
      </w:r>
      <w:r w:rsidRPr="00751DC3">
        <w:rPr>
          <w:lang w:val="sr-Cyrl-CS"/>
        </w:rPr>
        <w:t>.</w:t>
      </w:r>
    </w:p>
    <w:p w:rsidR="002D092F" w:rsidRPr="00751DC3" w:rsidRDefault="002D092F" w:rsidP="002D092F">
      <w:pPr>
        <w:rPr>
          <w:lang w:val="sr-Cyrl-CS"/>
        </w:rPr>
      </w:pPr>
      <w:r w:rsidRPr="00751DC3">
        <w:rPr>
          <w:lang w:val="sr-Cyrl-CS"/>
        </w:rPr>
        <w:t xml:space="preserve"> За све што није регулисано овим Уговором примењује се Закон о облигационим односима.  </w:t>
      </w:r>
    </w:p>
    <w:p w:rsidR="002D092F" w:rsidRPr="00751DC3" w:rsidRDefault="002D092F" w:rsidP="002D092F">
      <w:pPr>
        <w:jc w:val="center"/>
        <w:rPr>
          <w:lang w:val="sr-Cyrl-CS"/>
        </w:rPr>
      </w:pPr>
      <w:r>
        <w:rPr>
          <w:lang w:val="sr-Cyrl-CS"/>
        </w:rPr>
        <w:t>Члан 13</w:t>
      </w:r>
      <w:r w:rsidRPr="00751DC3">
        <w:rPr>
          <w:lang w:val="sr-Cyrl-CS"/>
        </w:rPr>
        <w:t>.</w:t>
      </w:r>
    </w:p>
    <w:p w:rsidR="002D092F" w:rsidRPr="00751DC3" w:rsidRDefault="002D092F" w:rsidP="002D092F">
      <w:pPr>
        <w:jc w:val="both"/>
        <w:rPr>
          <w:lang w:val="sr-Cyrl-CS"/>
        </w:rPr>
      </w:pPr>
      <w:r>
        <w:rPr>
          <w:lang w:val="sr-Cyrl-CS"/>
        </w:rPr>
        <w:t xml:space="preserve"> </w:t>
      </w:r>
      <w:r w:rsidRPr="00751DC3">
        <w:rPr>
          <w:lang w:val="sr-Cyrl-CS"/>
        </w:rPr>
        <w:t xml:space="preserve"> У случају спора уговорене стране прихватају надлежн</w:t>
      </w:r>
      <w:r>
        <w:rPr>
          <w:lang w:val="sr-Cyrl-CS"/>
        </w:rPr>
        <w:t>ост Привредног суда у Пожаревцу.</w:t>
      </w:r>
    </w:p>
    <w:p w:rsidR="002D092F" w:rsidRDefault="002D092F" w:rsidP="002D092F">
      <w:pPr>
        <w:jc w:val="center"/>
        <w:rPr>
          <w:lang w:val="sr-Cyrl-CS"/>
        </w:rPr>
      </w:pPr>
      <w:r>
        <w:rPr>
          <w:lang w:val="sr-Cyrl-CS"/>
        </w:rPr>
        <w:t>Члан 14</w:t>
      </w:r>
      <w:r w:rsidRPr="00751DC3">
        <w:rPr>
          <w:lang w:val="sr-Cyrl-CS"/>
        </w:rPr>
        <w:t>.</w:t>
      </w:r>
    </w:p>
    <w:p w:rsidR="002D092F" w:rsidRPr="00751DC3" w:rsidRDefault="002D092F" w:rsidP="002D092F">
      <w:pPr>
        <w:rPr>
          <w:lang w:val="sr-Cyrl-CS"/>
        </w:rPr>
      </w:pPr>
      <w:r>
        <w:rPr>
          <w:lang w:val="sr-Cyrl-CS"/>
        </w:rPr>
        <w:t>Уговор се закључује на одређено време на 12 месеци од дана потписивања.</w:t>
      </w:r>
    </w:p>
    <w:p w:rsidR="002D092F" w:rsidRPr="00751DC3" w:rsidRDefault="002D092F" w:rsidP="002D092F">
      <w:pPr>
        <w:jc w:val="center"/>
        <w:rPr>
          <w:lang w:val="sr-Cyrl-CS"/>
        </w:rPr>
      </w:pPr>
      <w:r>
        <w:rPr>
          <w:lang w:val="sr-Cyrl-CS"/>
        </w:rPr>
        <w:t>Члан 15</w:t>
      </w:r>
      <w:r w:rsidRPr="00751DC3">
        <w:rPr>
          <w:lang w:val="sr-Cyrl-CS"/>
        </w:rPr>
        <w:t>.</w:t>
      </w:r>
    </w:p>
    <w:p w:rsidR="002D092F" w:rsidRPr="00751DC3" w:rsidRDefault="002D092F" w:rsidP="002D092F">
      <w:pPr>
        <w:jc w:val="both"/>
        <w:rPr>
          <w:lang w:val="sr-Cyrl-CS"/>
        </w:rPr>
      </w:pPr>
      <w:r>
        <w:rPr>
          <w:lang w:val="sr-Cyrl-CS"/>
        </w:rPr>
        <w:t xml:space="preserve">Овај Уговор је сачињен у </w:t>
      </w:r>
      <w:r w:rsidRPr="00D01FCE">
        <w:rPr>
          <w:lang w:val="sr-Cyrl-CS"/>
        </w:rPr>
        <w:t>4</w:t>
      </w:r>
      <w:r>
        <w:rPr>
          <w:lang w:val="sr-Cyrl-CS"/>
        </w:rPr>
        <w:t xml:space="preserve"> /четири/ истоветних примерака, по 2 /два</w:t>
      </w:r>
      <w:r w:rsidRPr="00751DC3">
        <w:rPr>
          <w:lang w:val="sr-Cyrl-CS"/>
        </w:rPr>
        <w:t>/ за сваку уговорну старну.</w:t>
      </w:r>
    </w:p>
    <w:p w:rsidR="002D092F" w:rsidRPr="00751DC3" w:rsidRDefault="002D092F" w:rsidP="002D092F">
      <w:pPr>
        <w:jc w:val="both"/>
        <w:rPr>
          <w:lang w:val="sr-Cyrl-CS"/>
        </w:rPr>
      </w:pPr>
    </w:p>
    <w:p w:rsidR="002D092F" w:rsidRPr="00751DC3" w:rsidRDefault="002D092F" w:rsidP="002D092F">
      <w:pPr>
        <w:jc w:val="both"/>
        <w:rPr>
          <w:lang w:val="sr-Cyrl-CS"/>
        </w:rPr>
      </w:pPr>
    </w:p>
    <w:p w:rsidR="002D092F" w:rsidRPr="00751DC3" w:rsidRDefault="002D092F" w:rsidP="002D092F">
      <w:pPr>
        <w:jc w:val="both"/>
        <w:rPr>
          <w:lang w:val="sr-Cyrl-CS"/>
        </w:rPr>
      </w:pPr>
    </w:p>
    <w:p w:rsidR="002D092F" w:rsidRPr="00751DC3" w:rsidRDefault="002D092F" w:rsidP="002D092F">
      <w:pPr>
        <w:jc w:val="both"/>
        <w:rPr>
          <w:lang w:val="sr-Cyrl-CS"/>
        </w:rPr>
      </w:pPr>
      <w:r>
        <w:rPr>
          <w:lang w:val="sr-Cyrl-CS"/>
        </w:rPr>
        <w:t xml:space="preserve">              </w:t>
      </w:r>
      <w:r w:rsidRPr="00751DC3">
        <w:rPr>
          <w:lang w:val="sr-Cyrl-CS"/>
        </w:rPr>
        <w:t>ЗА ПРОДАВЦА                                                                                           ЗА КУПЦА</w:t>
      </w:r>
    </w:p>
    <w:p w:rsidR="002D092F" w:rsidRPr="00751DC3" w:rsidRDefault="002D092F" w:rsidP="002D092F">
      <w:pPr>
        <w:jc w:val="both"/>
        <w:rPr>
          <w:lang w:val="sr-Cyrl-CS"/>
        </w:rPr>
      </w:pPr>
      <w:r>
        <w:rPr>
          <w:lang w:val="sr-Cyrl-CS"/>
        </w:rPr>
        <w:t xml:space="preserve">   ____________________                                                                       ______________________</w:t>
      </w:r>
    </w:p>
    <w:p w:rsidR="002D092F" w:rsidRPr="00751DC3" w:rsidRDefault="002D092F" w:rsidP="002D092F">
      <w:pPr>
        <w:jc w:val="both"/>
        <w:rPr>
          <w:lang w:val="sr-Cyrl-CS"/>
        </w:rPr>
      </w:pPr>
      <w:r w:rsidRPr="00751DC3">
        <w:rPr>
          <w:lang w:val="sr-Cyrl-CS"/>
        </w:rPr>
        <w:t xml:space="preserve">                                                                                 </w:t>
      </w:r>
      <w:r>
        <w:rPr>
          <w:lang w:val="sr-Cyrl-CS"/>
        </w:rPr>
        <w:t xml:space="preserve">                               Драган Јевремовић ,Дип.прав.</w:t>
      </w:r>
    </w:p>
    <w:p w:rsidR="002D092F" w:rsidRDefault="002D092F" w:rsidP="002D092F">
      <w:pPr>
        <w:rPr>
          <w:lang w:val="sr-Latn-CS"/>
        </w:rPr>
      </w:pPr>
    </w:p>
    <w:p w:rsidR="002D092F" w:rsidRDefault="002D092F" w:rsidP="002D092F">
      <w:pPr>
        <w:rPr>
          <w:lang w:val="sr-Latn-CS"/>
        </w:rPr>
      </w:pPr>
    </w:p>
    <w:p w:rsidR="002D092F" w:rsidRPr="00240920" w:rsidRDefault="002D092F" w:rsidP="002D092F">
      <w:pPr>
        <w:rPr>
          <w:lang w:val="sr-Latn-CS"/>
        </w:rPr>
      </w:pPr>
    </w:p>
    <w:p w:rsidR="00642186" w:rsidRDefault="00642186" w:rsidP="006F6243">
      <w:pPr>
        <w:rPr>
          <w:lang w:val="sr-Cyrl-CS"/>
        </w:rPr>
      </w:pPr>
    </w:p>
    <w:p w:rsidR="009E5C1A" w:rsidRPr="009E5C1A" w:rsidRDefault="009E5C1A" w:rsidP="009E5C1A">
      <w:pPr>
        <w:jc w:val="right"/>
        <w:rPr>
          <w:b/>
          <w:sz w:val="28"/>
          <w:szCs w:val="28"/>
          <w:lang w:val="sr-Cyrl-CS"/>
        </w:rPr>
      </w:pPr>
      <w:r w:rsidRPr="009E5C1A">
        <w:rPr>
          <w:b/>
          <w:sz w:val="28"/>
          <w:szCs w:val="28"/>
          <w:lang w:val="sr-Latn-CS"/>
        </w:rPr>
        <w:lastRenderedPageBreak/>
        <w:t>модел</w:t>
      </w:r>
    </w:p>
    <w:p w:rsidR="009E5C1A" w:rsidRPr="009E5C1A" w:rsidRDefault="009E5C1A" w:rsidP="009E5C1A">
      <w:pPr>
        <w:rPr>
          <w:sz w:val="28"/>
          <w:szCs w:val="28"/>
          <w:lang w:val="sr-Cyrl-CS"/>
        </w:rPr>
      </w:pPr>
    </w:p>
    <w:p w:rsidR="009E5C1A" w:rsidRPr="009E5C1A" w:rsidRDefault="009E5C1A" w:rsidP="009E5C1A">
      <w:pPr>
        <w:jc w:val="center"/>
        <w:rPr>
          <w:b/>
          <w:sz w:val="28"/>
          <w:szCs w:val="28"/>
          <w:lang w:val="sr-Cyrl-CS"/>
        </w:rPr>
      </w:pPr>
      <w:r w:rsidRPr="009E5C1A">
        <w:rPr>
          <w:b/>
          <w:sz w:val="28"/>
          <w:szCs w:val="28"/>
          <w:lang w:val="sr-Cyrl-CS"/>
        </w:rPr>
        <w:t>У Г О В О Р</w:t>
      </w:r>
    </w:p>
    <w:p w:rsidR="009E5C1A" w:rsidRPr="009E5C1A" w:rsidRDefault="009E5C1A" w:rsidP="009E5C1A">
      <w:pPr>
        <w:jc w:val="center"/>
        <w:rPr>
          <w:b/>
          <w:sz w:val="28"/>
          <w:szCs w:val="28"/>
          <w:lang w:val="sr-Latn-CS"/>
        </w:rPr>
      </w:pPr>
      <w:r w:rsidRPr="009E5C1A">
        <w:rPr>
          <w:b/>
          <w:sz w:val="28"/>
          <w:szCs w:val="28"/>
          <w:lang w:val="sr-Cyrl-CS"/>
        </w:rPr>
        <w:t>о набавци свежег и конзервираног поврћа</w:t>
      </w:r>
      <w:r>
        <w:rPr>
          <w:lang w:val="sr-Cyrl-CS"/>
        </w:rPr>
        <w:t xml:space="preserve">  </w:t>
      </w:r>
    </w:p>
    <w:p w:rsidR="009E5C1A" w:rsidRPr="00751DC3" w:rsidRDefault="009E5C1A" w:rsidP="009E5C1A">
      <w:pPr>
        <w:jc w:val="both"/>
        <w:rPr>
          <w:lang w:val="sr-Cyrl-CS"/>
        </w:rPr>
      </w:pPr>
      <w:r w:rsidRPr="00751DC3">
        <w:rPr>
          <w:lang w:val="sr-Cyrl-CS"/>
        </w:rPr>
        <w:t>Уговорне стране:</w:t>
      </w:r>
    </w:p>
    <w:p w:rsidR="009E5C1A" w:rsidRPr="00751DC3" w:rsidRDefault="009E5C1A" w:rsidP="009E5C1A">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9E5C1A" w:rsidRPr="00751DC3" w:rsidRDefault="009E5C1A" w:rsidP="009E5C1A">
      <w:pPr>
        <w:jc w:val="both"/>
        <w:rPr>
          <w:lang w:val="sr-Cyrl-CS"/>
        </w:rPr>
      </w:pPr>
      <w:r w:rsidRPr="00751DC3">
        <w:rPr>
          <w:lang w:val="sr-Cyrl-CS"/>
        </w:rPr>
        <w:t>2. ______________________________________________________________________</w:t>
      </w:r>
    </w:p>
    <w:p w:rsidR="009E5C1A" w:rsidRPr="00751DC3" w:rsidRDefault="009E5C1A" w:rsidP="009E5C1A">
      <w:pPr>
        <w:jc w:val="both"/>
        <w:rPr>
          <w:lang w:val="sr-Cyrl-CS"/>
        </w:rPr>
      </w:pPr>
      <w:r w:rsidRPr="00751DC3">
        <w:rPr>
          <w:lang w:val="sr-Cyrl-CS"/>
        </w:rPr>
        <w:t xml:space="preserve">    ______________________________________________________________________</w:t>
      </w:r>
    </w:p>
    <w:p w:rsidR="009E5C1A" w:rsidRPr="00751DC3" w:rsidRDefault="009E5C1A" w:rsidP="009E5C1A">
      <w:pPr>
        <w:jc w:val="both"/>
        <w:rPr>
          <w:lang w:val="sr-Cyrl-CS"/>
        </w:rPr>
      </w:pPr>
      <w:r w:rsidRPr="00751DC3">
        <w:rPr>
          <w:lang w:val="sr-Cyrl-CS"/>
        </w:rPr>
        <w:t xml:space="preserve">    ( у даљем тексту: Продавац), с друге стране.</w:t>
      </w:r>
    </w:p>
    <w:p w:rsidR="009E5C1A" w:rsidRPr="00751DC3" w:rsidRDefault="009E5C1A" w:rsidP="009E5C1A">
      <w:pPr>
        <w:jc w:val="both"/>
        <w:rPr>
          <w:lang w:val="sr-Cyrl-CS"/>
        </w:rPr>
      </w:pPr>
      <w:r>
        <w:rPr>
          <w:lang w:val="sr-Cyrl-CS"/>
        </w:rPr>
        <w:t>ПРЕДМЕТ УГОВОРА: Набавка</w:t>
      </w:r>
      <w:r w:rsidRPr="00751DC3">
        <w:rPr>
          <w:lang w:val="sr-Cyrl-CS"/>
        </w:rPr>
        <w:t xml:space="preserve"> ________________</w:t>
      </w:r>
      <w:r>
        <w:rPr>
          <w:lang w:val="sr-Cyrl-CS"/>
        </w:rPr>
        <w:t>____________________за 2017.год.</w:t>
      </w:r>
    </w:p>
    <w:p w:rsidR="009E5C1A" w:rsidRPr="00751DC3" w:rsidRDefault="009E5C1A" w:rsidP="009E5C1A">
      <w:pPr>
        <w:jc w:val="center"/>
        <w:rPr>
          <w:lang w:val="sr-Cyrl-CS"/>
        </w:rPr>
      </w:pPr>
      <w:r w:rsidRPr="00751DC3">
        <w:rPr>
          <w:lang w:val="sr-Cyrl-CS"/>
        </w:rPr>
        <w:t>Члан 1.</w:t>
      </w:r>
    </w:p>
    <w:p w:rsidR="009E5C1A" w:rsidRDefault="009E5C1A" w:rsidP="009E5C1A">
      <w:pPr>
        <w:jc w:val="both"/>
        <w:rPr>
          <w:lang w:val="sr-Cyrl-CS"/>
        </w:rPr>
      </w:pPr>
      <w:r w:rsidRPr="00751DC3">
        <w:rPr>
          <w:lang w:val="sr-Cyrl-CS"/>
        </w:rPr>
        <w:t>Продавац продаје, а Купац купује ______________</w:t>
      </w:r>
      <w:r>
        <w:rPr>
          <w:lang w:val="sr-Cyrl-CS"/>
        </w:rPr>
        <w:t>_____________________ за потребе снабдевања Установе за одрасле и старије „Гвозден Јованчићевић“Велики Поповац, за 2017. год. у свему према понуди Продавца, приложене на јавни позив</w:t>
      </w:r>
      <w:r w:rsidRPr="00751DC3">
        <w:rPr>
          <w:lang w:val="sr-Cyrl-CS"/>
        </w:rPr>
        <w:t xml:space="preserve"> која чини саставни део Уговора.</w:t>
      </w:r>
    </w:p>
    <w:p w:rsidR="009E5C1A" w:rsidRPr="00751DC3" w:rsidRDefault="009E5C1A" w:rsidP="009E5C1A">
      <w:pPr>
        <w:jc w:val="both"/>
        <w:rPr>
          <w:lang w:val="sr-Cyrl-CS"/>
        </w:rPr>
      </w:pPr>
      <w:r>
        <w:rPr>
          <w:lang w:val="sr-Cyrl-CS"/>
        </w:rPr>
        <w:t xml:space="preserve"> </w:t>
      </w:r>
      <w:r w:rsidRPr="00751DC3">
        <w:rPr>
          <w:lang w:val="sr-Cyrl-CS"/>
        </w:rPr>
        <w:t>Вредност роб</w:t>
      </w:r>
      <w:r>
        <w:rPr>
          <w:lang w:val="sr-Cyrl-CS"/>
        </w:rPr>
        <w:t>е из става 1. овог члана износи_______________</w:t>
      </w:r>
      <w:r w:rsidRPr="00751DC3">
        <w:rPr>
          <w:lang w:val="sr-Cyrl-CS"/>
        </w:rPr>
        <w:t>динара без</w:t>
      </w:r>
      <w:r>
        <w:rPr>
          <w:lang w:val="sr-Cyrl-CS"/>
        </w:rPr>
        <w:t xml:space="preserve"> обрачунатог  П</w:t>
      </w:r>
      <w:r w:rsidRPr="00751DC3">
        <w:rPr>
          <w:lang w:val="sr-Cyrl-CS"/>
        </w:rPr>
        <w:t>дв-а, односно __</w:t>
      </w:r>
      <w:r>
        <w:rPr>
          <w:lang w:val="sr-Cyrl-CS"/>
        </w:rPr>
        <w:t>_________________ динара са обрачунатим Пдв-ом.</w:t>
      </w:r>
      <w:r w:rsidRPr="00751DC3">
        <w:rPr>
          <w:lang w:val="sr-Cyrl-CS"/>
        </w:rPr>
        <w:t xml:space="preserve">  </w:t>
      </w:r>
    </w:p>
    <w:p w:rsidR="009E5C1A" w:rsidRPr="00751DC3" w:rsidRDefault="009E5C1A" w:rsidP="009E5C1A">
      <w:pPr>
        <w:jc w:val="center"/>
        <w:rPr>
          <w:lang w:val="sr-Cyrl-CS"/>
        </w:rPr>
      </w:pPr>
      <w:r w:rsidRPr="00751DC3">
        <w:rPr>
          <w:lang w:val="sr-Cyrl-CS"/>
        </w:rPr>
        <w:t>Члан 2.</w:t>
      </w:r>
    </w:p>
    <w:p w:rsidR="009E5C1A" w:rsidRPr="00751DC3" w:rsidRDefault="009E5C1A" w:rsidP="009E5C1A">
      <w:pPr>
        <w:jc w:val="both"/>
        <w:rPr>
          <w:lang w:val="sr-Cyrl-CS"/>
        </w:rPr>
      </w:pPr>
      <w:r w:rsidRPr="00751DC3">
        <w:rPr>
          <w:lang w:val="sr-Cyrl-CS"/>
        </w:rPr>
        <w:t xml:space="preserve"> </w:t>
      </w:r>
      <w:r>
        <w:rPr>
          <w:lang w:val="sr-Cyrl-CS"/>
        </w:rPr>
        <w:t>На основу требовања купца, продавац испоручује робу купцу, у року од ___________ дана, од дана требовања, и испоручује се франко магацин купца. Трошкови превоза робе, падају на терет продавца, те их као посебан трошак не може зарачунавати купцу.</w:t>
      </w:r>
    </w:p>
    <w:p w:rsidR="009E5C1A" w:rsidRPr="00751DC3" w:rsidRDefault="009E5C1A" w:rsidP="009E5C1A">
      <w:pPr>
        <w:rPr>
          <w:lang w:val="sr-Cyrl-CS"/>
        </w:rPr>
      </w:pPr>
      <w:r>
        <w:rPr>
          <w:lang w:val="sr-Cyrl-CS"/>
        </w:rPr>
        <w:t xml:space="preserve">                                                                                        </w:t>
      </w:r>
      <w:r w:rsidRPr="00751DC3">
        <w:rPr>
          <w:lang w:val="sr-Cyrl-CS"/>
        </w:rPr>
        <w:t>Члан 3.</w:t>
      </w:r>
    </w:p>
    <w:p w:rsidR="009E5C1A" w:rsidRPr="00751DC3" w:rsidRDefault="009E5C1A" w:rsidP="009E5C1A">
      <w:pPr>
        <w:jc w:val="both"/>
        <w:rPr>
          <w:lang w:val="sr-Cyrl-CS"/>
        </w:rPr>
      </w:pPr>
      <w:r>
        <w:rPr>
          <w:lang w:val="sr-Cyrl-CS"/>
        </w:rPr>
        <w:t xml:space="preserve"> </w:t>
      </w:r>
      <w:r w:rsidRPr="00751DC3">
        <w:rPr>
          <w:lang w:val="sr-Cyrl-CS"/>
        </w:rPr>
        <w:t>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r>
        <w:rPr>
          <w:lang w:val="sr-Cyrl-CS"/>
        </w:rPr>
        <w:t xml:space="preserve"> </w:t>
      </w:r>
      <w:r w:rsidRPr="00751DC3">
        <w:rPr>
          <w:lang w:val="sr-Cyrl-CS"/>
        </w:rPr>
        <w:t xml:space="preserve"> 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w:t>
      </w:r>
    </w:p>
    <w:p w:rsidR="009E5C1A" w:rsidRPr="00751DC3" w:rsidRDefault="009E5C1A" w:rsidP="009E5C1A">
      <w:pPr>
        <w:jc w:val="both"/>
        <w:rPr>
          <w:lang w:val="sr-Cyrl-CS"/>
        </w:rPr>
      </w:pPr>
      <w:r>
        <w:rPr>
          <w:lang w:val="sr-Cyrl-CS"/>
        </w:rPr>
        <w:lastRenderedPageBreak/>
        <w:t xml:space="preserve"> </w:t>
      </w:r>
      <w:r w:rsidRPr="00751DC3">
        <w:rPr>
          <w:lang w:val="sr-Cyrl-CS"/>
        </w:rPr>
        <w:t>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9E5C1A" w:rsidRPr="00751DC3" w:rsidRDefault="009E5C1A" w:rsidP="009E5C1A">
      <w:pPr>
        <w:jc w:val="center"/>
        <w:rPr>
          <w:lang w:val="sr-Cyrl-CS"/>
        </w:rPr>
      </w:pPr>
      <w:r w:rsidRPr="00751DC3">
        <w:rPr>
          <w:lang w:val="sr-Cyrl-CS"/>
        </w:rPr>
        <w:t>Члан 4.</w:t>
      </w:r>
    </w:p>
    <w:p w:rsidR="009E5C1A" w:rsidRPr="00751DC3" w:rsidRDefault="009E5C1A" w:rsidP="009E5C1A">
      <w:pPr>
        <w:jc w:val="both"/>
        <w:rPr>
          <w:lang w:val="sr-Cyrl-CS"/>
        </w:rPr>
      </w:pPr>
      <w:r w:rsidRPr="00751DC3">
        <w:rPr>
          <w:lang w:val="sr-Cyrl-CS"/>
        </w:rPr>
        <w:t xml:space="preserve"> Продавац је обавезан да испоруку робе оба</w:t>
      </w:r>
      <w:r>
        <w:rPr>
          <w:lang w:val="sr-Cyrl-CS"/>
        </w:rPr>
        <w:t xml:space="preserve">вља на адресу Установа за одрасле и старије „Гвозден Јованчићевић“ велики Поповац, 12300-Петровац на Млави. </w:t>
      </w:r>
      <w:r w:rsidRPr="00751DC3">
        <w:rPr>
          <w:lang w:val="sr-Cyrl-CS"/>
        </w:rPr>
        <w:t xml:space="preserve"> Транспорт обезбеђује Продавац.</w:t>
      </w:r>
    </w:p>
    <w:p w:rsidR="009E5C1A" w:rsidRPr="00751DC3" w:rsidRDefault="009E5C1A" w:rsidP="009E5C1A">
      <w:pPr>
        <w:jc w:val="center"/>
        <w:rPr>
          <w:lang w:val="sr-Cyrl-CS"/>
        </w:rPr>
      </w:pPr>
      <w:r w:rsidRPr="00751DC3">
        <w:rPr>
          <w:lang w:val="sr-Cyrl-CS"/>
        </w:rPr>
        <w:t>Члан 5.</w:t>
      </w:r>
    </w:p>
    <w:p w:rsidR="009E5C1A" w:rsidRPr="00751DC3" w:rsidRDefault="009E5C1A" w:rsidP="009E5C1A">
      <w:pPr>
        <w:jc w:val="both"/>
        <w:rPr>
          <w:lang w:val="sr-Cyrl-CS"/>
        </w:rPr>
      </w:pPr>
      <w:r w:rsidRPr="00751DC3">
        <w:rPr>
          <w:lang w:val="sr-Cyrl-CS"/>
        </w:rPr>
        <w:t>Продавац је у обавези да испоручи робу из члана 1. овог Уговора у свему према усвојеној понуди Продавца која чини саставни део Уговора.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w:t>
      </w:r>
      <w:r>
        <w:rPr>
          <w:lang w:val="sr-Cyrl-CS"/>
        </w:rPr>
        <w:t xml:space="preserve">бавести о томе </w:t>
      </w:r>
      <w:r w:rsidRPr="00751DC3">
        <w:rPr>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r>
        <w:rPr>
          <w:lang w:val="sr-Cyrl-CS"/>
        </w:rPr>
        <w:t xml:space="preserve"> </w:t>
      </w:r>
      <w:r w:rsidRPr="00751DC3">
        <w:rPr>
          <w:lang w:val="sr-Cyrl-CS"/>
        </w:rPr>
        <w:t>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9E5C1A" w:rsidRDefault="009E5C1A" w:rsidP="009E5C1A">
      <w:pPr>
        <w:jc w:val="center"/>
        <w:rPr>
          <w:lang w:val="sr-Cyrl-CS"/>
        </w:rPr>
      </w:pPr>
      <w:r w:rsidRPr="00751DC3">
        <w:rPr>
          <w:lang w:val="sr-Cyrl-CS"/>
        </w:rPr>
        <w:t>Члан 6.</w:t>
      </w:r>
    </w:p>
    <w:p w:rsidR="009E5C1A" w:rsidRPr="00751DC3" w:rsidRDefault="009E5C1A" w:rsidP="009E5C1A">
      <w:pPr>
        <w:rPr>
          <w:lang w:val="sr-Cyrl-CS"/>
        </w:rPr>
      </w:pPr>
      <w:r w:rsidRPr="00751DC3">
        <w:rPr>
          <w:lang w:val="sr-Cyrl-CS"/>
        </w:rPr>
        <w:t xml:space="preserve"> Испоручену робу квалитативно и квантитативно у име Купца преузима овлашћени радник.</w:t>
      </w:r>
    </w:p>
    <w:p w:rsidR="009E5C1A" w:rsidRPr="00751DC3" w:rsidRDefault="009E5C1A" w:rsidP="009E5C1A">
      <w:pPr>
        <w:jc w:val="both"/>
        <w:rPr>
          <w:lang w:val="sr-Cyrl-CS"/>
        </w:rPr>
      </w:pPr>
      <w:r w:rsidRPr="00751DC3">
        <w:rPr>
          <w:lang w:val="sr-Cyrl-CS"/>
        </w:rPr>
        <w:t>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9E5C1A" w:rsidRPr="00751DC3" w:rsidRDefault="009E5C1A" w:rsidP="009E5C1A">
      <w:pPr>
        <w:jc w:val="center"/>
        <w:rPr>
          <w:lang w:val="sr-Cyrl-CS"/>
        </w:rPr>
      </w:pPr>
      <w:r w:rsidRPr="00751DC3">
        <w:rPr>
          <w:lang w:val="sr-Cyrl-CS"/>
        </w:rPr>
        <w:t>Члан 7.</w:t>
      </w:r>
    </w:p>
    <w:p w:rsidR="009E5C1A" w:rsidRDefault="009E5C1A" w:rsidP="009E5C1A">
      <w:pPr>
        <w:jc w:val="both"/>
        <w:rPr>
          <w:lang w:val="sr-Cyrl-CS"/>
        </w:rPr>
      </w:pPr>
      <w:r>
        <w:rPr>
          <w:lang w:val="sr-Cyrl-CS"/>
        </w:rPr>
        <w:t>Продавац је дужан да се строго придржава уговорених цена. 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9E5C1A" w:rsidRDefault="009E5C1A" w:rsidP="009E5C1A">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 У случају умањења произвођачких цена, продавац је у обавези да поступи на исти начин као и приликом повећања цена. Усаглашавање цена се може спровести само за неиспоручену робу.</w:t>
      </w:r>
    </w:p>
    <w:p w:rsidR="009E5C1A" w:rsidRDefault="009E5C1A" w:rsidP="009E5C1A">
      <w:pPr>
        <w:jc w:val="both"/>
        <w:rPr>
          <w:lang w:val="sr-Cyrl-CS"/>
        </w:rPr>
      </w:pPr>
    </w:p>
    <w:p w:rsidR="009E5C1A" w:rsidRDefault="009E5C1A" w:rsidP="009E5C1A">
      <w:pPr>
        <w:jc w:val="center"/>
        <w:rPr>
          <w:lang w:val="sr-Cyrl-CS"/>
        </w:rPr>
      </w:pPr>
      <w:r>
        <w:rPr>
          <w:lang w:val="sr-Cyrl-CS"/>
        </w:rPr>
        <w:t>Члан.8.</w:t>
      </w:r>
    </w:p>
    <w:p w:rsidR="009E5C1A" w:rsidRDefault="009E5C1A" w:rsidP="009E5C1A">
      <w:pPr>
        <w:rPr>
          <w:lang w:val="sr-Cyrl-CS"/>
        </w:rPr>
      </w:pPr>
      <w:r>
        <w:rPr>
          <w:lang w:val="sr-Cyrl-CS"/>
        </w:rPr>
        <w:t>Усаглашавање уговорених цена, из предходног члана, не сматра се изменом уговорених обавеза.</w:t>
      </w:r>
    </w:p>
    <w:p w:rsidR="009E5C1A" w:rsidRPr="00751DC3" w:rsidRDefault="009E5C1A" w:rsidP="009E5C1A">
      <w:pPr>
        <w:rPr>
          <w:lang w:val="sr-Cyrl-CS"/>
        </w:rPr>
      </w:pPr>
    </w:p>
    <w:p w:rsidR="009E5C1A" w:rsidRPr="00751DC3" w:rsidRDefault="009E5C1A" w:rsidP="009E5C1A">
      <w:pPr>
        <w:jc w:val="both"/>
        <w:rPr>
          <w:lang w:val="sr-Cyrl-CS"/>
        </w:rPr>
      </w:pPr>
    </w:p>
    <w:p w:rsidR="009E5C1A" w:rsidRDefault="009E5C1A" w:rsidP="009E5C1A">
      <w:pPr>
        <w:jc w:val="center"/>
        <w:rPr>
          <w:lang w:val="sr-Cyrl-CS"/>
        </w:rPr>
      </w:pPr>
      <w:r>
        <w:rPr>
          <w:lang w:val="sr-Cyrl-CS"/>
        </w:rPr>
        <w:lastRenderedPageBreak/>
        <w:t>Члан 9</w:t>
      </w:r>
      <w:r w:rsidRPr="00751DC3">
        <w:rPr>
          <w:lang w:val="sr-Cyrl-CS"/>
        </w:rPr>
        <w:t>.</w:t>
      </w:r>
    </w:p>
    <w:p w:rsidR="009E5C1A" w:rsidRPr="00751DC3" w:rsidRDefault="009E5C1A" w:rsidP="009E5C1A">
      <w:pPr>
        <w:rPr>
          <w:lang w:val="sr-Cyrl-CS"/>
        </w:rPr>
      </w:pPr>
      <w:r w:rsidRPr="00751DC3">
        <w:rPr>
          <w:lang w:val="sr-Cyrl-CS"/>
        </w:rPr>
        <w:t xml:space="preserve"> Купац се обавезује да ће испоручену робу платити у року од ____</w:t>
      </w:r>
      <w:r>
        <w:rPr>
          <w:lang w:val="sr-Cyrl-CS"/>
        </w:rPr>
        <w:t>__________</w:t>
      </w:r>
      <w:r w:rsidRPr="00751DC3">
        <w:rPr>
          <w:lang w:val="sr-Cyrl-CS"/>
        </w:rPr>
        <w:t xml:space="preserve"> дана од дана пријема фактуре са пратећом документацијом на текући рачун Продавца број __________________</w:t>
      </w:r>
      <w:r>
        <w:rPr>
          <w:lang w:val="sr-Cyrl-CS"/>
        </w:rPr>
        <w:t>_________________</w:t>
      </w:r>
      <w:r w:rsidRPr="00751DC3">
        <w:rPr>
          <w:lang w:val="sr-Cyrl-CS"/>
        </w:rPr>
        <w:t xml:space="preserve"> код банке ________________</w:t>
      </w:r>
      <w:r>
        <w:rPr>
          <w:lang w:val="sr-Cyrl-CS"/>
        </w:rPr>
        <w:t>______________.</w:t>
      </w:r>
    </w:p>
    <w:p w:rsidR="009E5C1A" w:rsidRDefault="009E5C1A" w:rsidP="009E5C1A">
      <w:pPr>
        <w:jc w:val="center"/>
        <w:rPr>
          <w:lang w:val="sr-Cyrl-CS"/>
        </w:rPr>
      </w:pPr>
      <w:r>
        <w:rPr>
          <w:lang w:val="sr-Cyrl-CS"/>
        </w:rPr>
        <w:t>Члан 10</w:t>
      </w:r>
      <w:r w:rsidRPr="00751DC3">
        <w:rPr>
          <w:lang w:val="sr-Cyrl-CS"/>
        </w:rPr>
        <w:t>.</w:t>
      </w:r>
    </w:p>
    <w:p w:rsidR="009E5C1A" w:rsidRDefault="009E5C1A" w:rsidP="009E5C1A">
      <w:pPr>
        <w:rPr>
          <w:lang w:val="sr-Cyrl-CS"/>
        </w:rPr>
      </w:pPr>
      <w:r>
        <w:rPr>
          <w:lang w:val="sr-Cyrl-CS"/>
        </w:rPr>
        <w:t xml:space="preserve"> Уколико п</w:t>
      </w:r>
      <w:r w:rsidRPr="00751DC3">
        <w:rPr>
          <w:lang w:val="sr-Cyrl-CS"/>
        </w:rPr>
        <w:t>родавац није у могућности да испоштује уговорени квалитет, месечну количину и динамику испоруке, Купац може раскинути Угово</w:t>
      </w:r>
      <w:r>
        <w:rPr>
          <w:lang w:val="sr-Cyrl-CS"/>
        </w:rPr>
        <w:t>р на штету п</w:t>
      </w:r>
      <w:r w:rsidRPr="00751DC3">
        <w:rPr>
          <w:lang w:val="sr-Cyrl-CS"/>
        </w:rPr>
        <w:t>родавца.</w:t>
      </w:r>
      <w:r>
        <w:rPr>
          <w:lang w:val="sr-Cyrl-CS"/>
        </w:rPr>
        <w:t>, отказни рок износи 30 дана и у случају да продавац не поштује своје преузете обавезе, купац може раскинути уговор под истим условима.</w:t>
      </w:r>
    </w:p>
    <w:p w:rsidR="009E5C1A" w:rsidRDefault="009E5C1A" w:rsidP="009E5C1A">
      <w:pPr>
        <w:jc w:val="center"/>
        <w:rPr>
          <w:lang w:val="sr-Cyrl-CS"/>
        </w:rPr>
      </w:pPr>
      <w:r>
        <w:rPr>
          <w:lang w:val="sr-Cyrl-CS"/>
        </w:rPr>
        <w:t>Чл.11.</w:t>
      </w:r>
    </w:p>
    <w:p w:rsidR="009E5C1A" w:rsidRPr="00751DC3" w:rsidRDefault="009E5C1A" w:rsidP="009E5C1A">
      <w:pPr>
        <w:rPr>
          <w:lang w:val="sr-Cyrl-CS"/>
        </w:rPr>
      </w:pPr>
      <w:r>
        <w:rPr>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9E5C1A" w:rsidRPr="00751DC3" w:rsidRDefault="009E5C1A" w:rsidP="009E5C1A">
      <w:pPr>
        <w:jc w:val="center"/>
        <w:rPr>
          <w:lang w:val="sr-Cyrl-CS"/>
        </w:rPr>
      </w:pPr>
      <w:r>
        <w:rPr>
          <w:lang w:val="sr-Cyrl-CS"/>
        </w:rPr>
        <w:t>Члан 12</w:t>
      </w:r>
      <w:r w:rsidRPr="00751DC3">
        <w:rPr>
          <w:lang w:val="sr-Cyrl-CS"/>
        </w:rPr>
        <w:t>.</w:t>
      </w:r>
    </w:p>
    <w:p w:rsidR="009E5C1A" w:rsidRPr="00751DC3" w:rsidRDefault="009E5C1A" w:rsidP="009E5C1A">
      <w:pPr>
        <w:jc w:val="both"/>
        <w:rPr>
          <w:lang w:val="sr-Cyrl-CS"/>
        </w:rPr>
      </w:pPr>
      <w:r>
        <w:rPr>
          <w:lang w:val="sr-Cyrl-CS"/>
        </w:rPr>
        <w:t xml:space="preserve"> </w:t>
      </w:r>
      <w:r w:rsidRPr="00751DC3">
        <w:rPr>
          <w:lang w:val="sr-Cyrl-CS"/>
        </w:rPr>
        <w:t xml:space="preserve">За све што није регулисано овим Уговором примењује се Закон о облигационим односима.  </w:t>
      </w:r>
    </w:p>
    <w:p w:rsidR="009E5C1A" w:rsidRPr="00751DC3" w:rsidRDefault="009E5C1A" w:rsidP="009E5C1A">
      <w:pPr>
        <w:jc w:val="center"/>
        <w:rPr>
          <w:lang w:val="sr-Cyrl-CS"/>
        </w:rPr>
      </w:pPr>
      <w:r>
        <w:rPr>
          <w:lang w:val="sr-Cyrl-CS"/>
        </w:rPr>
        <w:t>Члан 13</w:t>
      </w:r>
      <w:r w:rsidRPr="00751DC3">
        <w:rPr>
          <w:lang w:val="sr-Cyrl-CS"/>
        </w:rPr>
        <w:t>.</w:t>
      </w:r>
    </w:p>
    <w:p w:rsidR="009E5C1A" w:rsidRPr="00751DC3" w:rsidRDefault="009E5C1A" w:rsidP="009E5C1A">
      <w:pPr>
        <w:jc w:val="both"/>
        <w:rPr>
          <w:lang w:val="sr-Cyrl-CS"/>
        </w:rPr>
      </w:pPr>
      <w:r>
        <w:rPr>
          <w:lang w:val="sr-Cyrl-CS"/>
        </w:rPr>
        <w:t xml:space="preserve"> </w:t>
      </w:r>
      <w:r w:rsidRPr="00751DC3">
        <w:rPr>
          <w:lang w:val="sr-Cyrl-CS"/>
        </w:rPr>
        <w:t>У случају спора уговорене стране прихватају надлежн</w:t>
      </w:r>
      <w:r>
        <w:rPr>
          <w:lang w:val="sr-Cyrl-CS"/>
        </w:rPr>
        <w:t>ост Привредног суда у Пожаревцу.</w:t>
      </w:r>
    </w:p>
    <w:p w:rsidR="009E5C1A" w:rsidRDefault="009E5C1A" w:rsidP="009E5C1A">
      <w:pPr>
        <w:jc w:val="center"/>
        <w:rPr>
          <w:lang w:val="sr-Cyrl-CS"/>
        </w:rPr>
      </w:pPr>
      <w:r>
        <w:rPr>
          <w:lang w:val="sr-Cyrl-CS"/>
        </w:rPr>
        <w:t>Члан 14</w:t>
      </w:r>
      <w:r w:rsidRPr="00751DC3">
        <w:rPr>
          <w:lang w:val="sr-Cyrl-CS"/>
        </w:rPr>
        <w:t>.</w:t>
      </w:r>
    </w:p>
    <w:p w:rsidR="009E5C1A" w:rsidRPr="00751DC3" w:rsidRDefault="009E5C1A" w:rsidP="00471381">
      <w:pPr>
        <w:rPr>
          <w:lang w:val="sr-Cyrl-CS"/>
        </w:rPr>
      </w:pPr>
      <w:r>
        <w:rPr>
          <w:lang w:val="sr-Cyrl-CS"/>
        </w:rPr>
        <w:t>Уговор се закључује на одређено време на 12 месеци од дана потписивања.</w:t>
      </w:r>
    </w:p>
    <w:p w:rsidR="009E5C1A" w:rsidRDefault="009E5C1A" w:rsidP="009E5C1A">
      <w:pPr>
        <w:jc w:val="center"/>
        <w:rPr>
          <w:lang w:val="sr-Cyrl-CS"/>
        </w:rPr>
      </w:pPr>
      <w:r>
        <w:rPr>
          <w:lang w:val="sr-Cyrl-CS"/>
        </w:rPr>
        <w:t>Члан 15</w:t>
      </w:r>
      <w:r w:rsidRPr="00751DC3">
        <w:rPr>
          <w:lang w:val="sr-Cyrl-CS"/>
        </w:rPr>
        <w:t>.</w:t>
      </w:r>
    </w:p>
    <w:p w:rsidR="009E5C1A" w:rsidRPr="00751DC3" w:rsidRDefault="009E5C1A" w:rsidP="009E5C1A">
      <w:pPr>
        <w:rPr>
          <w:lang w:val="sr-Cyrl-CS"/>
        </w:rPr>
      </w:pPr>
      <w:r>
        <w:rPr>
          <w:lang w:val="sr-Cyrl-CS"/>
        </w:rPr>
        <w:t xml:space="preserve"> Овај Уговор је сачињен у </w:t>
      </w:r>
      <w:r w:rsidRPr="00D01FCE">
        <w:rPr>
          <w:lang w:val="sr-Cyrl-CS"/>
        </w:rPr>
        <w:t>4</w:t>
      </w:r>
      <w:r>
        <w:rPr>
          <w:lang w:val="sr-Cyrl-CS"/>
        </w:rPr>
        <w:t xml:space="preserve"> /четири/ истоветних примерака, по 2 /два</w:t>
      </w:r>
      <w:r w:rsidRPr="00751DC3">
        <w:rPr>
          <w:lang w:val="sr-Cyrl-CS"/>
        </w:rPr>
        <w:t>/ за сваку уговорну старну.</w:t>
      </w:r>
    </w:p>
    <w:p w:rsidR="009E5C1A" w:rsidRPr="00751DC3" w:rsidRDefault="009E5C1A" w:rsidP="009E5C1A">
      <w:pPr>
        <w:jc w:val="both"/>
        <w:rPr>
          <w:lang w:val="sr-Cyrl-CS"/>
        </w:rPr>
      </w:pPr>
    </w:p>
    <w:p w:rsidR="009E5C1A" w:rsidRPr="00751DC3" w:rsidRDefault="009E5C1A" w:rsidP="009E5C1A">
      <w:pPr>
        <w:jc w:val="both"/>
        <w:rPr>
          <w:lang w:val="sr-Cyrl-CS"/>
        </w:rPr>
      </w:pPr>
      <w:r>
        <w:rPr>
          <w:lang w:val="sr-Cyrl-CS"/>
        </w:rPr>
        <w:t xml:space="preserve">                   </w:t>
      </w:r>
      <w:r w:rsidRPr="00751DC3">
        <w:rPr>
          <w:lang w:val="sr-Cyrl-CS"/>
        </w:rPr>
        <w:t>ЗА ПРОДАВЦА                                                                                           ЗА КУПЦА</w:t>
      </w:r>
    </w:p>
    <w:p w:rsidR="009E5C1A" w:rsidRPr="00751DC3" w:rsidRDefault="009E5C1A" w:rsidP="009E5C1A">
      <w:pPr>
        <w:jc w:val="both"/>
        <w:rPr>
          <w:lang w:val="sr-Cyrl-CS"/>
        </w:rPr>
      </w:pPr>
      <w:r>
        <w:rPr>
          <w:lang w:val="sr-Cyrl-CS"/>
        </w:rPr>
        <w:t xml:space="preserve">    ___________________________                                                  ______________________________</w:t>
      </w:r>
    </w:p>
    <w:p w:rsidR="009E5C1A" w:rsidRDefault="009E5C1A" w:rsidP="009E5C1A">
      <w:pPr>
        <w:jc w:val="both"/>
        <w:rPr>
          <w:lang w:val="sr-Cyrl-CS"/>
        </w:rPr>
      </w:pPr>
      <w:r w:rsidRPr="00751DC3">
        <w:rPr>
          <w:lang w:val="sr-Cyrl-CS"/>
        </w:rPr>
        <w:t xml:space="preserve">                                                                                 </w:t>
      </w:r>
      <w:r>
        <w:rPr>
          <w:lang w:val="sr-Cyrl-CS"/>
        </w:rPr>
        <w:t xml:space="preserve">                                    Драган Јевремовић ,Дип.прав.</w:t>
      </w:r>
    </w:p>
    <w:p w:rsidR="00471381" w:rsidRPr="00751DC3" w:rsidRDefault="00471381" w:rsidP="009E5C1A">
      <w:pPr>
        <w:jc w:val="both"/>
        <w:rPr>
          <w:lang w:val="sr-Cyrl-CS"/>
        </w:rPr>
      </w:pPr>
    </w:p>
    <w:p w:rsidR="009E5C1A" w:rsidRDefault="009E5C1A" w:rsidP="009E5C1A">
      <w:pPr>
        <w:rPr>
          <w:lang w:val="sr-Latn-CS"/>
        </w:rPr>
      </w:pPr>
    </w:p>
    <w:p w:rsidR="009E5C1A" w:rsidRDefault="009E5C1A" w:rsidP="009E5C1A">
      <w:pPr>
        <w:rPr>
          <w:lang w:val="sr-Latn-CS"/>
        </w:rPr>
      </w:pPr>
    </w:p>
    <w:p w:rsidR="00BC7DCF" w:rsidRPr="00BC7DCF" w:rsidRDefault="00BC7DCF" w:rsidP="00BC7DCF">
      <w:pPr>
        <w:jc w:val="right"/>
        <w:rPr>
          <w:b/>
          <w:sz w:val="28"/>
          <w:szCs w:val="28"/>
          <w:lang w:val="sr-Cyrl-CS"/>
        </w:rPr>
      </w:pPr>
      <w:r w:rsidRPr="00BC7DCF">
        <w:rPr>
          <w:b/>
          <w:sz w:val="28"/>
          <w:szCs w:val="28"/>
          <w:lang w:val="sr-Latn-CS"/>
        </w:rPr>
        <w:lastRenderedPageBreak/>
        <w:t>модел</w:t>
      </w:r>
    </w:p>
    <w:p w:rsidR="00BC7DCF" w:rsidRPr="00BC7DCF" w:rsidRDefault="00BC7DCF" w:rsidP="00BC7DCF">
      <w:pPr>
        <w:rPr>
          <w:sz w:val="28"/>
          <w:szCs w:val="28"/>
          <w:lang w:val="sr-Cyrl-CS"/>
        </w:rPr>
      </w:pPr>
    </w:p>
    <w:p w:rsidR="00BC7DCF" w:rsidRPr="00BC7DCF" w:rsidRDefault="00BC7DCF" w:rsidP="00BC7DCF">
      <w:pPr>
        <w:jc w:val="center"/>
        <w:rPr>
          <w:b/>
          <w:sz w:val="28"/>
          <w:szCs w:val="28"/>
          <w:lang w:val="sr-Cyrl-CS"/>
        </w:rPr>
      </w:pPr>
      <w:r w:rsidRPr="00BC7DCF">
        <w:rPr>
          <w:b/>
          <w:sz w:val="28"/>
          <w:szCs w:val="28"/>
          <w:lang w:val="sr-Cyrl-CS"/>
        </w:rPr>
        <w:t>У Г О В О Р</w:t>
      </w:r>
    </w:p>
    <w:p w:rsidR="00BC7DCF" w:rsidRPr="00BC7DCF" w:rsidRDefault="00BC7DCF" w:rsidP="00BC7DCF">
      <w:pPr>
        <w:jc w:val="center"/>
        <w:rPr>
          <w:b/>
          <w:sz w:val="28"/>
          <w:szCs w:val="28"/>
          <w:lang w:val="sr-Latn-CS"/>
        </w:rPr>
      </w:pPr>
      <w:r w:rsidRPr="00BC7DCF">
        <w:rPr>
          <w:b/>
          <w:sz w:val="28"/>
          <w:szCs w:val="28"/>
          <w:lang w:val="sr-Cyrl-CS"/>
        </w:rPr>
        <w:t>о набавци свежег воћа</w:t>
      </w:r>
    </w:p>
    <w:p w:rsidR="00BC7DCF" w:rsidRPr="00751DC3" w:rsidRDefault="00BC7DCF" w:rsidP="00BC7DCF">
      <w:pPr>
        <w:jc w:val="right"/>
        <w:rPr>
          <w:lang w:val="sr-Cyrl-CS"/>
        </w:rPr>
      </w:pPr>
      <w:r>
        <w:rPr>
          <w:lang w:val="sr-Cyrl-CS"/>
        </w:rPr>
        <w:t xml:space="preserve">  </w:t>
      </w:r>
    </w:p>
    <w:p w:rsidR="00BC7DCF" w:rsidRPr="00751DC3" w:rsidRDefault="00BC7DCF" w:rsidP="00BC7DCF">
      <w:pPr>
        <w:jc w:val="both"/>
        <w:rPr>
          <w:lang w:val="sr-Cyrl-CS"/>
        </w:rPr>
      </w:pPr>
      <w:r w:rsidRPr="00751DC3">
        <w:rPr>
          <w:lang w:val="sr-Cyrl-CS"/>
        </w:rPr>
        <w:t>Уговорне стране:</w:t>
      </w:r>
    </w:p>
    <w:p w:rsidR="00BC7DCF" w:rsidRPr="00751DC3" w:rsidRDefault="00BC7DCF" w:rsidP="00BC7DCF">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BC7DCF" w:rsidRPr="00751DC3" w:rsidRDefault="00BC7DCF" w:rsidP="00BC7DCF">
      <w:pPr>
        <w:jc w:val="both"/>
        <w:rPr>
          <w:lang w:val="sr-Cyrl-CS"/>
        </w:rPr>
      </w:pPr>
      <w:r w:rsidRPr="00751DC3">
        <w:rPr>
          <w:lang w:val="sr-Cyrl-CS"/>
        </w:rPr>
        <w:t>2. ______________________________________________________________________</w:t>
      </w:r>
    </w:p>
    <w:p w:rsidR="00BC7DCF" w:rsidRDefault="00BC7DCF" w:rsidP="00BC7DCF">
      <w:pPr>
        <w:jc w:val="both"/>
        <w:rPr>
          <w:lang w:val="sr-Cyrl-CS"/>
        </w:rPr>
      </w:pPr>
      <w:r w:rsidRPr="00751DC3">
        <w:rPr>
          <w:lang w:val="sr-Cyrl-CS"/>
        </w:rPr>
        <w:t xml:space="preserve">    ______________________________________________________________________</w:t>
      </w:r>
    </w:p>
    <w:p w:rsidR="00BC7DCF" w:rsidRPr="00751DC3" w:rsidRDefault="00BC7DCF" w:rsidP="00BC7DCF">
      <w:pPr>
        <w:jc w:val="both"/>
        <w:rPr>
          <w:lang w:val="sr-Cyrl-CS"/>
        </w:rPr>
      </w:pPr>
      <w:r w:rsidRPr="00751DC3">
        <w:rPr>
          <w:lang w:val="sr-Cyrl-CS"/>
        </w:rPr>
        <w:t xml:space="preserve">    ( у даљем тексту: Продавац), с друге стране.</w:t>
      </w:r>
    </w:p>
    <w:p w:rsidR="00BC7DCF" w:rsidRPr="00751DC3" w:rsidRDefault="00BC7DCF" w:rsidP="00BC7DCF">
      <w:pPr>
        <w:jc w:val="both"/>
        <w:rPr>
          <w:lang w:val="sr-Cyrl-CS"/>
        </w:rPr>
      </w:pPr>
      <w:r>
        <w:rPr>
          <w:lang w:val="sr-Cyrl-CS"/>
        </w:rPr>
        <w:t>ПРЕДМЕТ УГОВОРА: Набавка</w:t>
      </w:r>
      <w:r w:rsidRPr="00751DC3">
        <w:rPr>
          <w:lang w:val="sr-Cyrl-CS"/>
        </w:rPr>
        <w:t xml:space="preserve"> ________________</w:t>
      </w:r>
      <w:r>
        <w:rPr>
          <w:lang w:val="sr-Cyrl-CS"/>
        </w:rPr>
        <w:t>____________________за 2017.г.</w:t>
      </w:r>
    </w:p>
    <w:p w:rsidR="00BC7DCF" w:rsidRPr="00751DC3" w:rsidRDefault="00BC7DCF" w:rsidP="00BC7DCF">
      <w:pPr>
        <w:jc w:val="center"/>
        <w:rPr>
          <w:lang w:val="sr-Cyrl-CS"/>
        </w:rPr>
      </w:pPr>
      <w:r w:rsidRPr="00751DC3">
        <w:rPr>
          <w:lang w:val="sr-Cyrl-CS"/>
        </w:rPr>
        <w:t>Члан 1.</w:t>
      </w:r>
    </w:p>
    <w:p w:rsidR="00BC7DCF" w:rsidRPr="00751DC3" w:rsidRDefault="00BC7DCF" w:rsidP="00BC7DCF">
      <w:pPr>
        <w:jc w:val="both"/>
        <w:rPr>
          <w:lang w:val="sr-Cyrl-CS"/>
        </w:rPr>
      </w:pPr>
      <w:r>
        <w:rPr>
          <w:lang w:val="sr-Cyrl-CS"/>
        </w:rPr>
        <w:t xml:space="preserve"> </w:t>
      </w:r>
      <w:r w:rsidRPr="00751DC3">
        <w:rPr>
          <w:lang w:val="sr-Cyrl-CS"/>
        </w:rPr>
        <w:t>Продавац продаје, а Купац купује ______________</w:t>
      </w:r>
      <w:r>
        <w:rPr>
          <w:lang w:val="sr-Cyrl-CS"/>
        </w:rPr>
        <w:t>______________________ за потребе снабдевања Установе за одрасле и старије „Гвозден Јованчићевић“Велики Поповац, за 2017. год. у свему према понуди Продавца, приложене на јавни позив</w:t>
      </w:r>
      <w:r w:rsidRPr="00751DC3">
        <w:rPr>
          <w:lang w:val="sr-Cyrl-CS"/>
        </w:rPr>
        <w:t xml:space="preserve"> која чини саставни део Уговора. Вредност робе из става 1. овог члана износи _______________ динара без</w:t>
      </w:r>
      <w:r>
        <w:rPr>
          <w:lang w:val="sr-Cyrl-CS"/>
        </w:rPr>
        <w:t xml:space="preserve"> обрачунатог  П</w:t>
      </w:r>
      <w:r w:rsidRPr="00751DC3">
        <w:rPr>
          <w:lang w:val="sr-Cyrl-CS"/>
        </w:rPr>
        <w:t>дв-а, односно __</w:t>
      </w:r>
      <w:r>
        <w:rPr>
          <w:lang w:val="sr-Cyrl-CS"/>
        </w:rPr>
        <w:t>_________________ динара са обрачунатим Пдв-ом.</w:t>
      </w:r>
      <w:r w:rsidRPr="00751DC3">
        <w:rPr>
          <w:lang w:val="sr-Cyrl-CS"/>
        </w:rPr>
        <w:t xml:space="preserve">  </w:t>
      </w:r>
    </w:p>
    <w:p w:rsidR="00BC7DCF" w:rsidRPr="00751DC3" w:rsidRDefault="00BC7DCF" w:rsidP="00BC7DCF">
      <w:pPr>
        <w:jc w:val="center"/>
        <w:rPr>
          <w:lang w:val="sr-Cyrl-CS"/>
        </w:rPr>
      </w:pPr>
      <w:r w:rsidRPr="00751DC3">
        <w:rPr>
          <w:lang w:val="sr-Cyrl-CS"/>
        </w:rPr>
        <w:t>Члан 2.</w:t>
      </w:r>
    </w:p>
    <w:p w:rsidR="00BC7DCF" w:rsidRPr="00751DC3" w:rsidRDefault="00BC7DCF" w:rsidP="00BC7DCF">
      <w:pPr>
        <w:jc w:val="both"/>
        <w:rPr>
          <w:lang w:val="sr-Cyrl-CS"/>
        </w:rPr>
      </w:pPr>
      <w:r>
        <w:rPr>
          <w:lang w:val="sr-Cyrl-CS"/>
        </w:rPr>
        <w:t xml:space="preserve"> На основу требовања купца, продавац испоручује робу купцу, у року од ___________ дана, од дана требовања, и испоручује се франко магацин купца. Трошкови превоза робе, падају на терет продавца, те их као посебан трошак не може зарачунавати купцу.</w:t>
      </w:r>
    </w:p>
    <w:p w:rsidR="00BC7DCF" w:rsidRPr="00751DC3" w:rsidRDefault="00BC7DCF" w:rsidP="00BC7DCF">
      <w:pPr>
        <w:jc w:val="both"/>
        <w:rPr>
          <w:lang w:val="sr-Cyrl-CS"/>
        </w:rPr>
      </w:pPr>
      <w:r w:rsidRPr="00751DC3">
        <w:rPr>
          <w:lang w:val="sr-Cyrl-CS"/>
        </w:rPr>
        <w:t xml:space="preserve">    </w:t>
      </w:r>
    </w:p>
    <w:p w:rsidR="00BC7DCF" w:rsidRPr="00751DC3" w:rsidRDefault="00BC7DCF" w:rsidP="00BC7DCF">
      <w:pPr>
        <w:jc w:val="center"/>
        <w:rPr>
          <w:lang w:val="sr-Cyrl-CS"/>
        </w:rPr>
      </w:pPr>
      <w:r w:rsidRPr="00751DC3">
        <w:rPr>
          <w:lang w:val="sr-Cyrl-CS"/>
        </w:rPr>
        <w:t>Члан 3.</w:t>
      </w:r>
    </w:p>
    <w:p w:rsidR="00BC7DCF" w:rsidRPr="00751DC3" w:rsidRDefault="00BC7DCF" w:rsidP="00BC7DCF">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BC7DCF" w:rsidRPr="00751DC3" w:rsidRDefault="00BC7DCF" w:rsidP="00BC7DCF">
      <w:pPr>
        <w:jc w:val="both"/>
        <w:rPr>
          <w:lang w:val="sr-Cyrl-CS"/>
        </w:rPr>
      </w:pPr>
      <w:r>
        <w:rPr>
          <w:lang w:val="sr-Cyrl-CS"/>
        </w:rPr>
        <w:lastRenderedPageBreak/>
        <w:t xml:space="preserve"> </w:t>
      </w:r>
      <w:r w:rsidRPr="00751DC3">
        <w:rPr>
          <w:lang w:val="sr-Cyrl-CS"/>
        </w:rPr>
        <w:t>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w:t>
      </w:r>
      <w:r>
        <w:rPr>
          <w:lang w:val="sr-Cyrl-CS"/>
        </w:rPr>
        <w:t xml:space="preserve"> </w:t>
      </w:r>
      <w:r w:rsidRPr="00751DC3">
        <w:rPr>
          <w:lang w:val="sr-Cyrl-CS"/>
        </w:rPr>
        <w:t>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BC7DCF" w:rsidRDefault="00BC7DCF" w:rsidP="00BC7DCF">
      <w:pPr>
        <w:jc w:val="center"/>
        <w:rPr>
          <w:lang w:val="sr-Cyrl-CS"/>
        </w:rPr>
      </w:pPr>
      <w:r w:rsidRPr="00751DC3">
        <w:rPr>
          <w:lang w:val="sr-Cyrl-CS"/>
        </w:rPr>
        <w:t>Члан 4.</w:t>
      </w:r>
    </w:p>
    <w:p w:rsidR="00BC7DCF" w:rsidRPr="00751DC3" w:rsidRDefault="00BC7DCF" w:rsidP="00BC7DCF">
      <w:pPr>
        <w:rPr>
          <w:lang w:val="sr-Cyrl-CS"/>
        </w:rPr>
      </w:pPr>
      <w:r w:rsidRPr="00751DC3">
        <w:rPr>
          <w:lang w:val="sr-Cyrl-CS"/>
        </w:rPr>
        <w:t>Продавац је обавезан да испоруку робе оба</w:t>
      </w:r>
      <w:r>
        <w:rPr>
          <w:lang w:val="sr-Cyrl-CS"/>
        </w:rPr>
        <w:t>вља на адресу Установа за одрасле и старије „Гвозден Јованчићевић“ велики Поповац, 12300-Петровац на Млави. Транспорт обезбеђује</w:t>
      </w:r>
      <w:r w:rsidRPr="00751DC3">
        <w:rPr>
          <w:lang w:val="sr-Cyrl-CS"/>
        </w:rPr>
        <w:t>Продавац.</w:t>
      </w:r>
    </w:p>
    <w:p w:rsidR="00BC7DCF" w:rsidRPr="00751DC3" w:rsidRDefault="00BC7DCF" w:rsidP="00BC7DCF">
      <w:pPr>
        <w:jc w:val="center"/>
        <w:rPr>
          <w:lang w:val="sr-Cyrl-CS"/>
        </w:rPr>
      </w:pPr>
      <w:r w:rsidRPr="00751DC3">
        <w:rPr>
          <w:lang w:val="sr-Cyrl-CS"/>
        </w:rPr>
        <w:t>Члан 5.</w:t>
      </w:r>
    </w:p>
    <w:p w:rsidR="00BC7DCF" w:rsidRPr="00751DC3" w:rsidRDefault="00BC7DCF" w:rsidP="00BC7DCF">
      <w:pPr>
        <w:jc w:val="both"/>
        <w:rPr>
          <w:lang w:val="sr-Cyrl-CS"/>
        </w:rPr>
      </w:pPr>
      <w:r>
        <w:rPr>
          <w:lang w:val="sr-Cyrl-CS"/>
        </w:rPr>
        <w:t xml:space="preserve"> </w:t>
      </w:r>
      <w:r w:rsidRPr="00751DC3">
        <w:rPr>
          <w:lang w:val="sr-Cyrl-CS"/>
        </w:rPr>
        <w:t>Продавац је у обавези да испоручи робу из члана 1. овог Уговора у свему према усвојеној понуди Продавца која чини саставни део Уговора.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w:t>
      </w:r>
      <w:r>
        <w:rPr>
          <w:lang w:val="sr-Cyrl-CS"/>
        </w:rPr>
        <w:t xml:space="preserve">бавести о томе </w:t>
      </w:r>
      <w:r w:rsidRPr="00751DC3">
        <w:rPr>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BC7DCF" w:rsidRPr="00751DC3" w:rsidRDefault="00BC7DCF" w:rsidP="00BC7DCF">
      <w:pPr>
        <w:jc w:val="both"/>
        <w:rPr>
          <w:lang w:val="sr-Cyrl-CS"/>
        </w:rPr>
      </w:pPr>
      <w:r w:rsidRPr="00751DC3">
        <w:rPr>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BC7DCF" w:rsidRPr="00751DC3" w:rsidRDefault="00BC7DCF" w:rsidP="00BC7DCF">
      <w:pPr>
        <w:jc w:val="center"/>
        <w:rPr>
          <w:lang w:val="sr-Cyrl-CS"/>
        </w:rPr>
      </w:pPr>
      <w:r w:rsidRPr="00751DC3">
        <w:rPr>
          <w:lang w:val="sr-Cyrl-CS"/>
        </w:rPr>
        <w:t>Члан 6.</w:t>
      </w:r>
    </w:p>
    <w:p w:rsidR="00BC7DCF" w:rsidRPr="00751DC3" w:rsidRDefault="00BC7DCF" w:rsidP="00BC7DCF">
      <w:pPr>
        <w:jc w:val="both"/>
        <w:rPr>
          <w:lang w:val="sr-Cyrl-CS"/>
        </w:rPr>
      </w:pPr>
      <w:r>
        <w:rPr>
          <w:lang w:val="sr-Cyrl-CS"/>
        </w:rPr>
        <w:t xml:space="preserve">  </w:t>
      </w:r>
      <w:r w:rsidRPr="00751DC3">
        <w:rPr>
          <w:lang w:val="sr-Cyrl-CS"/>
        </w:rPr>
        <w:t xml:space="preserve"> Испоручену робу квалитативно и квантитативно у име Купца преузима овлашћени радник.</w:t>
      </w:r>
    </w:p>
    <w:p w:rsidR="00BC7DCF" w:rsidRPr="00751DC3" w:rsidRDefault="00BC7DCF" w:rsidP="00BC7DCF">
      <w:pPr>
        <w:jc w:val="both"/>
        <w:rPr>
          <w:lang w:val="sr-Cyrl-CS"/>
        </w:rPr>
      </w:pPr>
      <w:r>
        <w:rPr>
          <w:lang w:val="sr-Cyrl-CS"/>
        </w:rPr>
        <w:t xml:space="preserve"> </w:t>
      </w:r>
      <w:r w:rsidRPr="00751DC3">
        <w:rPr>
          <w:lang w:val="sr-Cyrl-CS"/>
        </w:rPr>
        <w:t>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BC7DCF" w:rsidRPr="00751DC3" w:rsidRDefault="00BC7DCF" w:rsidP="00BC7DCF">
      <w:pPr>
        <w:jc w:val="center"/>
        <w:rPr>
          <w:lang w:val="sr-Cyrl-CS"/>
        </w:rPr>
      </w:pPr>
      <w:r w:rsidRPr="00751DC3">
        <w:rPr>
          <w:lang w:val="sr-Cyrl-CS"/>
        </w:rPr>
        <w:t>Члан 7.</w:t>
      </w:r>
    </w:p>
    <w:p w:rsidR="00BC7DCF" w:rsidRDefault="00BC7DCF" w:rsidP="00BC7DCF">
      <w:pPr>
        <w:jc w:val="both"/>
        <w:rPr>
          <w:lang w:val="sr-Cyrl-CS"/>
        </w:rPr>
      </w:pPr>
      <w:r>
        <w:rPr>
          <w:lang w:val="sr-Cyrl-CS"/>
        </w:rPr>
        <w:t xml:space="preserve">  Продавац је дужан да се строго придржава уговорених цена. 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BC7DCF" w:rsidRDefault="00BC7DCF" w:rsidP="00BC7DCF">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 У случају умањења произвођачких цена, продавац је у обавези да поступи на исти начин као и приликом повећања цена. Усаглашавање цена се може спровести само за неиспоручену робу.</w:t>
      </w:r>
    </w:p>
    <w:p w:rsidR="00BC7DCF" w:rsidRDefault="00BC7DCF" w:rsidP="00BC7DCF">
      <w:pPr>
        <w:jc w:val="center"/>
        <w:rPr>
          <w:lang w:val="sr-Cyrl-CS"/>
        </w:rPr>
      </w:pPr>
      <w:r>
        <w:rPr>
          <w:lang w:val="sr-Cyrl-CS"/>
        </w:rPr>
        <w:t>Члан.8.</w:t>
      </w:r>
    </w:p>
    <w:p w:rsidR="00BC7DCF" w:rsidRDefault="00BC7DCF" w:rsidP="00BC7DCF">
      <w:pPr>
        <w:rPr>
          <w:lang w:val="sr-Cyrl-CS"/>
        </w:rPr>
      </w:pPr>
      <w:r>
        <w:rPr>
          <w:lang w:val="sr-Cyrl-CS"/>
        </w:rPr>
        <w:t>Усаглашавање уговорених цена, из предходног члана, не сматра се изменом уговорених обавеза.</w:t>
      </w:r>
    </w:p>
    <w:p w:rsidR="00471381" w:rsidRPr="00751DC3" w:rsidRDefault="00471381" w:rsidP="00BC7DCF">
      <w:pPr>
        <w:rPr>
          <w:lang w:val="sr-Cyrl-CS"/>
        </w:rPr>
      </w:pPr>
    </w:p>
    <w:p w:rsidR="00BC7DCF" w:rsidRPr="00751DC3" w:rsidRDefault="00BC7DCF" w:rsidP="00BC7DCF">
      <w:pPr>
        <w:jc w:val="both"/>
        <w:rPr>
          <w:lang w:val="sr-Cyrl-CS"/>
        </w:rPr>
      </w:pPr>
    </w:p>
    <w:p w:rsidR="00BC7DCF" w:rsidRPr="00751DC3" w:rsidRDefault="00BC7DCF" w:rsidP="00BC7DCF">
      <w:pPr>
        <w:jc w:val="center"/>
        <w:rPr>
          <w:lang w:val="sr-Cyrl-CS"/>
        </w:rPr>
      </w:pPr>
      <w:r>
        <w:rPr>
          <w:lang w:val="sr-Cyrl-CS"/>
        </w:rPr>
        <w:lastRenderedPageBreak/>
        <w:t>Члан 9</w:t>
      </w:r>
      <w:r w:rsidRPr="00751DC3">
        <w:rPr>
          <w:lang w:val="sr-Cyrl-CS"/>
        </w:rPr>
        <w:t>.</w:t>
      </w:r>
    </w:p>
    <w:p w:rsidR="00BC7DCF" w:rsidRPr="00751DC3" w:rsidRDefault="00BC7DCF" w:rsidP="00BC7DCF">
      <w:pPr>
        <w:jc w:val="both"/>
        <w:rPr>
          <w:lang w:val="sr-Cyrl-CS"/>
        </w:rPr>
      </w:pPr>
      <w:r w:rsidRPr="00751DC3">
        <w:rPr>
          <w:lang w:val="sr-Cyrl-CS"/>
        </w:rPr>
        <w:t>Купац се обавезује да ће испоручену робу платити у року од ____</w:t>
      </w:r>
      <w:r>
        <w:rPr>
          <w:lang w:val="sr-Cyrl-CS"/>
        </w:rPr>
        <w:t>________</w:t>
      </w:r>
      <w:r w:rsidRPr="00751DC3">
        <w:rPr>
          <w:lang w:val="sr-Cyrl-CS"/>
        </w:rPr>
        <w:t xml:space="preserve"> дана од дана пријема фактуре са пратећом документацијом на текући рачун </w:t>
      </w:r>
      <w:r>
        <w:rPr>
          <w:lang w:val="sr-Cyrl-CS"/>
        </w:rPr>
        <w:t>Продавца број ___________________</w:t>
      </w:r>
      <w:r w:rsidRPr="00751DC3">
        <w:rPr>
          <w:lang w:val="sr-Cyrl-CS"/>
        </w:rPr>
        <w:t>код банке ________________</w:t>
      </w:r>
      <w:r>
        <w:rPr>
          <w:lang w:val="sr-Cyrl-CS"/>
        </w:rPr>
        <w:t>_______________________.</w:t>
      </w:r>
    </w:p>
    <w:p w:rsidR="00BC7DCF" w:rsidRPr="00751DC3" w:rsidRDefault="00BC7DCF" w:rsidP="00BC7DCF">
      <w:pPr>
        <w:jc w:val="center"/>
        <w:rPr>
          <w:lang w:val="sr-Cyrl-CS"/>
        </w:rPr>
      </w:pPr>
      <w:r>
        <w:rPr>
          <w:lang w:val="sr-Cyrl-CS"/>
        </w:rPr>
        <w:t>Члан 10</w:t>
      </w:r>
      <w:r w:rsidRPr="00751DC3">
        <w:rPr>
          <w:lang w:val="sr-Cyrl-CS"/>
        </w:rPr>
        <w:t>.</w:t>
      </w:r>
    </w:p>
    <w:p w:rsidR="00BC7DCF" w:rsidRDefault="00BC7DCF" w:rsidP="00BC7DCF">
      <w:pPr>
        <w:jc w:val="both"/>
        <w:rPr>
          <w:lang w:val="sr-Cyrl-CS"/>
        </w:rPr>
      </w:pPr>
      <w:r>
        <w:rPr>
          <w:lang w:val="sr-Cyrl-CS"/>
        </w:rPr>
        <w:t xml:space="preserve"> Уколико п</w:t>
      </w:r>
      <w:r w:rsidRPr="00751DC3">
        <w:rPr>
          <w:lang w:val="sr-Cyrl-CS"/>
        </w:rPr>
        <w:t>родавац није у могућности да испоштује уговорени квалитет, месечну количину и динамику испоруке, Купац може раскинути Угово</w:t>
      </w:r>
      <w:r>
        <w:rPr>
          <w:lang w:val="sr-Cyrl-CS"/>
        </w:rPr>
        <w:t>р на штету п</w:t>
      </w:r>
      <w:r w:rsidRPr="00751DC3">
        <w:rPr>
          <w:lang w:val="sr-Cyrl-CS"/>
        </w:rPr>
        <w:t>родавца.</w:t>
      </w:r>
      <w:r>
        <w:rPr>
          <w:lang w:val="sr-Cyrl-CS"/>
        </w:rPr>
        <w:t>, отказни рок износи 30 дана и у случају да продавац не поштује своје преузете обавезе, купац може раскинути уговор под истим условима.</w:t>
      </w:r>
    </w:p>
    <w:p w:rsidR="00BC7DCF" w:rsidRDefault="00BC7DCF" w:rsidP="00BC7DCF">
      <w:pPr>
        <w:jc w:val="center"/>
        <w:rPr>
          <w:lang w:val="sr-Cyrl-CS"/>
        </w:rPr>
      </w:pPr>
      <w:r>
        <w:rPr>
          <w:lang w:val="sr-Cyrl-CS"/>
        </w:rPr>
        <w:t>Чл.11.</w:t>
      </w:r>
    </w:p>
    <w:p w:rsidR="00BC7DCF" w:rsidRPr="00751DC3" w:rsidRDefault="00BC7DCF" w:rsidP="00BC7DCF">
      <w:pPr>
        <w:rPr>
          <w:lang w:val="sr-Cyrl-CS"/>
        </w:rPr>
      </w:pPr>
      <w:r>
        <w:rPr>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BC7DCF" w:rsidRPr="00751DC3" w:rsidRDefault="00BC7DCF" w:rsidP="00BC7DCF">
      <w:pPr>
        <w:jc w:val="center"/>
        <w:rPr>
          <w:lang w:val="sr-Cyrl-CS"/>
        </w:rPr>
      </w:pPr>
      <w:r>
        <w:rPr>
          <w:lang w:val="sr-Cyrl-CS"/>
        </w:rPr>
        <w:t>Члан 12</w:t>
      </w:r>
      <w:r w:rsidRPr="00751DC3">
        <w:rPr>
          <w:lang w:val="sr-Cyrl-CS"/>
        </w:rPr>
        <w:t>.</w:t>
      </w:r>
    </w:p>
    <w:p w:rsidR="00BC7DCF" w:rsidRPr="00751DC3" w:rsidRDefault="00BC7DCF" w:rsidP="00BC7DCF">
      <w:pPr>
        <w:jc w:val="both"/>
        <w:rPr>
          <w:lang w:val="sr-Cyrl-CS"/>
        </w:rPr>
      </w:pPr>
      <w:r w:rsidRPr="00751DC3">
        <w:rPr>
          <w:lang w:val="sr-Cyrl-CS"/>
        </w:rPr>
        <w:t xml:space="preserve">За све што није регулисано овим Уговором примењује се Закон о облигационим односима.  </w:t>
      </w:r>
    </w:p>
    <w:p w:rsidR="00BC7DCF" w:rsidRPr="00751DC3" w:rsidRDefault="00BC7DCF" w:rsidP="00BC7DCF">
      <w:pPr>
        <w:jc w:val="center"/>
        <w:rPr>
          <w:lang w:val="sr-Cyrl-CS"/>
        </w:rPr>
      </w:pPr>
      <w:r>
        <w:rPr>
          <w:lang w:val="sr-Cyrl-CS"/>
        </w:rPr>
        <w:t>Члан 13</w:t>
      </w:r>
      <w:r w:rsidRPr="00751DC3">
        <w:rPr>
          <w:lang w:val="sr-Cyrl-CS"/>
        </w:rPr>
        <w:t>.</w:t>
      </w:r>
    </w:p>
    <w:p w:rsidR="00BC7DCF" w:rsidRPr="00751DC3" w:rsidRDefault="00BC7DCF" w:rsidP="00BC7DCF">
      <w:pPr>
        <w:jc w:val="both"/>
        <w:rPr>
          <w:lang w:val="sr-Cyrl-CS"/>
        </w:rPr>
      </w:pPr>
      <w:r w:rsidRPr="00751DC3">
        <w:rPr>
          <w:lang w:val="sr-Cyrl-CS"/>
        </w:rPr>
        <w:t>У случају спора уговорене стране прихватају надлежн</w:t>
      </w:r>
      <w:r>
        <w:rPr>
          <w:lang w:val="sr-Cyrl-CS"/>
        </w:rPr>
        <w:t>ост Привредног суда у Пожаревцу.</w:t>
      </w:r>
    </w:p>
    <w:p w:rsidR="00BC7DCF" w:rsidRDefault="00BC7DCF" w:rsidP="00BC7DCF">
      <w:pPr>
        <w:jc w:val="center"/>
        <w:rPr>
          <w:lang w:val="sr-Cyrl-CS"/>
        </w:rPr>
      </w:pPr>
      <w:r>
        <w:rPr>
          <w:lang w:val="sr-Cyrl-CS"/>
        </w:rPr>
        <w:t>Члан 14</w:t>
      </w:r>
      <w:r w:rsidRPr="00751DC3">
        <w:rPr>
          <w:lang w:val="sr-Cyrl-CS"/>
        </w:rPr>
        <w:t>.</w:t>
      </w:r>
    </w:p>
    <w:p w:rsidR="00BC7DCF" w:rsidRPr="00751DC3" w:rsidRDefault="00BC7DCF" w:rsidP="00BC7DCF">
      <w:pPr>
        <w:rPr>
          <w:lang w:val="sr-Cyrl-CS"/>
        </w:rPr>
      </w:pPr>
      <w:r>
        <w:rPr>
          <w:lang w:val="sr-Cyrl-CS"/>
        </w:rPr>
        <w:t>Уговор се закључује на одређено време на 12 месеци од дана потписивања.</w:t>
      </w:r>
    </w:p>
    <w:p w:rsidR="00BC7DCF" w:rsidRPr="00751DC3" w:rsidRDefault="00BC7DCF" w:rsidP="00BC7DCF">
      <w:pPr>
        <w:jc w:val="center"/>
        <w:rPr>
          <w:lang w:val="sr-Cyrl-CS"/>
        </w:rPr>
      </w:pPr>
      <w:r>
        <w:rPr>
          <w:lang w:val="sr-Cyrl-CS"/>
        </w:rPr>
        <w:t>Члан 15</w:t>
      </w:r>
      <w:r w:rsidRPr="00751DC3">
        <w:rPr>
          <w:lang w:val="sr-Cyrl-CS"/>
        </w:rPr>
        <w:t>.</w:t>
      </w:r>
    </w:p>
    <w:p w:rsidR="00BC7DCF" w:rsidRPr="00751DC3" w:rsidRDefault="00BC7DCF" w:rsidP="00BC7DCF">
      <w:pPr>
        <w:jc w:val="both"/>
        <w:rPr>
          <w:lang w:val="sr-Cyrl-CS"/>
        </w:rPr>
      </w:pPr>
      <w:r>
        <w:rPr>
          <w:lang w:val="sr-Cyrl-CS"/>
        </w:rPr>
        <w:t xml:space="preserve"> Овај Уговор је сачињен у </w:t>
      </w:r>
      <w:r w:rsidRPr="00D01FCE">
        <w:rPr>
          <w:lang w:val="sr-Cyrl-CS"/>
        </w:rPr>
        <w:t>4</w:t>
      </w:r>
      <w:r>
        <w:rPr>
          <w:lang w:val="sr-Cyrl-CS"/>
        </w:rPr>
        <w:t xml:space="preserve"> /чет</w:t>
      </w:r>
      <w:r w:rsidR="00471381">
        <w:rPr>
          <w:lang w:val="sr-Cyrl-CS"/>
        </w:rPr>
        <w:t>и</w:t>
      </w:r>
      <w:r>
        <w:rPr>
          <w:lang w:val="sr-Cyrl-CS"/>
        </w:rPr>
        <w:t>ри/ истоветних примерака, по 2 /два</w:t>
      </w:r>
      <w:r w:rsidRPr="00751DC3">
        <w:rPr>
          <w:lang w:val="sr-Cyrl-CS"/>
        </w:rPr>
        <w:t>/ за сваку уговорну старну.</w:t>
      </w:r>
    </w:p>
    <w:p w:rsidR="00BC7DCF" w:rsidRDefault="00BC7DCF" w:rsidP="00BC7DCF">
      <w:pPr>
        <w:jc w:val="both"/>
        <w:rPr>
          <w:lang w:val="sr-Cyrl-CS"/>
        </w:rPr>
      </w:pPr>
    </w:p>
    <w:p w:rsidR="00BC7DCF" w:rsidRPr="00751DC3" w:rsidRDefault="00BC7DCF" w:rsidP="00BC7DCF">
      <w:pPr>
        <w:jc w:val="both"/>
        <w:rPr>
          <w:lang w:val="sr-Cyrl-CS"/>
        </w:rPr>
      </w:pPr>
    </w:p>
    <w:p w:rsidR="00BC7DCF" w:rsidRPr="00751DC3" w:rsidRDefault="00BC7DCF" w:rsidP="00BC7DCF">
      <w:pPr>
        <w:jc w:val="both"/>
        <w:rPr>
          <w:lang w:val="sr-Cyrl-CS"/>
        </w:rPr>
      </w:pPr>
      <w:r>
        <w:rPr>
          <w:lang w:val="sr-Cyrl-CS"/>
        </w:rPr>
        <w:t xml:space="preserve">           </w:t>
      </w:r>
      <w:r w:rsidRPr="00751DC3">
        <w:rPr>
          <w:lang w:val="sr-Cyrl-CS"/>
        </w:rPr>
        <w:t xml:space="preserve">ЗА ПРОДАВЦА                                                                                           </w:t>
      </w:r>
      <w:r>
        <w:rPr>
          <w:lang w:val="sr-Cyrl-CS"/>
        </w:rPr>
        <w:t xml:space="preserve">   </w:t>
      </w:r>
      <w:r w:rsidRPr="00751DC3">
        <w:rPr>
          <w:lang w:val="sr-Cyrl-CS"/>
        </w:rPr>
        <w:t>ЗА КУПЦА</w:t>
      </w:r>
    </w:p>
    <w:p w:rsidR="00BC7DCF" w:rsidRPr="00751DC3" w:rsidRDefault="00BC7DCF" w:rsidP="00BC7DCF">
      <w:pPr>
        <w:jc w:val="both"/>
        <w:rPr>
          <w:lang w:val="sr-Cyrl-CS"/>
        </w:rPr>
      </w:pPr>
      <w:r>
        <w:rPr>
          <w:lang w:val="sr-Cyrl-CS"/>
        </w:rPr>
        <w:t>______________________                                                                    _____________________</w:t>
      </w:r>
    </w:p>
    <w:p w:rsidR="00BC7DCF" w:rsidRPr="00751DC3" w:rsidRDefault="00BC7DCF" w:rsidP="00BC7DCF">
      <w:pPr>
        <w:jc w:val="both"/>
        <w:rPr>
          <w:lang w:val="sr-Cyrl-CS"/>
        </w:rPr>
      </w:pPr>
      <w:r w:rsidRPr="00751DC3">
        <w:rPr>
          <w:lang w:val="sr-Cyrl-CS"/>
        </w:rPr>
        <w:t xml:space="preserve">                                                                                 </w:t>
      </w:r>
      <w:r>
        <w:rPr>
          <w:lang w:val="sr-Cyrl-CS"/>
        </w:rPr>
        <w:t xml:space="preserve">                              Драган Јевремовић ,Дип.прав.</w:t>
      </w:r>
    </w:p>
    <w:p w:rsidR="00BC7DCF" w:rsidRDefault="00BC7DCF" w:rsidP="00BC7DCF">
      <w:pPr>
        <w:rPr>
          <w:lang w:val="sr-Latn-CS"/>
        </w:rPr>
      </w:pPr>
    </w:p>
    <w:p w:rsidR="00471381" w:rsidRPr="00471381" w:rsidRDefault="00471381" w:rsidP="00471381">
      <w:pPr>
        <w:rPr>
          <w:lang w:val="sr-Cyrl-CS"/>
        </w:rPr>
      </w:pPr>
    </w:p>
    <w:p w:rsidR="00471381" w:rsidRDefault="00471381" w:rsidP="00471381">
      <w:pPr>
        <w:rPr>
          <w:lang w:val="sr-Latn-CS"/>
        </w:rPr>
      </w:pPr>
    </w:p>
    <w:p w:rsidR="00471381" w:rsidRPr="00471381" w:rsidRDefault="00471381" w:rsidP="00471381">
      <w:pPr>
        <w:jc w:val="right"/>
        <w:rPr>
          <w:b/>
          <w:sz w:val="28"/>
          <w:szCs w:val="28"/>
          <w:lang w:val="sr-Cyrl-CS"/>
        </w:rPr>
      </w:pPr>
      <w:r w:rsidRPr="00471381">
        <w:rPr>
          <w:b/>
          <w:sz w:val="28"/>
          <w:szCs w:val="28"/>
          <w:lang w:val="sr-Latn-CS"/>
        </w:rPr>
        <w:t>модел</w:t>
      </w:r>
    </w:p>
    <w:p w:rsidR="00471381" w:rsidRPr="00751DC3" w:rsidRDefault="00471381" w:rsidP="00471381">
      <w:pPr>
        <w:rPr>
          <w:lang w:val="sr-Cyrl-CS"/>
        </w:rPr>
      </w:pPr>
    </w:p>
    <w:p w:rsidR="00471381" w:rsidRPr="00471381" w:rsidRDefault="00471381" w:rsidP="00471381">
      <w:pPr>
        <w:jc w:val="center"/>
        <w:rPr>
          <w:b/>
          <w:sz w:val="28"/>
          <w:szCs w:val="28"/>
          <w:lang w:val="sr-Cyrl-CS"/>
        </w:rPr>
      </w:pPr>
      <w:r w:rsidRPr="00471381">
        <w:rPr>
          <w:b/>
          <w:sz w:val="28"/>
          <w:szCs w:val="28"/>
          <w:lang w:val="sr-Cyrl-CS"/>
        </w:rPr>
        <w:t>У Г О В О Р</w:t>
      </w:r>
    </w:p>
    <w:p w:rsidR="00471381" w:rsidRDefault="00471381" w:rsidP="00471381">
      <w:pPr>
        <w:jc w:val="center"/>
        <w:rPr>
          <w:b/>
          <w:sz w:val="28"/>
          <w:szCs w:val="28"/>
          <w:lang w:val="sr-Cyrl-CS"/>
        </w:rPr>
      </w:pPr>
      <w:r w:rsidRPr="00471381">
        <w:rPr>
          <w:b/>
          <w:sz w:val="28"/>
          <w:szCs w:val="28"/>
          <w:lang w:val="sr-Cyrl-CS"/>
        </w:rPr>
        <w:t>о набавци артикла за потребе корисника (из средстава џепарца)</w:t>
      </w:r>
    </w:p>
    <w:p w:rsidR="00471381" w:rsidRPr="00471381" w:rsidRDefault="00471381" w:rsidP="00471381">
      <w:pPr>
        <w:jc w:val="center"/>
        <w:rPr>
          <w:b/>
          <w:sz w:val="28"/>
          <w:szCs w:val="28"/>
          <w:lang w:val="sr-Cyrl-CS"/>
        </w:rPr>
      </w:pPr>
    </w:p>
    <w:p w:rsidR="00471381" w:rsidRPr="00751DC3" w:rsidRDefault="00471381" w:rsidP="00471381">
      <w:pPr>
        <w:jc w:val="both"/>
        <w:rPr>
          <w:lang w:val="sr-Cyrl-CS"/>
        </w:rPr>
      </w:pPr>
      <w:r w:rsidRPr="00751DC3">
        <w:rPr>
          <w:lang w:val="sr-Cyrl-CS"/>
        </w:rPr>
        <w:t>Уговорне стране:</w:t>
      </w:r>
    </w:p>
    <w:p w:rsidR="00471381" w:rsidRPr="00751DC3" w:rsidRDefault="00471381" w:rsidP="00471381">
      <w:pPr>
        <w:jc w:val="both"/>
        <w:rPr>
          <w:lang w:val="sr-Cyrl-CS"/>
        </w:rPr>
      </w:pPr>
      <w:r>
        <w:rPr>
          <w:lang w:val="sr-Cyrl-CS"/>
        </w:rPr>
        <w:t>1.Установа за одрасле и старије „Гвозден Јованчићевић“ Велики Поповац, пиб 101592013, матични број 07200129</w:t>
      </w:r>
      <w:r w:rsidRPr="00751DC3">
        <w:rPr>
          <w:lang w:val="sr-Cyrl-CS"/>
        </w:rPr>
        <w:t>, шифра дел</w:t>
      </w:r>
      <w:r>
        <w:rPr>
          <w:lang w:val="sr-Cyrl-CS"/>
        </w:rPr>
        <w:t xml:space="preserve">атности 87,90, кога заступа </w:t>
      </w:r>
      <w:r w:rsidRPr="00751DC3">
        <w:rPr>
          <w:lang w:val="sr-Cyrl-CS"/>
        </w:rPr>
        <w:t xml:space="preserve"> д</w:t>
      </w:r>
      <w:r>
        <w:rPr>
          <w:lang w:val="sr-Cyrl-CS"/>
        </w:rPr>
        <w:t>иректор Јевремовић Драган</w:t>
      </w:r>
      <w:r w:rsidRPr="00751DC3">
        <w:rPr>
          <w:lang w:val="sr-Cyrl-CS"/>
        </w:rPr>
        <w:t xml:space="preserve"> (у даљем тексту: Купац), с једне стране</w:t>
      </w:r>
    </w:p>
    <w:p w:rsidR="00471381" w:rsidRPr="00751DC3" w:rsidRDefault="00471381" w:rsidP="00471381">
      <w:pPr>
        <w:jc w:val="both"/>
        <w:rPr>
          <w:lang w:val="sr-Cyrl-CS"/>
        </w:rPr>
      </w:pPr>
      <w:r w:rsidRPr="00751DC3">
        <w:rPr>
          <w:lang w:val="sr-Cyrl-CS"/>
        </w:rPr>
        <w:t>2. ______________________________________________________________________</w:t>
      </w:r>
    </w:p>
    <w:p w:rsidR="00471381" w:rsidRPr="00751DC3" w:rsidRDefault="00471381" w:rsidP="00471381">
      <w:pPr>
        <w:jc w:val="both"/>
        <w:rPr>
          <w:lang w:val="sr-Cyrl-CS"/>
        </w:rPr>
      </w:pPr>
      <w:r w:rsidRPr="00751DC3">
        <w:rPr>
          <w:lang w:val="sr-Cyrl-CS"/>
        </w:rPr>
        <w:t xml:space="preserve">    ______________________________________________________________________</w:t>
      </w:r>
    </w:p>
    <w:p w:rsidR="00471381" w:rsidRPr="00751DC3" w:rsidRDefault="00471381" w:rsidP="00471381">
      <w:pPr>
        <w:jc w:val="both"/>
        <w:rPr>
          <w:lang w:val="sr-Cyrl-CS"/>
        </w:rPr>
      </w:pPr>
      <w:r w:rsidRPr="00751DC3">
        <w:rPr>
          <w:lang w:val="sr-Cyrl-CS"/>
        </w:rPr>
        <w:t xml:space="preserve">        ( у даљем тексту: Продавац), с друге стране.</w:t>
      </w:r>
    </w:p>
    <w:p w:rsidR="00471381" w:rsidRPr="00751DC3" w:rsidRDefault="00471381" w:rsidP="00471381">
      <w:pPr>
        <w:jc w:val="both"/>
        <w:rPr>
          <w:lang w:val="sr-Cyrl-CS"/>
        </w:rPr>
      </w:pPr>
      <w:r>
        <w:rPr>
          <w:lang w:val="sr-Cyrl-CS"/>
        </w:rPr>
        <w:t>ПРЕДМЕТ УГОВОРА: Набавка</w:t>
      </w:r>
      <w:r w:rsidRPr="00751DC3">
        <w:rPr>
          <w:lang w:val="sr-Cyrl-CS"/>
        </w:rPr>
        <w:t xml:space="preserve"> ________________</w:t>
      </w:r>
      <w:r>
        <w:rPr>
          <w:lang w:val="sr-Cyrl-CS"/>
        </w:rPr>
        <w:t>____________________за 2017.г.</w:t>
      </w:r>
    </w:p>
    <w:p w:rsidR="00471381" w:rsidRPr="00751DC3" w:rsidRDefault="00471381" w:rsidP="00471381">
      <w:pPr>
        <w:jc w:val="center"/>
        <w:rPr>
          <w:lang w:val="sr-Cyrl-CS"/>
        </w:rPr>
      </w:pPr>
      <w:r w:rsidRPr="00751DC3">
        <w:rPr>
          <w:lang w:val="sr-Cyrl-CS"/>
        </w:rPr>
        <w:t>Члан 1.</w:t>
      </w:r>
    </w:p>
    <w:p w:rsidR="00471381" w:rsidRPr="00751DC3" w:rsidRDefault="00471381" w:rsidP="00471381">
      <w:pPr>
        <w:jc w:val="both"/>
        <w:rPr>
          <w:lang w:val="sr-Cyrl-CS"/>
        </w:rPr>
      </w:pPr>
      <w:r w:rsidRPr="00751DC3">
        <w:rPr>
          <w:lang w:val="sr-Cyrl-CS"/>
        </w:rPr>
        <w:t xml:space="preserve"> Продавац продаје, а Купац купује ______________</w:t>
      </w:r>
      <w:r>
        <w:rPr>
          <w:lang w:val="sr-Cyrl-CS"/>
        </w:rPr>
        <w:t>______________________ за потребе снабдевања Установе за одрасле и старије „Гвозден Јованчићевић“Велики Поповац, за 2017. год. у свему према понуди Продавца, приложене на јавни позив</w:t>
      </w:r>
      <w:r w:rsidRPr="00751DC3">
        <w:rPr>
          <w:lang w:val="sr-Cyrl-CS"/>
        </w:rPr>
        <w:t xml:space="preserve"> која чини саставни део Уговора.</w:t>
      </w:r>
      <w:r>
        <w:rPr>
          <w:lang w:val="sr-Cyrl-CS"/>
        </w:rPr>
        <w:t xml:space="preserve"> </w:t>
      </w:r>
      <w:r w:rsidRPr="00751DC3">
        <w:rPr>
          <w:lang w:val="sr-Cyrl-CS"/>
        </w:rPr>
        <w:t>Вредност робе из става 1. овог члана износи _______________ динара без</w:t>
      </w:r>
      <w:r>
        <w:rPr>
          <w:lang w:val="sr-Cyrl-CS"/>
        </w:rPr>
        <w:t xml:space="preserve"> обрачунатог  П</w:t>
      </w:r>
      <w:r w:rsidRPr="00751DC3">
        <w:rPr>
          <w:lang w:val="sr-Cyrl-CS"/>
        </w:rPr>
        <w:t>дв-а, односно __</w:t>
      </w:r>
      <w:r>
        <w:rPr>
          <w:lang w:val="sr-Cyrl-CS"/>
        </w:rPr>
        <w:t>_________________ динара са обрачунатим Пдв-ом.</w:t>
      </w:r>
      <w:r w:rsidRPr="00751DC3">
        <w:rPr>
          <w:lang w:val="sr-Cyrl-CS"/>
        </w:rPr>
        <w:t xml:space="preserve">  </w:t>
      </w:r>
    </w:p>
    <w:p w:rsidR="00471381" w:rsidRPr="00751DC3" w:rsidRDefault="00471381" w:rsidP="00471381">
      <w:pPr>
        <w:jc w:val="center"/>
        <w:rPr>
          <w:lang w:val="sr-Cyrl-CS"/>
        </w:rPr>
      </w:pPr>
      <w:r w:rsidRPr="00751DC3">
        <w:rPr>
          <w:lang w:val="sr-Cyrl-CS"/>
        </w:rPr>
        <w:t>Члан 2.</w:t>
      </w:r>
    </w:p>
    <w:p w:rsidR="00471381" w:rsidRPr="00751DC3" w:rsidRDefault="00471381" w:rsidP="00471381">
      <w:pPr>
        <w:jc w:val="both"/>
        <w:rPr>
          <w:lang w:val="sr-Cyrl-CS"/>
        </w:rPr>
      </w:pPr>
      <w:r w:rsidRPr="00751DC3">
        <w:rPr>
          <w:lang w:val="sr-Cyrl-CS"/>
        </w:rPr>
        <w:t xml:space="preserve"> </w:t>
      </w:r>
      <w:r>
        <w:rPr>
          <w:lang w:val="sr-Cyrl-CS"/>
        </w:rPr>
        <w:t>На основу требовања купца, продавац испоручује робу купцу, у року од ___________ дана, од дана требовања, и испоручује се франко магацин купца. Трошкови превоза робе, падају на терет продавца, те их као посебан трошак не може зарачунавати купцу.</w:t>
      </w:r>
    </w:p>
    <w:p w:rsidR="00471381" w:rsidRPr="00751DC3" w:rsidRDefault="00471381" w:rsidP="00471381">
      <w:pPr>
        <w:rPr>
          <w:lang w:val="sr-Cyrl-CS"/>
        </w:rPr>
      </w:pPr>
      <w:r>
        <w:rPr>
          <w:lang w:val="sr-Cyrl-CS"/>
        </w:rPr>
        <w:t xml:space="preserve">                                                                                       </w:t>
      </w:r>
      <w:r w:rsidRPr="00751DC3">
        <w:rPr>
          <w:lang w:val="sr-Cyrl-CS"/>
        </w:rPr>
        <w:t>Члан 3.</w:t>
      </w:r>
    </w:p>
    <w:p w:rsidR="00471381" w:rsidRPr="00751DC3" w:rsidRDefault="00471381" w:rsidP="00471381">
      <w:pPr>
        <w:jc w:val="both"/>
        <w:rPr>
          <w:lang w:val="sr-Cyrl-CS"/>
        </w:rPr>
      </w:pPr>
      <w:r w:rsidRPr="00751DC3">
        <w:rPr>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471381" w:rsidRPr="00751DC3" w:rsidRDefault="00471381" w:rsidP="00471381">
      <w:pPr>
        <w:jc w:val="both"/>
        <w:rPr>
          <w:lang w:val="sr-Cyrl-CS"/>
        </w:rPr>
      </w:pPr>
      <w:r w:rsidRPr="00751DC3">
        <w:rPr>
          <w:lang w:val="sr-Cyrl-CS"/>
        </w:rPr>
        <w:lastRenderedPageBreak/>
        <w:t>Сваку испоруку робе мора пратити потврда о здравственој исправности, као и дру</w:t>
      </w:r>
      <w:r>
        <w:rPr>
          <w:lang w:val="sr-Cyrl-CS"/>
        </w:rPr>
        <w:t>га одговарајућа прописана докуме</w:t>
      </w:r>
      <w:r w:rsidRPr="00751DC3">
        <w:rPr>
          <w:lang w:val="sr-Cyrl-CS"/>
        </w:rPr>
        <w:t>нтација од стране овлашћених институција. 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471381" w:rsidRPr="00751DC3" w:rsidRDefault="00471381" w:rsidP="00471381">
      <w:pPr>
        <w:jc w:val="center"/>
        <w:rPr>
          <w:lang w:val="sr-Cyrl-CS"/>
        </w:rPr>
      </w:pPr>
      <w:r w:rsidRPr="00751DC3">
        <w:rPr>
          <w:lang w:val="sr-Cyrl-CS"/>
        </w:rPr>
        <w:t>Члан 4.</w:t>
      </w:r>
    </w:p>
    <w:p w:rsidR="00471381" w:rsidRPr="00751DC3" w:rsidRDefault="00471381" w:rsidP="00471381">
      <w:pPr>
        <w:jc w:val="both"/>
        <w:rPr>
          <w:lang w:val="sr-Cyrl-CS"/>
        </w:rPr>
      </w:pPr>
      <w:r>
        <w:rPr>
          <w:lang w:val="sr-Cyrl-CS"/>
        </w:rPr>
        <w:t xml:space="preserve">  </w:t>
      </w:r>
      <w:r w:rsidRPr="00751DC3">
        <w:rPr>
          <w:lang w:val="sr-Cyrl-CS"/>
        </w:rPr>
        <w:t>Продавац је обавезан да испоруку робе оба</w:t>
      </w:r>
      <w:r>
        <w:rPr>
          <w:lang w:val="sr-Cyrl-CS"/>
        </w:rPr>
        <w:t>вља на адресу Установа за одрасле и старије „Гвозден Јованчићевић“ велики Поповац, 12300-Петровац на Млави.</w:t>
      </w:r>
      <w:r w:rsidRPr="00751DC3">
        <w:rPr>
          <w:lang w:val="sr-Cyrl-CS"/>
        </w:rPr>
        <w:t xml:space="preserve"> Транспорт обезбеђује Продавац.</w:t>
      </w:r>
    </w:p>
    <w:p w:rsidR="00471381" w:rsidRPr="00751DC3" w:rsidRDefault="00471381" w:rsidP="00471381">
      <w:pPr>
        <w:jc w:val="center"/>
        <w:rPr>
          <w:lang w:val="sr-Cyrl-CS"/>
        </w:rPr>
      </w:pPr>
      <w:r w:rsidRPr="00751DC3">
        <w:rPr>
          <w:lang w:val="sr-Cyrl-CS"/>
        </w:rPr>
        <w:t>Члан 5.</w:t>
      </w:r>
    </w:p>
    <w:p w:rsidR="00471381" w:rsidRPr="00751DC3" w:rsidRDefault="00471381" w:rsidP="00471381">
      <w:pPr>
        <w:jc w:val="both"/>
        <w:rPr>
          <w:lang w:val="sr-Cyrl-CS"/>
        </w:rPr>
      </w:pPr>
      <w:r>
        <w:rPr>
          <w:lang w:val="sr-Cyrl-CS"/>
        </w:rPr>
        <w:t xml:space="preserve"> </w:t>
      </w:r>
      <w:r w:rsidRPr="00751DC3">
        <w:rPr>
          <w:lang w:val="sr-Cyrl-CS"/>
        </w:rPr>
        <w:t>Продавац је у обавези да испоручи робу из члана 1. овог Уговора у свему према усвојеној понуди Продавца која чини саставни део Уговора. Изузетно, ако Продавац није у могућности због порем</w:t>
      </w:r>
      <w:r>
        <w:rPr>
          <w:lang w:val="sr-Cyrl-CS"/>
        </w:rPr>
        <w:t>е</w:t>
      </w:r>
      <w:r w:rsidRPr="00751DC3">
        <w:rPr>
          <w:lang w:val="sr-Cyrl-CS"/>
        </w:rPr>
        <w:t>ћаја на тржишту да испоручује робу од стране произвођача наведеног у понуди из става 1. овог члана, у обавези је да Купца писмено о</w:t>
      </w:r>
      <w:r>
        <w:rPr>
          <w:lang w:val="sr-Cyrl-CS"/>
        </w:rPr>
        <w:t xml:space="preserve">бавести о томе </w:t>
      </w:r>
      <w:r w:rsidRPr="00751DC3">
        <w:rPr>
          <w:lang w:val="sr-Cyrl-CS"/>
        </w:rPr>
        <w:t xml:space="preserve">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471381" w:rsidRPr="00751DC3" w:rsidRDefault="00471381" w:rsidP="00471381">
      <w:pPr>
        <w:jc w:val="both"/>
        <w:rPr>
          <w:lang w:val="sr-Cyrl-CS"/>
        </w:rPr>
      </w:pPr>
      <w:r w:rsidRPr="00751DC3">
        <w:rPr>
          <w:lang w:val="sr-Cyrl-CS"/>
        </w:rPr>
        <w:t>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471381" w:rsidRPr="00751DC3" w:rsidRDefault="00471381" w:rsidP="00471381">
      <w:pPr>
        <w:jc w:val="center"/>
        <w:rPr>
          <w:lang w:val="sr-Cyrl-CS"/>
        </w:rPr>
      </w:pPr>
      <w:r w:rsidRPr="00751DC3">
        <w:rPr>
          <w:lang w:val="sr-Cyrl-CS"/>
        </w:rPr>
        <w:t>Члан 6.</w:t>
      </w:r>
    </w:p>
    <w:p w:rsidR="00471381" w:rsidRPr="00751DC3" w:rsidRDefault="00471381" w:rsidP="00471381">
      <w:pPr>
        <w:jc w:val="both"/>
        <w:rPr>
          <w:lang w:val="sr-Cyrl-CS"/>
        </w:rPr>
      </w:pPr>
      <w:r>
        <w:rPr>
          <w:lang w:val="sr-Cyrl-CS"/>
        </w:rPr>
        <w:t xml:space="preserve"> </w:t>
      </w:r>
      <w:r w:rsidRPr="00751DC3">
        <w:rPr>
          <w:lang w:val="sr-Cyrl-CS"/>
        </w:rPr>
        <w:t>Испоручену робу квалитативно и квантитативно у име Купца преузима овлашћени радник.</w:t>
      </w:r>
    </w:p>
    <w:p w:rsidR="00471381" w:rsidRPr="00751DC3" w:rsidRDefault="00471381" w:rsidP="00471381">
      <w:pPr>
        <w:jc w:val="both"/>
        <w:rPr>
          <w:lang w:val="sr-Cyrl-CS"/>
        </w:rPr>
      </w:pPr>
      <w:r>
        <w:rPr>
          <w:lang w:val="sr-Cyrl-CS"/>
        </w:rPr>
        <w:t xml:space="preserve"> </w:t>
      </w:r>
      <w:r w:rsidRPr="00751DC3">
        <w:rPr>
          <w:lang w:val="sr-Cyrl-CS"/>
        </w:rPr>
        <w:t>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471381" w:rsidRPr="00751DC3" w:rsidRDefault="00471381" w:rsidP="00471381">
      <w:pPr>
        <w:jc w:val="center"/>
        <w:rPr>
          <w:lang w:val="sr-Cyrl-CS"/>
        </w:rPr>
      </w:pPr>
      <w:r w:rsidRPr="00751DC3">
        <w:rPr>
          <w:lang w:val="sr-Cyrl-CS"/>
        </w:rPr>
        <w:t>Члан 7.</w:t>
      </w:r>
    </w:p>
    <w:p w:rsidR="00471381" w:rsidRDefault="00471381" w:rsidP="00471381">
      <w:pPr>
        <w:jc w:val="both"/>
        <w:rPr>
          <w:lang w:val="sr-Cyrl-CS"/>
        </w:rPr>
      </w:pPr>
      <w:r>
        <w:rPr>
          <w:lang w:val="sr-Cyrl-CS"/>
        </w:rPr>
        <w:t xml:space="preserve"> Продавац је дужан да се строго придржава уговорених цена.Уговорне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471381" w:rsidRDefault="00471381" w:rsidP="00471381">
      <w:pPr>
        <w:jc w:val="both"/>
        <w:rPr>
          <w:lang w:val="sr-Cyrl-CS"/>
        </w:rPr>
      </w:pPr>
      <w:r>
        <w:rPr>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 У случају умањења произвођачких цена, продавац је у обавези да поступи на исти начин као и приликом повећања цена. Усаглашавање цена се може спровести само за неиспоручену робу.</w:t>
      </w:r>
    </w:p>
    <w:p w:rsidR="00471381" w:rsidRDefault="00471381" w:rsidP="00471381">
      <w:pPr>
        <w:jc w:val="center"/>
        <w:rPr>
          <w:lang w:val="sr-Cyrl-CS"/>
        </w:rPr>
      </w:pPr>
      <w:r>
        <w:rPr>
          <w:lang w:val="sr-Cyrl-CS"/>
        </w:rPr>
        <w:t>Члан.8.</w:t>
      </w:r>
    </w:p>
    <w:p w:rsidR="00471381" w:rsidRDefault="00471381" w:rsidP="00471381">
      <w:pPr>
        <w:rPr>
          <w:lang w:val="sr-Cyrl-CS"/>
        </w:rPr>
      </w:pPr>
      <w:r>
        <w:rPr>
          <w:lang w:val="sr-Cyrl-CS"/>
        </w:rPr>
        <w:t>Усаглашавање уговорених цена, из предходног члана, не сматра се изменом уговорених обавеза.</w:t>
      </w:r>
    </w:p>
    <w:p w:rsidR="00471381" w:rsidRPr="00751DC3" w:rsidRDefault="00471381" w:rsidP="00471381">
      <w:pPr>
        <w:rPr>
          <w:lang w:val="sr-Cyrl-CS"/>
        </w:rPr>
      </w:pPr>
    </w:p>
    <w:p w:rsidR="00471381" w:rsidRPr="00751DC3" w:rsidRDefault="00471381" w:rsidP="00471381">
      <w:pPr>
        <w:jc w:val="both"/>
        <w:rPr>
          <w:lang w:val="sr-Cyrl-CS"/>
        </w:rPr>
      </w:pPr>
    </w:p>
    <w:p w:rsidR="00471381" w:rsidRDefault="00471381" w:rsidP="00471381">
      <w:pPr>
        <w:jc w:val="center"/>
        <w:rPr>
          <w:lang w:val="sr-Cyrl-CS"/>
        </w:rPr>
      </w:pPr>
      <w:r>
        <w:rPr>
          <w:lang w:val="sr-Cyrl-CS"/>
        </w:rPr>
        <w:lastRenderedPageBreak/>
        <w:t>Члан 9</w:t>
      </w:r>
      <w:r w:rsidRPr="00751DC3">
        <w:rPr>
          <w:lang w:val="sr-Cyrl-CS"/>
        </w:rPr>
        <w:t>.</w:t>
      </w:r>
    </w:p>
    <w:p w:rsidR="00471381" w:rsidRPr="00751DC3" w:rsidRDefault="00471381" w:rsidP="00471381">
      <w:pPr>
        <w:rPr>
          <w:lang w:val="sr-Cyrl-CS"/>
        </w:rPr>
      </w:pPr>
      <w:r w:rsidRPr="00751DC3">
        <w:rPr>
          <w:lang w:val="sr-Cyrl-CS"/>
        </w:rPr>
        <w:t>Купац се обавезује да ће испоручену робу платити у року од ____</w:t>
      </w:r>
      <w:r>
        <w:rPr>
          <w:lang w:val="sr-Cyrl-CS"/>
        </w:rPr>
        <w:t>__________</w:t>
      </w:r>
      <w:r w:rsidRPr="00751DC3">
        <w:rPr>
          <w:lang w:val="sr-Cyrl-CS"/>
        </w:rPr>
        <w:t xml:space="preserve"> дана од дана пријема фактуре са пратећом документацијом на текући рачун </w:t>
      </w:r>
      <w:r>
        <w:rPr>
          <w:lang w:val="sr-Cyrl-CS"/>
        </w:rPr>
        <w:t xml:space="preserve"> Продавца број __________________ код банке __________________________.</w:t>
      </w:r>
    </w:p>
    <w:p w:rsidR="00471381" w:rsidRPr="00751DC3" w:rsidRDefault="00471381" w:rsidP="00471381">
      <w:pPr>
        <w:jc w:val="center"/>
        <w:rPr>
          <w:lang w:val="sr-Cyrl-CS"/>
        </w:rPr>
      </w:pPr>
      <w:r>
        <w:rPr>
          <w:lang w:val="sr-Cyrl-CS"/>
        </w:rPr>
        <w:t>Члан 10</w:t>
      </w:r>
      <w:r w:rsidRPr="00751DC3">
        <w:rPr>
          <w:lang w:val="sr-Cyrl-CS"/>
        </w:rPr>
        <w:t>.</w:t>
      </w:r>
    </w:p>
    <w:p w:rsidR="00471381" w:rsidRDefault="00471381" w:rsidP="00471381">
      <w:pPr>
        <w:jc w:val="both"/>
        <w:rPr>
          <w:lang w:val="sr-Cyrl-CS"/>
        </w:rPr>
      </w:pPr>
      <w:r>
        <w:rPr>
          <w:lang w:val="sr-Cyrl-CS"/>
        </w:rPr>
        <w:t>Уколико п</w:t>
      </w:r>
      <w:r w:rsidRPr="00751DC3">
        <w:rPr>
          <w:lang w:val="sr-Cyrl-CS"/>
        </w:rPr>
        <w:t>родавац није у могућности да испоштује уговорени квалитет, месечну количину и динамику испоруке, Купац може раскинути Угово</w:t>
      </w:r>
      <w:r>
        <w:rPr>
          <w:lang w:val="sr-Cyrl-CS"/>
        </w:rPr>
        <w:t>р на штету п</w:t>
      </w:r>
      <w:r w:rsidRPr="00751DC3">
        <w:rPr>
          <w:lang w:val="sr-Cyrl-CS"/>
        </w:rPr>
        <w:t>родавца.</w:t>
      </w:r>
      <w:r>
        <w:rPr>
          <w:lang w:val="sr-Cyrl-CS"/>
        </w:rPr>
        <w:t>, отказни рок износи 30 дана и у случају да продавац не поштује своје преузете обавезе, купац може раскинути уговор под истим условима.</w:t>
      </w:r>
    </w:p>
    <w:p w:rsidR="00471381" w:rsidRDefault="00471381" w:rsidP="00471381">
      <w:pPr>
        <w:jc w:val="both"/>
        <w:rPr>
          <w:lang w:val="sr-Cyrl-CS"/>
        </w:rPr>
      </w:pPr>
      <w:r>
        <w:rPr>
          <w:lang w:val="sr-Cyrl-CS"/>
        </w:rPr>
        <w:t xml:space="preserve">                                                                                        Чл.11.</w:t>
      </w:r>
    </w:p>
    <w:p w:rsidR="00471381" w:rsidRPr="00751DC3" w:rsidRDefault="00471381" w:rsidP="00471381">
      <w:pPr>
        <w:rPr>
          <w:lang w:val="sr-Cyrl-CS"/>
        </w:rPr>
      </w:pPr>
      <w:r>
        <w:rPr>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471381" w:rsidRDefault="00471381" w:rsidP="00471381">
      <w:pPr>
        <w:jc w:val="center"/>
        <w:rPr>
          <w:lang w:val="sr-Cyrl-CS"/>
        </w:rPr>
      </w:pPr>
      <w:r>
        <w:rPr>
          <w:lang w:val="sr-Cyrl-CS"/>
        </w:rPr>
        <w:t>Члан 12</w:t>
      </w:r>
      <w:r w:rsidRPr="00751DC3">
        <w:rPr>
          <w:lang w:val="sr-Cyrl-CS"/>
        </w:rPr>
        <w:t>.</w:t>
      </w:r>
    </w:p>
    <w:p w:rsidR="00471381" w:rsidRPr="00751DC3" w:rsidRDefault="00471381" w:rsidP="00471381">
      <w:pPr>
        <w:rPr>
          <w:lang w:val="sr-Cyrl-CS"/>
        </w:rPr>
      </w:pPr>
      <w:r w:rsidRPr="00751DC3">
        <w:rPr>
          <w:lang w:val="sr-Cyrl-CS"/>
        </w:rPr>
        <w:t xml:space="preserve"> За све што није регулисано овим Уговором примењује се Закон о облигационим односима.  </w:t>
      </w:r>
    </w:p>
    <w:p w:rsidR="00471381" w:rsidRDefault="00471381" w:rsidP="00471381">
      <w:pPr>
        <w:jc w:val="center"/>
        <w:rPr>
          <w:lang w:val="sr-Cyrl-CS"/>
        </w:rPr>
      </w:pPr>
      <w:r>
        <w:rPr>
          <w:lang w:val="sr-Cyrl-CS"/>
        </w:rPr>
        <w:t>Члан 13</w:t>
      </w:r>
      <w:r w:rsidRPr="00751DC3">
        <w:rPr>
          <w:lang w:val="sr-Cyrl-CS"/>
        </w:rPr>
        <w:t>.</w:t>
      </w:r>
    </w:p>
    <w:p w:rsidR="00471381" w:rsidRPr="00751DC3" w:rsidRDefault="00471381" w:rsidP="00471381">
      <w:pPr>
        <w:rPr>
          <w:lang w:val="sr-Cyrl-CS"/>
        </w:rPr>
      </w:pPr>
      <w:r w:rsidRPr="00751DC3">
        <w:rPr>
          <w:lang w:val="sr-Cyrl-CS"/>
        </w:rPr>
        <w:t xml:space="preserve"> У случају спора уговорене стране прихватају надлежн</w:t>
      </w:r>
      <w:r>
        <w:rPr>
          <w:lang w:val="sr-Cyrl-CS"/>
        </w:rPr>
        <w:t>ост Привредног суда у Пожаревцу.</w:t>
      </w:r>
    </w:p>
    <w:p w:rsidR="00471381" w:rsidRDefault="00471381" w:rsidP="00471381">
      <w:pPr>
        <w:jc w:val="center"/>
        <w:rPr>
          <w:lang w:val="sr-Cyrl-CS"/>
        </w:rPr>
      </w:pPr>
      <w:r>
        <w:rPr>
          <w:lang w:val="sr-Cyrl-CS"/>
        </w:rPr>
        <w:t>Члан 14</w:t>
      </w:r>
      <w:r w:rsidRPr="00751DC3">
        <w:rPr>
          <w:lang w:val="sr-Cyrl-CS"/>
        </w:rPr>
        <w:t>.</w:t>
      </w:r>
    </w:p>
    <w:p w:rsidR="00471381" w:rsidRPr="00751DC3" w:rsidRDefault="00471381" w:rsidP="005F3CE9">
      <w:pPr>
        <w:rPr>
          <w:lang w:val="sr-Cyrl-CS"/>
        </w:rPr>
      </w:pPr>
      <w:r>
        <w:rPr>
          <w:lang w:val="sr-Cyrl-CS"/>
        </w:rPr>
        <w:t>Уговор се закључује на одређено време на 12 месеци од дана потписивања.</w:t>
      </w:r>
    </w:p>
    <w:p w:rsidR="005F3CE9" w:rsidRDefault="00471381" w:rsidP="005F3CE9">
      <w:pPr>
        <w:jc w:val="center"/>
        <w:rPr>
          <w:lang w:val="sr-Cyrl-CS"/>
        </w:rPr>
      </w:pPr>
      <w:r>
        <w:rPr>
          <w:lang w:val="sr-Cyrl-CS"/>
        </w:rPr>
        <w:t>Члан 15</w:t>
      </w:r>
      <w:r w:rsidRPr="00751DC3">
        <w:rPr>
          <w:lang w:val="sr-Cyrl-CS"/>
        </w:rPr>
        <w:t>.</w:t>
      </w:r>
    </w:p>
    <w:p w:rsidR="00471381" w:rsidRPr="00751DC3" w:rsidRDefault="00471381" w:rsidP="005F3CE9">
      <w:pPr>
        <w:rPr>
          <w:lang w:val="sr-Cyrl-CS"/>
        </w:rPr>
      </w:pPr>
      <w:r>
        <w:rPr>
          <w:lang w:val="sr-Cyrl-CS"/>
        </w:rPr>
        <w:t xml:space="preserve">Овај Уговор је сачињен у </w:t>
      </w:r>
      <w:r w:rsidRPr="00D01FCE">
        <w:rPr>
          <w:lang w:val="sr-Cyrl-CS"/>
        </w:rPr>
        <w:t>4</w:t>
      </w:r>
      <w:r>
        <w:rPr>
          <w:lang w:val="sr-Cyrl-CS"/>
        </w:rPr>
        <w:t xml:space="preserve"> /чет</w:t>
      </w:r>
      <w:r w:rsidR="005F3CE9">
        <w:rPr>
          <w:lang w:val="sr-Cyrl-CS"/>
        </w:rPr>
        <w:t>и</w:t>
      </w:r>
      <w:r>
        <w:rPr>
          <w:lang w:val="sr-Cyrl-CS"/>
        </w:rPr>
        <w:t>ри/ истоветних примерака, по 2 /два</w:t>
      </w:r>
      <w:r w:rsidRPr="00751DC3">
        <w:rPr>
          <w:lang w:val="sr-Cyrl-CS"/>
        </w:rPr>
        <w:t>/ за сваку уговорну старну.</w:t>
      </w:r>
    </w:p>
    <w:p w:rsidR="00471381" w:rsidRPr="00751DC3" w:rsidRDefault="00471381" w:rsidP="00471381">
      <w:pPr>
        <w:jc w:val="both"/>
        <w:rPr>
          <w:lang w:val="sr-Cyrl-CS"/>
        </w:rPr>
      </w:pPr>
    </w:p>
    <w:p w:rsidR="00471381" w:rsidRPr="00751DC3" w:rsidRDefault="005F3CE9" w:rsidP="00471381">
      <w:pPr>
        <w:jc w:val="both"/>
        <w:rPr>
          <w:lang w:val="sr-Cyrl-CS"/>
        </w:rPr>
      </w:pPr>
      <w:r>
        <w:rPr>
          <w:lang w:val="sr-Cyrl-CS"/>
        </w:rPr>
        <w:t xml:space="preserve">                  </w:t>
      </w:r>
      <w:r w:rsidR="00471381" w:rsidRPr="00751DC3">
        <w:rPr>
          <w:lang w:val="sr-Cyrl-CS"/>
        </w:rPr>
        <w:t>ЗА ПРОДАВЦА                                                                                           ЗА КУПЦА</w:t>
      </w:r>
    </w:p>
    <w:p w:rsidR="00471381" w:rsidRPr="00751DC3" w:rsidRDefault="005F3CE9" w:rsidP="00471381">
      <w:pPr>
        <w:jc w:val="both"/>
        <w:rPr>
          <w:lang w:val="sr-Cyrl-CS"/>
        </w:rPr>
      </w:pPr>
      <w:r>
        <w:rPr>
          <w:lang w:val="sr-Cyrl-CS"/>
        </w:rPr>
        <w:t xml:space="preserve">     ________________________                                                             _________________________</w:t>
      </w:r>
    </w:p>
    <w:p w:rsidR="00471381" w:rsidRPr="00751DC3" w:rsidRDefault="00471381" w:rsidP="00471381">
      <w:pPr>
        <w:jc w:val="both"/>
        <w:rPr>
          <w:lang w:val="sr-Cyrl-CS"/>
        </w:rPr>
      </w:pPr>
      <w:r w:rsidRPr="00751DC3">
        <w:rPr>
          <w:lang w:val="sr-Cyrl-CS"/>
        </w:rPr>
        <w:t xml:space="preserve">                                                                                 </w:t>
      </w:r>
      <w:r>
        <w:rPr>
          <w:lang w:val="sr-Cyrl-CS"/>
        </w:rPr>
        <w:t xml:space="preserve">   </w:t>
      </w:r>
      <w:r w:rsidR="005F3CE9">
        <w:rPr>
          <w:lang w:val="sr-Cyrl-CS"/>
        </w:rPr>
        <w:t xml:space="preserve">                                   </w:t>
      </w:r>
      <w:r>
        <w:rPr>
          <w:lang w:val="sr-Cyrl-CS"/>
        </w:rPr>
        <w:t>Драган Јевремовић ,Дип.прав.</w:t>
      </w:r>
    </w:p>
    <w:p w:rsidR="00471381" w:rsidRDefault="00471381" w:rsidP="00471381">
      <w:pPr>
        <w:rPr>
          <w:lang w:val="sr-Latn-CS"/>
        </w:rPr>
      </w:pPr>
    </w:p>
    <w:p w:rsidR="00471381" w:rsidRDefault="00471381" w:rsidP="00471381">
      <w:pPr>
        <w:rPr>
          <w:lang w:val="sr-Latn-CS"/>
        </w:rPr>
      </w:pPr>
    </w:p>
    <w:p w:rsidR="00471381" w:rsidRPr="00240920" w:rsidRDefault="00471381" w:rsidP="00471381">
      <w:pPr>
        <w:rPr>
          <w:lang w:val="sr-Latn-CS"/>
        </w:rPr>
      </w:pPr>
    </w:p>
    <w:p w:rsidR="000C3643" w:rsidRPr="00485B31" w:rsidRDefault="000C3643" w:rsidP="000C3643">
      <w:pPr>
        <w:pStyle w:val="BodyText3"/>
        <w:spacing w:after="0"/>
        <w:rPr>
          <w:i/>
          <w:color w:val="FF0000"/>
          <w:sz w:val="28"/>
          <w:szCs w:val="28"/>
        </w:rPr>
      </w:pPr>
      <w:r w:rsidRPr="00485B31">
        <w:rPr>
          <w:b/>
          <w:bCs/>
          <w:iCs/>
          <w:color w:val="auto"/>
          <w:sz w:val="28"/>
          <w:szCs w:val="28"/>
          <w:u w:val="single"/>
        </w:rPr>
        <w:lastRenderedPageBreak/>
        <w:t xml:space="preserve">  VIII-УПУТСТВО</w:t>
      </w:r>
      <w:r w:rsidRPr="00485B31">
        <w:rPr>
          <w:b/>
          <w:bCs/>
          <w:i/>
          <w:iCs/>
          <w:sz w:val="28"/>
          <w:szCs w:val="28"/>
          <w:u w:val="single"/>
        </w:rPr>
        <w:t xml:space="preserve"> ПОНУЂАЧИМА КАКО ДА САЧИНЕ   ПОНУДУ</w:t>
      </w:r>
    </w:p>
    <w:p w:rsidR="000C3643" w:rsidRPr="00485B31" w:rsidRDefault="000C3643" w:rsidP="000C3643">
      <w:pPr>
        <w:jc w:val="both"/>
        <w:rPr>
          <w:b/>
          <w:bCs/>
          <w:i/>
          <w:iCs/>
        </w:rPr>
      </w:pPr>
    </w:p>
    <w:p w:rsidR="000C3643" w:rsidRPr="000C3643" w:rsidRDefault="000C3643" w:rsidP="000C3643">
      <w:pPr>
        <w:jc w:val="both"/>
        <w:rPr>
          <w:b/>
          <w:bCs/>
          <w:i/>
          <w:iCs/>
          <w:lang w:val="sr-Cyrl-CS"/>
        </w:rPr>
      </w:pPr>
      <w:r w:rsidRPr="00485B31">
        <w:rPr>
          <w:b/>
          <w:bCs/>
          <w:i/>
          <w:iCs/>
        </w:rPr>
        <w:t>1. ПОДАЦИ О ЈЕЗИКУ НА КОЈЕМ ПОНУДА МОРА ДА БУДЕ САСТАВЉЕНА</w:t>
      </w:r>
    </w:p>
    <w:p w:rsidR="000C3643" w:rsidRPr="000C3643" w:rsidRDefault="000C3643" w:rsidP="000C3643">
      <w:pPr>
        <w:jc w:val="both"/>
        <w:rPr>
          <w:b/>
          <w:bCs/>
          <w:i/>
          <w:iCs/>
          <w:lang w:val="sr-Cyrl-CS"/>
        </w:rPr>
      </w:pPr>
      <w:r w:rsidRPr="00485B31">
        <w:t>Понуђач подноси понуду на српском језику.</w:t>
      </w:r>
    </w:p>
    <w:p w:rsidR="000C3643" w:rsidRPr="00485B31" w:rsidRDefault="000C3643" w:rsidP="000C3643">
      <w:pPr>
        <w:jc w:val="both"/>
        <w:rPr>
          <w:rFonts w:eastAsia="TimesNewRomanPSMT"/>
          <w:bCs/>
        </w:rPr>
      </w:pPr>
      <w:r w:rsidRPr="00485B31">
        <w:rPr>
          <w:b/>
          <w:bCs/>
          <w:i/>
          <w:iCs/>
        </w:rPr>
        <w:t>2. НАЧИН НА КОЈИ ПОНУДА МОРА ДА БУДЕ САЧИЊЕНА</w:t>
      </w:r>
    </w:p>
    <w:p w:rsidR="000C3643" w:rsidRPr="00485B31" w:rsidRDefault="000C3643" w:rsidP="000C3643">
      <w:pPr>
        <w:autoSpaceDE w:val="0"/>
        <w:autoSpaceDN w:val="0"/>
        <w:adjustRightInd w:val="0"/>
        <w:spacing w:line="240" w:lineRule="auto"/>
        <w:jc w:val="both"/>
        <w:rPr>
          <w:rFonts w:eastAsia="TimesNewRomanPSMT"/>
          <w:bCs/>
        </w:rPr>
      </w:pPr>
      <w:r w:rsidRPr="00485B31">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Понуда се доставља у писаном облику у једном примерку, на обрасцу из конкурсне документације и мора бити јасна и недвосмислена, читко попуњена-откуцана или написана неизбрисивим мастилом, потписана од стране овлашћеног лица понуђача и оверена печатом. Уколико понуђач начини грешку у попуњавању, дужан је да грешку, односно погрешан текст, прецрта једном хоризонталном цртом и правилно попуни , тј.упише нови текст, а место начињене грешке парафира и овери печатом.</w:t>
      </w:r>
    </w:p>
    <w:p w:rsidR="000C3643" w:rsidRPr="00485B31" w:rsidRDefault="000C3643" w:rsidP="000C3643">
      <w:pPr>
        <w:jc w:val="both"/>
        <w:rPr>
          <w:rFonts w:eastAsia="TimesNewRomanPSMT"/>
          <w:bCs/>
        </w:rPr>
      </w:pPr>
      <w:r w:rsidRPr="00485B31">
        <w:rPr>
          <w:rFonts w:eastAsia="TimesNewRomanPSMT"/>
          <w:bCs/>
        </w:rPr>
        <w:t>На полеђини коверте или на кутији навести назив</w:t>
      </w:r>
      <w:r w:rsidRPr="00485B31">
        <w:rPr>
          <w:rFonts w:eastAsia="TimesNewRomanPSMT"/>
          <w:bCs/>
          <w:lang w:val="sr-Cyrl-CS"/>
        </w:rPr>
        <w:t xml:space="preserve"> и адресу</w:t>
      </w:r>
      <w:r w:rsidRPr="00485B31">
        <w:rPr>
          <w:rFonts w:eastAsia="TimesNewRomanPSMT"/>
          <w:bCs/>
        </w:rPr>
        <w:t xml:space="preserve"> понуђача, број телефона, име и презиме лица за контакт. </w:t>
      </w:r>
    </w:p>
    <w:p w:rsidR="000C3643" w:rsidRPr="00485B31" w:rsidRDefault="000C3643" w:rsidP="000C3643">
      <w:pPr>
        <w:jc w:val="both"/>
        <w:rPr>
          <w:rFonts w:eastAsia="TimesNewRomanPSMT"/>
          <w:bCs/>
        </w:rPr>
      </w:pPr>
      <w:r w:rsidRPr="00485B31">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бројеве телефона, име и презиме лица за контакт.</w:t>
      </w:r>
    </w:p>
    <w:p w:rsidR="000C3643" w:rsidRPr="00485B31" w:rsidRDefault="000C3643" w:rsidP="000C3643">
      <w:pPr>
        <w:jc w:val="both"/>
        <w:rPr>
          <w:rFonts w:eastAsia="TimesNewRomanPSMT"/>
          <w:bCs/>
        </w:rPr>
      </w:pPr>
    </w:p>
    <w:p w:rsidR="000C3643" w:rsidRPr="0092750E" w:rsidRDefault="000C3643" w:rsidP="000C3643">
      <w:pPr>
        <w:autoSpaceDE w:val="0"/>
        <w:autoSpaceDN w:val="0"/>
        <w:adjustRightInd w:val="0"/>
        <w:spacing w:line="240" w:lineRule="auto"/>
        <w:jc w:val="both"/>
        <w:rPr>
          <w:lang w:val="sr-Cyrl-CS"/>
        </w:rPr>
      </w:pPr>
      <w:r w:rsidRPr="00485B31">
        <w:rPr>
          <w:rFonts w:eastAsia="TimesNewRomanPSMT"/>
          <w:bCs/>
        </w:rPr>
        <w:t xml:space="preserve">Понуду доставити на адресу: </w:t>
      </w:r>
      <w:r>
        <w:rPr>
          <w:rFonts w:eastAsia="TimesNewRomanPSMT"/>
          <w:b/>
          <w:bCs/>
          <w:lang w:val="sr-Cyrl-CS"/>
        </w:rPr>
        <w:t>УСТАНОВА ЗА ОДРАСЛЕ И СТАРИЈЕ „ГВОЗДЕН ЈОВАНЧИЋЕВИЋ“</w:t>
      </w:r>
      <w:r w:rsidR="00BC76EB">
        <w:rPr>
          <w:rFonts w:eastAsia="TimesNewRomanPSMT"/>
          <w:b/>
          <w:bCs/>
          <w:lang w:val="sr-Latn-CS"/>
        </w:rPr>
        <w:t xml:space="preserve"> </w:t>
      </w:r>
      <w:r w:rsidR="00BC76EB">
        <w:rPr>
          <w:rFonts w:eastAsia="TimesNewRomanPSMT"/>
          <w:b/>
          <w:bCs/>
          <w:lang w:val="sr-Cyrl-CS"/>
        </w:rPr>
        <w:t>Велики Поповац</w:t>
      </w:r>
      <w:r w:rsidRPr="00485B31">
        <w:rPr>
          <w:rFonts w:eastAsia="TimesNewRomanPSMT"/>
          <w:b/>
          <w:bCs/>
          <w:lang w:val="sr-Cyrl-CS"/>
        </w:rPr>
        <w:t>, 12300 Петровац на Млави</w:t>
      </w:r>
      <w:r w:rsidR="00BC76EB">
        <w:rPr>
          <w:rFonts w:eastAsia="TimesNewRomanPSMT"/>
          <w:b/>
          <w:bCs/>
          <w:lang w:val="sr-Cyrl-CS"/>
        </w:rPr>
        <w:t>,</w:t>
      </w:r>
      <w:r w:rsidRPr="00485B31">
        <w:rPr>
          <w:b/>
          <w:i/>
          <w:iCs/>
        </w:rPr>
        <w:t xml:space="preserve"> </w:t>
      </w:r>
      <w:r w:rsidRPr="00485B31">
        <w:rPr>
          <w:rFonts w:eastAsia="TimesNewRomanPSMT"/>
          <w:b/>
          <w:bCs/>
        </w:rPr>
        <w:t xml:space="preserve">са назнаком: </w:t>
      </w:r>
      <w:r w:rsidRPr="00485B31">
        <w:rPr>
          <w:rFonts w:eastAsia="TimesNewRomanPS-BoldMT"/>
          <w:b/>
          <w:bCs/>
        </w:rPr>
        <w:t>,,Понуда за јавну набавку</w:t>
      </w:r>
      <w:r w:rsidRPr="00485B31">
        <w:rPr>
          <w:b/>
        </w:rPr>
        <w:t xml:space="preserve"> добара –</w:t>
      </w:r>
      <w:r>
        <w:rPr>
          <w:b/>
          <w:lang w:val="sr-Cyrl-CS"/>
        </w:rPr>
        <w:t xml:space="preserve"> НАБАВКА ХРАНЕ И НАМИРНИЦЕ ЗА ИСХРАНУ КОРИСНИКА УСТАНОВЕ</w:t>
      </w:r>
      <w:r w:rsidRPr="00485B31">
        <w:rPr>
          <w:rFonts w:eastAsia="TimesNewRomanPS-BoldMT"/>
          <w:b/>
          <w:bCs/>
          <w:lang w:val="sr-Cyrl-CS"/>
        </w:rPr>
        <w:t xml:space="preserve">, </w:t>
      </w:r>
      <w:r w:rsidRPr="00485B31">
        <w:rPr>
          <w:rFonts w:eastAsia="TimesNewRomanPS-BoldMT"/>
          <w:b/>
          <w:bCs/>
        </w:rPr>
        <w:t>ЈН бр</w:t>
      </w:r>
      <w:r>
        <w:rPr>
          <w:rFonts w:eastAsia="TimesNewRomanPS-BoldMT"/>
          <w:b/>
          <w:bCs/>
        </w:rPr>
        <w:t xml:space="preserve">. </w:t>
      </w:r>
      <w:r w:rsidRPr="00A93FA1">
        <w:rPr>
          <w:rFonts w:eastAsia="Times New Roman"/>
          <w:b/>
        </w:rPr>
        <w:t>3/17</w:t>
      </w:r>
      <w:r>
        <w:rPr>
          <w:rFonts w:eastAsia="Times New Roman"/>
          <w:b/>
        </w:rPr>
        <w:t xml:space="preserve"> </w:t>
      </w:r>
      <w:r w:rsidR="0092750E">
        <w:rPr>
          <w:rFonts w:eastAsia="TimesNewRomanPSMT"/>
          <w:b/>
          <w:bCs/>
          <w:lang w:val="sr-Cyrl-CS"/>
        </w:rPr>
        <w:t>„</w:t>
      </w:r>
      <w:r w:rsidR="0092750E">
        <w:rPr>
          <w:rFonts w:eastAsia="TimesNewRomanPS-BoldMT"/>
          <w:b/>
          <w:bCs/>
          <w:u w:val="single"/>
        </w:rPr>
        <w:t>НЕ ОТВАРАТИ</w:t>
      </w:r>
      <w:r w:rsidR="0092750E">
        <w:rPr>
          <w:rFonts w:eastAsia="TimesNewRomanPS-BoldMT"/>
          <w:b/>
          <w:bCs/>
          <w:u w:val="single"/>
          <w:lang w:val="sr-Cyrl-CS"/>
        </w:rPr>
        <w:t>.</w:t>
      </w:r>
      <w:r w:rsidRPr="00485B31">
        <w:rPr>
          <w:rFonts w:eastAsia="TimesNewRomanPS-BoldMT"/>
          <w:b/>
          <w:bCs/>
          <w:u w:val="single"/>
        </w:rPr>
        <w:t xml:space="preserve"> ”</w:t>
      </w:r>
    </w:p>
    <w:p w:rsidR="000C3643" w:rsidRPr="00485B31" w:rsidRDefault="000C3643" w:rsidP="000C3643">
      <w:pPr>
        <w:autoSpaceDE w:val="0"/>
        <w:autoSpaceDN w:val="0"/>
        <w:adjustRightInd w:val="0"/>
        <w:spacing w:line="240" w:lineRule="auto"/>
        <w:jc w:val="both"/>
        <w:rPr>
          <w:i/>
          <w:iCs/>
          <w:lang w:val="sr-Cyrl-CS"/>
        </w:rPr>
      </w:pPr>
      <w:r w:rsidRPr="00485B31">
        <w:t xml:space="preserve">Понуда се сматра благовременом уколико је примљена од стране наручиоца </w:t>
      </w:r>
      <w:r w:rsidRPr="00485B31">
        <w:rPr>
          <w:b/>
        </w:rPr>
        <w:t xml:space="preserve">до </w:t>
      </w:r>
      <w:r>
        <w:rPr>
          <w:b/>
          <w:u w:val="single"/>
          <w:lang w:val="sr-Cyrl-CS"/>
        </w:rPr>
        <w:t>20</w:t>
      </w:r>
      <w:r w:rsidRPr="00145D0D">
        <w:rPr>
          <w:b/>
          <w:u w:val="single"/>
        </w:rPr>
        <w:t>.03.2017.</w:t>
      </w:r>
      <w:r w:rsidRPr="00485B31">
        <w:rPr>
          <w:lang w:val="sr-Cyrl-CS"/>
        </w:rPr>
        <w:t xml:space="preserve"> године</w:t>
      </w:r>
      <w:r w:rsidRPr="00485B31">
        <w:rPr>
          <w:i/>
          <w:iCs/>
        </w:rPr>
        <w:t xml:space="preserve"> </w:t>
      </w:r>
      <w:r w:rsidRPr="00485B31">
        <w:t xml:space="preserve">до </w:t>
      </w:r>
      <w:r w:rsidRPr="006369CB">
        <w:rPr>
          <w:b/>
          <w:lang w:val="sr-Cyrl-CS"/>
        </w:rPr>
        <w:t>10</w:t>
      </w:r>
      <w:r w:rsidR="006369CB" w:rsidRPr="006369CB">
        <w:rPr>
          <w:b/>
          <w:lang w:val="sr-Cyrl-CS"/>
        </w:rPr>
        <w:t>.00</w:t>
      </w:r>
      <w:r w:rsidRPr="006369CB">
        <w:rPr>
          <w:b/>
        </w:rPr>
        <w:t xml:space="preserve"> часова</w:t>
      </w:r>
      <w:r w:rsidRPr="00485B31">
        <w:rPr>
          <w:lang w:val="sr-Cyrl-CS"/>
        </w:rPr>
        <w:t xml:space="preserve">, понуду </w:t>
      </w:r>
      <w:r w:rsidRPr="00485B31">
        <w:rPr>
          <w:bCs/>
        </w:rPr>
        <w:t>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C3643" w:rsidRPr="00145D0D" w:rsidRDefault="000C3643" w:rsidP="000C3643">
      <w:pPr>
        <w:autoSpaceDE w:val="0"/>
        <w:autoSpaceDN w:val="0"/>
        <w:adjustRightInd w:val="0"/>
        <w:spacing w:line="240" w:lineRule="auto"/>
        <w:jc w:val="both"/>
        <w:rPr>
          <w:b/>
          <w:bCs/>
        </w:rPr>
      </w:pPr>
      <w:r w:rsidRPr="00485B31">
        <w:rPr>
          <w:b/>
          <w:bCs/>
        </w:rPr>
        <w:t>Jaвно отварање понуда о</w:t>
      </w:r>
      <w:r>
        <w:rPr>
          <w:b/>
          <w:bCs/>
        </w:rPr>
        <w:t xml:space="preserve">бавиће се у просторијама </w:t>
      </w:r>
      <w:r>
        <w:rPr>
          <w:b/>
          <w:bCs/>
          <w:lang w:val="sr-Cyrl-CS"/>
        </w:rPr>
        <w:t xml:space="preserve">Установе за одрасле и старије „Гвозден Јованчићевић“ Велики Поповац, </w:t>
      </w:r>
      <w:r w:rsidRPr="00485B31">
        <w:rPr>
          <w:b/>
          <w:bCs/>
        </w:rPr>
        <w:t xml:space="preserve"> </w:t>
      </w:r>
      <w:r w:rsidRPr="00145D0D">
        <w:rPr>
          <w:b/>
          <w:bCs/>
        </w:rPr>
        <w:t xml:space="preserve">дана </w:t>
      </w:r>
      <w:r>
        <w:rPr>
          <w:b/>
          <w:u w:val="single"/>
          <w:lang w:val="sr-Cyrl-CS"/>
        </w:rPr>
        <w:t>20</w:t>
      </w:r>
      <w:r w:rsidRPr="00145D0D">
        <w:rPr>
          <w:b/>
          <w:u w:val="single"/>
        </w:rPr>
        <w:t>.03.2017.</w:t>
      </w:r>
      <w:r w:rsidRPr="00145D0D">
        <w:rPr>
          <w:b/>
          <w:bCs/>
        </w:rPr>
        <w:t xml:space="preserve">године у </w:t>
      </w:r>
      <w:r w:rsidRPr="00145D0D">
        <w:rPr>
          <w:b/>
          <w:bCs/>
          <w:lang w:val="sr-Cyrl-CS"/>
        </w:rPr>
        <w:t>10</w:t>
      </w:r>
      <w:r w:rsidR="006369CB">
        <w:rPr>
          <w:b/>
          <w:bCs/>
          <w:lang w:val="sr-Cyrl-CS"/>
        </w:rPr>
        <w:t>.</w:t>
      </w:r>
      <w:r>
        <w:rPr>
          <w:b/>
          <w:bCs/>
          <w:lang w:val="sr-Cyrl-CS"/>
        </w:rPr>
        <w:t>15</w:t>
      </w:r>
      <w:r w:rsidRPr="00145D0D">
        <w:rPr>
          <w:b/>
          <w:bCs/>
        </w:rPr>
        <w:t xml:space="preserve"> часова.</w:t>
      </w:r>
    </w:p>
    <w:p w:rsidR="000C3643" w:rsidRPr="00485B31" w:rsidRDefault="000C3643" w:rsidP="000C3643">
      <w:pPr>
        <w:autoSpaceDE w:val="0"/>
        <w:autoSpaceDN w:val="0"/>
        <w:adjustRightInd w:val="0"/>
        <w:spacing w:line="240" w:lineRule="auto"/>
        <w:jc w:val="both"/>
        <w:rPr>
          <w:rFonts w:ascii="Arial" w:hAnsi="Arial" w:cs="Arial"/>
        </w:rPr>
      </w:pPr>
      <w:r w:rsidRPr="00485B31">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85B31">
        <w:rPr>
          <w:lang w:val="sr-Cyrl-CS"/>
        </w:rPr>
        <w:t>н</w:t>
      </w:r>
      <w:r w:rsidRPr="00485B31">
        <w:t>аручулац ће понуђачу предати потврду пријема понуде. У потврди о пријему наручилац ће навести датум и сат пријема понуде. Понуда коју наручилац није примио у року одређеном за подношење понуда, односно која је примљена по истеку дана и сата до којег могу да се подносе понуде,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r w:rsidRPr="00485B31">
        <w:rPr>
          <w:rFonts w:ascii="Arial" w:hAnsi="Arial" w:cs="Arial"/>
        </w:rPr>
        <w:t xml:space="preserve"> </w:t>
      </w:r>
    </w:p>
    <w:p w:rsidR="000C3643" w:rsidRPr="00485B31" w:rsidRDefault="000C3643" w:rsidP="000C3643">
      <w:pPr>
        <w:autoSpaceDE w:val="0"/>
        <w:autoSpaceDN w:val="0"/>
        <w:adjustRightInd w:val="0"/>
        <w:spacing w:line="240" w:lineRule="auto"/>
        <w:jc w:val="both"/>
        <w:rPr>
          <w:b/>
          <w:lang w:val="sr-Cyrl-CS"/>
        </w:rPr>
      </w:pPr>
      <w:r w:rsidRPr="00485B31">
        <w:rPr>
          <w:b/>
          <w:lang w:val="sr-Cyrl-CS"/>
        </w:rPr>
        <w:lastRenderedPageBreak/>
        <w:t>Пожељно је да сва документа, достављена уз понуду буду повезана јемствеником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0C3643" w:rsidRPr="00485B31" w:rsidRDefault="000C3643" w:rsidP="000C3643">
      <w:pPr>
        <w:jc w:val="both"/>
        <w:rPr>
          <w:rFonts w:eastAsia="TimesNewRomanPSMT"/>
          <w:bCs/>
          <w:lang w:val="sr-Cyrl-CS"/>
        </w:rPr>
      </w:pPr>
      <w:r w:rsidRPr="00485B31">
        <w:rPr>
          <w:rFonts w:eastAsia="TimesNewRomanPSMT"/>
          <w:bCs/>
          <w:lang w:val="sr-Cyrl-CS"/>
        </w:rPr>
        <w:t>Отварање понуда је јавно и може присуствовати свако заинтересовано лице.</w:t>
      </w:r>
    </w:p>
    <w:p w:rsidR="000C3643" w:rsidRPr="006369CB" w:rsidRDefault="000C3643" w:rsidP="000C3643">
      <w:pPr>
        <w:jc w:val="both"/>
        <w:rPr>
          <w:rFonts w:eastAsia="TimesNewRomanPSMT"/>
          <w:bCs/>
          <w:lang w:val="sr-Cyrl-CS"/>
        </w:rPr>
      </w:pPr>
      <w:r w:rsidRPr="00485B31">
        <w:rPr>
          <w:rFonts w:eastAsia="TimesNewRomanPSMT"/>
          <w:bCs/>
          <w:lang w:val="sr-Cyrl-CS"/>
        </w:rPr>
        <w:t xml:space="preserve">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w:t>
      </w:r>
      <w:r w:rsidRPr="004506E8">
        <w:rPr>
          <w:rFonts w:eastAsia="TimesNewRomanPSMT"/>
          <w:bCs/>
          <w:lang w:val="sr-Cyrl-CS"/>
        </w:rPr>
        <w:t>отварања понуда.</w:t>
      </w:r>
    </w:p>
    <w:p w:rsidR="000C3643" w:rsidRPr="004506E8" w:rsidRDefault="000C3643" w:rsidP="000C3643">
      <w:pPr>
        <w:jc w:val="both"/>
        <w:rPr>
          <w:rFonts w:eastAsia="TimesNewRomanPSMT"/>
          <w:b/>
          <w:bCs/>
          <w:u w:val="single"/>
          <w:lang w:val="sr-Cyrl-CS"/>
        </w:rPr>
      </w:pPr>
      <w:r w:rsidRPr="004506E8">
        <w:rPr>
          <w:rFonts w:eastAsia="TimesNewRomanPSMT"/>
          <w:b/>
          <w:bCs/>
          <w:u w:val="single"/>
        </w:rPr>
        <w:t>Понуда мора да садржи:</w:t>
      </w:r>
    </w:p>
    <w:p w:rsidR="000C3643" w:rsidRPr="004506E8" w:rsidRDefault="000C3643" w:rsidP="000C3643">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Образац понуде, попуњен, потписан и печатом оверен ( Образац 1 у конкурсној документацији);</w:t>
      </w:r>
    </w:p>
    <w:p w:rsidR="000C3643" w:rsidRPr="004506E8" w:rsidRDefault="000C3643" w:rsidP="000C3643">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Образац структуре цене попуњен, потписан и печатом оверен ( Образац</w:t>
      </w:r>
      <w:r w:rsidRPr="004506E8">
        <w:rPr>
          <w:rFonts w:eastAsia="TimesNewRomanPSMT"/>
          <w:bCs/>
          <w:lang w:val="sr-Latn-CS"/>
        </w:rPr>
        <w:t xml:space="preserve"> </w:t>
      </w:r>
      <w:r w:rsidRPr="004506E8">
        <w:rPr>
          <w:rFonts w:eastAsia="TimesNewRomanPSMT"/>
          <w:bCs/>
        </w:rPr>
        <w:t>2 у конкурсној документацији)</w:t>
      </w:r>
      <w:r w:rsidRPr="004506E8">
        <w:rPr>
          <w:rFonts w:eastAsia="TimesNewRomanPSMT"/>
          <w:bCs/>
          <w:lang w:val="sr-Cyrl-CS"/>
        </w:rPr>
        <w:t>;</w:t>
      </w:r>
    </w:p>
    <w:p w:rsidR="000C3643" w:rsidRPr="0092750E" w:rsidRDefault="000C3643" w:rsidP="0092750E">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Уколико је понуђач приликом припремања понуде имао трошкове доставиће и</w:t>
      </w:r>
      <w:r w:rsidR="0092750E">
        <w:rPr>
          <w:rFonts w:eastAsia="TimesNewRomanPSMT"/>
          <w:bCs/>
          <w:lang w:val="sr-Cyrl-CS"/>
        </w:rPr>
        <w:t xml:space="preserve"> </w:t>
      </w:r>
      <w:r w:rsidRPr="0092750E">
        <w:rPr>
          <w:rFonts w:eastAsia="TimesNewRomanPSMT"/>
          <w:bCs/>
          <w:lang w:val="sr-Cyrl-CS"/>
        </w:rPr>
        <w:t>Образац трошкова припреме понуде, потписан и печатом оверен (Образац</w:t>
      </w:r>
      <w:r w:rsidRPr="0092750E">
        <w:rPr>
          <w:rFonts w:eastAsia="TimesNewRomanPSMT"/>
          <w:bCs/>
          <w:lang w:val="sr-Latn-CS"/>
        </w:rPr>
        <w:t xml:space="preserve"> </w:t>
      </w:r>
      <w:r w:rsidRPr="0092750E">
        <w:rPr>
          <w:rFonts w:eastAsia="TimesNewRomanPSMT"/>
          <w:bCs/>
        </w:rPr>
        <w:t>3</w:t>
      </w:r>
      <w:r w:rsidRPr="0092750E">
        <w:rPr>
          <w:rFonts w:eastAsia="TimesNewRomanPSMT"/>
          <w:bCs/>
          <w:lang w:val="sr-Cyrl-CS"/>
        </w:rPr>
        <w:t xml:space="preserve"> у конкурсној документацији).</w:t>
      </w:r>
    </w:p>
    <w:p w:rsidR="000C3643" w:rsidRPr="004506E8" w:rsidRDefault="000C3643" w:rsidP="000C3643">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 xml:space="preserve">Образац изјаве о независној понуди који мора бити потписан и оверен печатом, дате под материјалном и кривичном одговорношћу ( Образац </w:t>
      </w:r>
      <w:r w:rsidRPr="004506E8">
        <w:rPr>
          <w:rFonts w:eastAsia="TimesNewRomanPSMT"/>
          <w:bCs/>
        </w:rPr>
        <w:t>4</w:t>
      </w:r>
      <w:r w:rsidRPr="004506E8">
        <w:rPr>
          <w:rFonts w:eastAsia="TimesNewRomanPSMT"/>
          <w:bCs/>
          <w:lang w:val="sr-Cyrl-CS"/>
        </w:rPr>
        <w:t xml:space="preserve"> у конкурсној документацији);</w:t>
      </w:r>
    </w:p>
    <w:p w:rsidR="000C3643" w:rsidRDefault="000C3643" w:rsidP="000C3643">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 xml:space="preserve">Образац изјаве о поштовању обавеза из чл. 75. ст. 2.  Закона, као и непостојања забране обављања делатности ( Образац </w:t>
      </w:r>
      <w:r w:rsidRPr="004506E8">
        <w:rPr>
          <w:rFonts w:eastAsia="TimesNewRomanPSMT"/>
          <w:bCs/>
        </w:rPr>
        <w:t>5</w:t>
      </w:r>
      <w:r w:rsidRPr="004506E8">
        <w:rPr>
          <w:rFonts w:eastAsia="TimesNewRomanPSMT"/>
          <w:bCs/>
          <w:lang w:val="sr-Cyrl-CS"/>
        </w:rPr>
        <w:t xml:space="preserve"> у конкурсној документацији);</w:t>
      </w:r>
    </w:p>
    <w:p w:rsidR="0092750E" w:rsidRPr="004506E8" w:rsidRDefault="0092750E" w:rsidP="000C3643">
      <w:pPr>
        <w:numPr>
          <w:ilvl w:val="0"/>
          <w:numId w:val="11"/>
        </w:numPr>
        <w:suppressAutoHyphens/>
        <w:spacing w:after="0" w:line="100" w:lineRule="atLeast"/>
        <w:jc w:val="both"/>
        <w:rPr>
          <w:rFonts w:eastAsia="TimesNewRomanPSMT"/>
          <w:bCs/>
          <w:lang w:val="sr-Cyrl-CS"/>
        </w:rPr>
      </w:pPr>
      <w:r>
        <w:rPr>
          <w:rFonts w:eastAsia="TimesNewRomanPSMT"/>
          <w:bCs/>
          <w:lang w:val="sr-Cyrl-CS"/>
        </w:rPr>
        <w:t>Образац изјаве понуђача о испуњености обавезних и додатних  услова за учешће у поступку јавне набавке Чл.75 и 76 ЗЈН. ( Образац 6 у конкурсној документацији )</w:t>
      </w:r>
    </w:p>
    <w:p w:rsidR="000C3643" w:rsidRPr="004506E8" w:rsidRDefault="000C3643" w:rsidP="000C3643">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Модел Уговора- понуђач ће модел уговора попунити у складу са понудом, потписати и печатом оверити чиме потврђује да је сагласан са пре</w:t>
      </w:r>
      <w:r w:rsidR="00D21551">
        <w:rPr>
          <w:rFonts w:eastAsia="TimesNewRomanPSMT"/>
          <w:bCs/>
          <w:lang w:val="sr-Cyrl-CS"/>
        </w:rPr>
        <w:t xml:space="preserve">длогом модела уговора ( Поглавље </w:t>
      </w:r>
      <w:r w:rsidRPr="004506E8">
        <w:rPr>
          <w:rFonts w:eastAsia="TimesNewRomanPSMT"/>
          <w:bCs/>
        </w:rPr>
        <w:t>VII</w:t>
      </w:r>
      <w:r w:rsidRPr="004506E8">
        <w:rPr>
          <w:rFonts w:eastAsia="TimesNewRomanPSMT"/>
          <w:bCs/>
          <w:lang w:val="sr-Cyrl-CS"/>
        </w:rPr>
        <w:t xml:space="preserve"> у конкурсној документацији);</w:t>
      </w:r>
    </w:p>
    <w:p w:rsidR="000C3643" w:rsidRPr="004506E8" w:rsidRDefault="000C3643" w:rsidP="000C3643">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Доказ о испуњености услова из члана 75. и 76. Закона наведен у Упутству како се дока</w:t>
      </w:r>
      <w:r w:rsidR="00D21551">
        <w:rPr>
          <w:rFonts w:eastAsia="TimesNewRomanPSMT"/>
          <w:bCs/>
          <w:lang w:val="sr-Cyrl-CS"/>
        </w:rPr>
        <w:t>зује испуњеност услова ( Поглавље</w:t>
      </w:r>
      <w:r w:rsidRPr="004506E8">
        <w:rPr>
          <w:rFonts w:eastAsia="TimesNewRomanPSMT"/>
          <w:bCs/>
          <w:lang w:val="sr-Cyrl-CS"/>
        </w:rPr>
        <w:t xml:space="preserve"> </w:t>
      </w:r>
      <w:r w:rsidRPr="004506E8">
        <w:rPr>
          <w:rFonts w:eastAsia="TimesNewRomanPSMT"/>
          <w:bCs/>
          <w:lang w:val="sr-Latn-CS"/>
        </w:rPr>
        <w:t>IV</w:t>
      </w:r>
      <w:r w:rsidRPr="004506E8">
        <w:rPr>
          <w:rFonts w:eastAsia="TimesNewRomanPSMT"/>
          <w:bCs/>
          <w:lang w:val="sr-Cyrl-CS"/>
        </w:rPr>
        <w:t xml:space="preserve"> у конкурсној документацији);</w:t>
      </w:r>
    </w:p>
    <w:p w:rsidR="000C3643" w:rsidRDefault="000C3643" w:rsidP="000C3643">
      <w:pPr>
        <w:numPr>
          <w:ilvl w:val="0"/>
          <w:numId w:val="11"/>
        </w:numPr>
        <w:suppressAutoHyphens/>
        <w:spacing w:after="0" w:line="100" w:lineRule="atLeast"/>
        <w:jc w:val="both"/>
        <w:rPr>
          <w:rFonts w:eastAsia="TimesNewRomanPSMT"/>
          <w:bCs/>
          <w:lang w:val="sr-Cyrl-CS"/>
        </w:rPr>
      </w:pPr>
      <w:r w:rsidRPr="004506E8">
        <w:rPr>
          <w:rFonts w:eastAsia="TimesNewRomanPSMT"/>
          <w:bCs/>
          <w:lang w:val="sr-Cyrl-CS"/>
        </w:rPr>
        <w:t>Споразум којим се понуђачи из групе међусобно и према Наручиоцу обавезују на извршење јавне набавке-уколико понуду подноси група понуђача;</w:t>
      </w:r>
    </w:p>
    <w:p w:rsidR="0092750E" w:rsidRPr="004506E8" w:rsidRDefault="0092750E" w:rsidP="0092750E">
      <w:pPr>
        <w:suppressAutoHyphens/>
        <w:spacing w:after="0" w:line="100" w:lineRule="atLeast"/>
        <w:ind w:left="720"/>
        <w:jc w:val="both"/>
        <w:rPr>
          <w:rFonts w:eastAsia="TimesNewRomanPSMT"/>
          <w:bCs/>
          <w:lang w:val="sr-Cyrl-CS"/>
        </w:rPr>
      </w:pPr>
    </w:p>
    <w:p w:rsidR="000C3643" w:rsidRPr="00485B31" w:rsidRDefault="000C3643" w:rsidP="000C3643">
      <w:pPr>
        <w:ind w:left="360"/>
        <w:jc w:val="both"/>
        <w:rPr>
          <w:rFonts w:eastAsia="TimesNewRomanPSMT"/>
          <w:b/>
          <w:bCs/>
          <w:lang w:val="sr-Cyrl-CS"/>
        </w:rPr>
      </w:pPr>
      <w:r w:rsidRPr="00485B31">
        <w:rPr>
          <w:rFonts w:eastAsia="TimesNewRomanPSMT"/>
          <w:b/>
          <w:bCs/>
          <w:lang w:val="sr-Cyrl-CS"/>
        </w:rPr>
        <w:t>Обрасце дате у конкурсној документацији, односно подаке који морају бити њихов саставни део, понуђачи попуњавају читко, а овлашћено лице понуђача исте потписује и печатом оверава.</w:t>
      </w:r>
    </w:p>
    <w:p w:rsidR="000C3643" w:rsidRPr="00485B31" w:rsidRDefault="000C3643" w:rsidP="000C3643">
      <w:pPr>
        <w:numPr>
          <w:ilvl w:val="0"/>
          <w:numId w:val="11"/>
        </w:numPr>
        <w:suppressAutoHyphens/>
        <w:spacing w:after="0" w:line="100" w:lineRule="atLeast"/>
        <w:jc w:val="both"/>
        <w:rPr>
          <w:rFonts w:eastAsia="TimesNewRomanPSMT"/>
          <w:bCs/>
          <w:lang w:val="sr-Cyrl-CS"/>
        </w:rPr>
      </w:pPr>
      <w:r w:rsidRPr="00485B31">
        <w:rPr>
          <w:rFonts w:eastAsia="TimesNewRomanPSMT"/>
          <w:bCs/>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4506E8">
        <w:rPr>
          <w:rFonts w:eastAsia="TimesNewRomanPSMT"/>
          <w:bCs/>
          <w:lang w:val="sr-Cyrl-CS"/>
        </w:rPr>
        <w:t>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не односи се на обрасце који подразумевају давање Изјава под материјалном и кривичном одговорношћу (Образац</w:t>
      </w:r>
      <w:r w:rsidRPr="004506E8">
        <w:rPr>
          <w:rFonts w:eastAsia="TimesNewRomanPSMT"/>
          <w:bCs/>
          <w:lang w:val="sr-Latn-CS"/>
        </w:rPr>
        <w:t xml:space="preserve"> </w:t>
      </w:r>
      <w:r w:rsidRPr="004506E8">
        <w:rPr>
          <w:rFonts w:eastAsia="TimesNewRomanPSMT"/>
          <w:bCs/>
        </w:rPr>
        <w:t>4</w:t>
      </w:r>
      <w:r w:rsidRPr="004506E8">
        <w:rPr>
          <w:rFonts w:eastAsia="TimesNewRomanPSMT"/>
          <w:bCs/>
          <w:lang w:val="sr-Cyrl-CS"/>
        </w:rPr>
        <w:t xml:space="preserve"> у конкурсној документацији- Образац изјаве о независној понуди, Образац</w:t>
      </w:r>
      <w:r w:rsidRPr="004506E8">
        <w:rPr>
          <w:rFonts w:eastAsia="TimesNewRomanPSMT"/>
          <w:bCs/>
          <w:lang w:val="sr-Latn-CS"/>
        </w:rPr>
        <w:t xml:space="preserve"> </w:t>
      </w:r>
      <w:r w:rsidRPr="004506E8">
        <w:rPr>
          <w:rFonts w:eastAsia="TimesNewRomanPSMT"/>
          <w:bCs/>
        </w:rPr>
        <w:t>5</w:t>
      </w:r>
      <w:r w:rsidRPr="004506E8">
        <w:rPr>
          <w:rFonts w:eastAsia="TimesNewRomanPSMT"/>
          <w:bCs/>
          <w:lang w:val="sr-Cyrl-CS"/>
        </w:rPr>
        <w:t xml:space="preserve"> у конкурсној документацији- Образац изјаве у складу са чланом 75.став 2. З</w:t>
      </w:r>
      <w:r w:rsidRPr="004506E8">
        <w:rPr>
          <w:rFonts w:eastAsia="TimesNewRomanPSMT"/>
          <w:bCs/>
          <w:lang w:val="sr-Latn-CS"/>
        </w:rPr>
        <w:t>a</w:t>
      </w:r>
      <w:r w:rsidRPr="004506E8">
        <w:rPr>
          <w:rFonts w:eastAsia="TimesNewRomanPSMT"/>
          <w:bCs/>
          <w:lang w:val="sr-Cyrl-CS"/>
        </w:rPr>
        <w:t>кона о јавим набавкама, као и непостојању забране обављања делатности</w:t>
      </w:r>
      <w:r w:rsidR="000F52F1">
        <w:rPr>
          <w:rFonts w:eastAsia="TimesNewRomanPSMT"/>
          <w:bCs/>
          <w:lang w:val="sr-Cyrl-CS"/>
        </w:rPr>
        <w:t>, Образац 6 у конкурсној документацији- Испуњеност обавезних и додатних услова  ( Чл. 75 и 76 ЗЈН)</w:t>
      </w:r>
      <w:r w:rsidRPr="004506E8">
        <w:rPr>
          <w:rFonts w:eastAsia="TimesNewRomanPSMT"/>
          <w:bCs/>
          <w:lang w:val="sr-Cyrl-CS"/>
        </w:rPr>
        <w:t>)</w:t>
      </w:r>
    </w:p>
    <w:p w:rsidR="000F52F1" w:rsidRPr="00485B31" w:rsidRDefault="000C3643" w:rsidP="000F52F1">
      <w:pPr>
        <w:numPr>
          <w:ilvl w:val="0"/>
          <w:numId w:val="11"/>
        </w:numPr>
        <w:suppressAutoHyphens/>
        <w:spacing w:after="0" w:line="100" w:lineRule="atLeast"/>
        <w:jc w:val="both"/>
        <w:rPr>
          <w:rFonts w:eastAsia="TimesNewRomanPSMT"/>
          <w:bCs/>
          <w:lang w:val="sr-Cyrl-CS"/>
        </w:rPr>
      </w:pPr>
      <w:r w:rsidRPr="00485B31">
        <w:rPr>
          <w:rFonts w:eastAsia="TimesNewRomanPSMT"/>
          <w:bCs/>
          <w:lang w:val="sr-Cyrl-CS"/>
        </w:rPr>
        <w:lastRenderedPageBreak/>
        <w:t>Уколико понуђач подноси заједничку понуду, обрасци који подразумевају давање изјава под материјалом и кривичном одговорношћу</w:t>
      </w:r>
      <w:r w:rsidRPr="00485B31">
        <w:rPr>
          <w:rFonts w:eastAsia="TimesNewRomanPSMT"/>
          <w:bCs/>
        </w:rPr>
        <w:t xml:space="preserve"> </w:t>
      </w:r>
      <w:r w:rsidRPr="004506E8">
        <w:rPr>
          <w:rFonts w:eastAsia="TimesNewRomanPSMT"/>
          <w:bCs/>
          <w:lang w:val="sr-Cyrl-CS"/>
        </w:rPr>
        <w:t xml:space="preserve">(Образац </w:t>
      </w:r>
      <w:r w:rsidRPr="004506E8">
        <w:rPr>
          <w:rFonts w:eastAsia="TimesNewRomanPSMT"/>
          <w:bCs/>
        </w:rPr>
        <w:t>4</w:t>
      </w:r>
      <w:r w:rsidRPr="004506E8">
        <w:rPr>
          <w:rFonts w:eastAsia="TimesNewRomanPSMT"/>
          <w:bCs/>
          <w:lang w:val="sr-Cyrl-CS"/>
        </w:rPr>
        <w:t xml:space="preserve"> у конкурсној документацији- Образац изјаве о независној понуди, Образац</w:t>
      </w:r>
      <w:r w:rsidRPr="004506E8">
        <w:rPr>
          <w:rFonts w:eastAsia="TimesNewRomanPSMT"/>
          <w:bCs/>
          <w:lang w:val="sr-Latn-CS"/>
        </w:rPr>
        <w:t xml:space="preserve"> </w:t>
      </w:r>
      <w:r w:rsidRPr="004506E8">
        <w:rPr>
          <w:rFonts w:eastAsia="TimesNewRomanPSMT"/>
          <w:bCs/>
        </w:rPr>
        <w:t>5</w:t>
      </w:r>
      <w:r w:rsidRPr="004506E8">
        <w:rPr>
          <w:rFonts w:eastAsia="TimesNewRomanPSMT"/>
          <w:bCs/>
          <w:lang w:val="sr-Cyrl-CS"/>
        </w:rPr>
        <w:t xml:space="preserve"> у конкурсној документацији- Образац изјаве у складу са чланом 75.став 2. Закона о јавим набавкама, као и непостојању забране обављања делатности</w:t>
      </w:r>
      <w:r w:rsidR="000F52F1">
        <w:rPr>
          <w:rFonts w:eastAsia="TimesNewRomanPSMT"/>
          <w:bCs/>
          <w:lang w:val="sr-Cyrl-CS"/>
        </w:rPr>
        <w:t>,</w:t>
      </w:r>
      <w:r w:rsidR="000F52F1" w:rsidRPr="000F52F1">
        <w:rPr>
          <w:rFonts w:eastAsia="TimesNewRomanPSMT"/>
          <w:bCs/>
          <w:lang w:val="sr-Cyrl-CS"/>
        </w:rPr>
        <w:t xml:space="preserve"> </w:t>
      </w:r>
      <w:r w:rsidR="000F52F1">
        <w:rPr>
          <w:rFonts w:eastAsia="TimesNewRomanPSMT"/>
          <w:bCs/>
          <w:lang w:val="sr-Cyrl-CS"/>
        </w:rPr>
        <w:t>Образац 6 у конкурсној документацији - Испуњеност обавезних и додатних услова  ( Чл. 75 и 76 ЗЈН)</w:t>
      </w:r>
      <w:r w:rsidR="000F52F1" w:rsidRPr="004506E8">
        <w:rPr>
          <w:rFonts w:eastAsia="TimesNewRomanPSMT"/>
          <w:bCs/>
          <w:lang w:val="sr-Cyrl-CS"/>
        </w:rPr>
        <w:t>)</w:t>
      </w:r>
    </w:p>
    <w:p w:rsidR="000C3643" w:rsidRPr="00485B31" w:rsidRDefault="000C3643" w:rsidP="000F52F1">
      <w:pPr>
        <w:suppressAutoHyphens/>
        <w:spacing w:after="0" w:line="100" w:lineRule="atLeast"/>
        <w:ind w:left="720"/>
        <w:jc w:val="both"/>
        <w:rPr>
          <w:rFonts w:eastAsia="TimesNewRomanPSMT"/>
          <w:bCs/>
          <w:lang w:val="sr-Cyrl-CS"/>
        </w:rPr>
      </w:pPr>
      <w:r w:rsidRPr="004506E8">
        <w:rPr>
          <w:rFonts w:eastAsia="TimesNewRomanPSMT"/>
          <w:bCs/>
          <w:lang w:val="sr-Cyrl-CS"/>
        </w:rPr>
        <w:t xml:space="preserve"> достављају се за сваког учесника у заједничкој понуди посебно и сваки од учесника</w:t>
      </w:r>
      <w:r w:rsidRPr="00485B31">
        <w:rPr>
          <w:rFonts w:eastAsia="TimesNewRomanPSMT"/>
          <w:bCs/>
          <w:lang w:val="sr-Cyrl-CS"/>
        </w:rPr>
        <w:t xml:space="preserve"> у заједничкој понуди потписује и печатом оверава образац који се на њега односи.</w:t>
      </w:r>
    </w:p>
    <w:p w:rsidR="000C3643" w:rsidRPr="00485B31" w:rsidRDefault="000C3643" w:rsidP="000C3643">
      <w:pPr>
        <w:ind w:left="360"/>
        <w:jc w:val="both"/>
        <w:rPr>
          <w:rFonts w:eastAsia="TimesNewRomanPSMT"/>
          <w:bCs/>
          <w:lang w:val="sr-Cyrl-CS"/>
        </w:rPr>
      </w:pPr>
      <w:r w:rsidRPr="00485B31">
        <w:rPr>
          <w:rFonts w:eastAsia="TimesNewRomanPSMT"/>
          <w:bCs/>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 који подразумевају давање изјава под материјалом и кривичном одговорношћу), наведено треба дефинисати </w:t>
      </w:r>
      <w:r w:rsidRPr="00485B31">
        <w:rPr>
          <w:rFonts w:eastAsia="TimesNewRomanPSMT"/>
          <w:b/>
          <w:bCs/>
          <w:lang w:val="sr-Cyrl-CS"/>
        </w:rPr>
        <w:t>споразумом који достављају уз понуду</w:t>
      </w:r>
      <w:r w:rsidRPr="00485B31">
        <w:rPr>
          <w:rFonts w:eastAsia="TimesNewRomanPSMT"/>
          <w:bCs/>
          <w:lang w:val="sr-Cyrl-CS"/>
        </w:rPr>
        <w:t xml:space="preserve">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 </w:t>
      </w:r>
    </w:p>
    <w:p w:rsidR="000C3643" w:rsidRPr="007672A0" w:rsidRDefault="007672A0" w:rsidP="007672A0">
      <w:pPr>
        <w:suppressAutoHyphens/>
        <w:spacing w:line="100" w:lineRule="atLeast"/>
        <w:jc w:val="both"/>
        <w:rPr>
          <w:b/>
          <w:bCs/>
          <w:iCs/>
          <w:lang w:val="sr-Cyrl-CS"/>
        </w:rPr>
      </w:pPr>
      <w:r>
        <w:rPr>
          <w:b/>
          <w:bCs/>
          <w:iCs/>
          <w:lang w:val="sr-Cyrl-CS"/>
        </w:rPr>
        <w:t>3.</w:t>
      </w:r>
      <w:r w:rsidR="000C3643" w:rsidRPr="007672A0">
        <w:rPr>
          <w:b/>
          <w:bCs/>
          <w:iCs/>
        </w:rPr>
        <w:t xml:space="preserve"> ПАРТИЈЕ</w:t>
      </w:r>
      <w:r w:rsidR="000C3643" w:rsidRPr="007672A0">
        <w:rPr>
          <w:b/>
          <w:bCs/>
          <w:iCs/>
          <w:lang w:val="sr-Cyrl-CS"/>
        </w:rPr>
        <w:t>:</w:t>
      </w:r>
    </w:p>
    <w:p w:rsidR="000C3643" w:rsidRDefault="000C3643" w:rsidP="007672A0">
      <w:pPr>
        <w:jc w:val="both"/>
        <w:rPr>
          <w:bCs/>
          <w:iCs/>
          <w:lang w:val="sr-Cyrl-CS"/>
        </w:rPr>
      </w:pPr>
      <w:r w:rsidRPr="00485B31">
        <w:rPr>
          <w:bCs/>
          <w:iCs/>
          <w:lang w:val="sr-Cyrl-CS"/>
        </w:rPr>
        <w:t xml:space="preserve">Предметна </w:t>
      </w:r>
      <w:r w:rsidRPr="00F15679">
        <w:rPr>
          <w:bCs/>
          <w:iCs/>
          <w:lang w:val="sr-Cyrl-CS"/>
        </w:rPr>
        <w:t>набавка</w:t>
      </w:r>
      <w:r w:rsidR="006369CB">
        <w:rPr>
          <w:bCs/>
          <w:iCs/>
          <w:lang w:val="sr-Cyrl-CS"/>
        </w:rPr>
        <w:t xml:space="preserve"> је  обликована у 8 ( осам) партија</w:t>
      </w:r>
      <w:r w:rsidRPr="00485B31">
        <w:rPr>
          <w:bCs/>
          <w:iCs/>
          <w:lang w:val="sr-Cyrl-CS"/>
        </w:rPr>
        <w:t>.</w:t>
      </w:r>
    </w:p>
    <w:p w:rsidR="00B424AB" w:rsidRPr="006536F4" w:rsidRDefault="00B424AB" w:rsidP="00B424AB">
      <w:pPr>
        <w:jc w:val="both"/>
        <w:rPr>
          <w:rFonts w:ascii="Arial" w:hAnsi="Arial" w:cs="Arial"/>
          <w:b/>
          <w:i/>
          <w:iCs/>
        </w:rPr>
      </w:pPr>
      <w:r>
        <w:rPr>
          <w:rFonts w:ascii="Arial" w:hAnsi="Arial" w:cs="Arial"/>
          <w:b/>
          <w:i/>
          <w:iCs/>
          <w:lang w:val="sr-Cyrl-CS"/>
        </w:rPr>
        <w:t>Напомена</w:t>
      </w:r>
      <w:r w:rsidRPr="006536F4">
        <w:rPr>
          <w:rFonts w:ascii="Arial" w:hAnsi="Arial" w:cs="Arial"/>
          <w:b/>
          <w:i/>
          <w:iCs/>
        </w:rPr>
        <w:t>:</w:t>
      </w:r>
    </w:p>
    <w:p w:rsidR="00B424AB" w:rsidRDefault="00B424AB" w:rsidP="00B424AB">
      <w:pPr>
        <w:pStyle w:val="ListParagraph"/>
        <w:numPr>
          <w:ilvl w:val="0"/>
          <w:numId w:val="13"/>
        </w:numPr>
        <w:ind w:left="360"/>
        <w:jc w:val="both"/>
        <w:rPr>
          <w:rFonts w:ascii="Arial" w:eastAsia="TimesNewRomanPSMT" w:hAnsi="Arial" w:cs="Arial"/>
          <w:bCs/>
          <w:i/>
        </w:rPr>
      </w:pPr>
      <w:r w:rsidRPr="006536F4">
        <w:rPr>
          <w:rFonts w:ascii="Arial" w:eastAsia="TimesNewRomanPSMT" w:hAnsi="Arial" w:cs="Arial"/>
          <w:bCs/>
          <w:i/>
        </w:rPr>
        <w:t>Понуђач може да поднесе понуду за једну или више партија. Понуда мора да обухвати најмање једну целокупну партију.</w:t>
      </w:r>
    </w:p>
    <w:p w:rsidR="00B424AB" w:rsidRDefault="00B424AB" w:rsidP="00B424AB">
      <w:pPr>
        <w:pStyle w:val="ListParagraph"/>
        <w:numPr>
          <w:ilvl w:val="0"/>
          <w:numId w:val="13"/>
        </w:numPr>
        <w:ind w:left="360"/>
        <w:jc w:val="both"/>
        <w:rPr>
          <w:rFonts w:ascii="Arial" w:eastAsia="TimesNewRomanPSMT" w:hAnsi="Arial" w:cs="Arial"/>
          <w:bCs/>
          <w:i/>
        </w:rPr>
      </w:pPr>
      <w:r w:rsidRPr="006536F4">
        <w:rPr>
          <w:rFonts w:ascii="Arial" w:eastAsia="TimesNewRomanPSMT" w:hAnsi="Arial" w:cs="Arial"/>
          <w:bCs/>
          <w:i/>
        </w:rPr>
        <w:t>Понуђач је дужан да у понуди наведе да ли се понуда односи на целокупну набавку или само на одређене партије.</w:t>
      </w:r>
    </w:p>
    <w:p w:rsidR="00B424AB" w:rsidRDefault="00B424AB" w:rsidP="00B424AB">
      <w:pPr>
        <w:pStyle w:val="ListParagraph"/>
        <w:numPr>
          <w:ilvl w:val="0"/>
          <w:numId w:val="13"/>
        </w:numPr>
        <w:ind w:left="360"/>
        <w:jc w:val="both"/>
        <w:rPr>
          <w:rFonts w:ascii="Arial" w:eastAsia="TimesNewRomanPSMT" w:hAnsi="Arial" w:cs="Arial"/>
          <w:bCs/>
          <w:i/>
        </w:rPr>
      </w:pPr>
      <w:r w:rsidRPr="00B816FB">
        <w:rPr>
          <w:rFonts w:ascii="Arial" w:eastAsia="TimesNewRomanPSMT" w:hAnsi="Arial" w:cs="Arial"/>
          <w:bCs/>
          <w:i/>
        </w:rPr>
        <w:t>У случају да понуђач поднесе понуду за две или више партија, она мора бити поднета тако да се може оцењивати за сваку партију посебно</w:t>
      </w:r>
      <w:r>
        <w:rPr>
          <w:rFonts w:ascii="Arial" w:eastAsia="TimesNewRomanPSMT" w:hAnsi="Arial" w:cs="Arial"/>
          <w:bCs/>
          <w:i/>
        </w:rPr>
        <w:t>.</w:t>
      </w:r>
    </w:p>
    <w:p w:rsidR="00B424AB" w:rsidRPr="00485B31" w:rsidRDefault="00B424AB" w:rsidP="00B424AB">
      <w:pPr>
        <w:jc w:val="both"/>
        <w:rPr>
          <w:bCs/>
          <w:iCs/>
          <w:lang w:val="sr-Cyrl-CS"/>
        </w:rPr>
      </w:pPr>
      <w:r w:rsidRPr="00D53E70">
        <w:rPr>
          <w:rFonts w:ascii="Arial" w:eastAsia="TimesNewRomanPSMT" w:hAnsi="Arial" w:cs="Arial"/>
          <w:bCs/>
          <w:i/>
        </w:rPr>
        <w:t xml:space="preserve">Докази из чл. 75. и 76. </w:t>
      </w:r>
      <w:r>
        <w:rPr>
          <w:rFonts w:ascii="Arial" w:eastAsia="TimesNewRomanPSMT" w:hAnsi="Arial" w:cs="Arial"/>
          <w:bCs/>
          <w:i/>
        </w:rPr>
        <w:t>ЗЈН</w:t>
      </w:r>
      <w:r w:rsidRPr="00D53E70">
        <w:rPr>
          <w:rFonts w:ascii="Arial" w:eastAsia="TimesNewRomanPSMT" w:hAnsi="Arial" w:cs="Arial"/>
          <w:bCs/>
          <w:i/>
        </w:rPr>
        <w:t>,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0C3643" w:rsidRPr="00485B31" w:rsidRDefault="007672A0" w:rsidP="007672A0">
      <w:pPr>
        <w:suppressAutoHyphens/>
        <w:spacing w:after="0" w:line="100" w:lineRule="atLeast"/>
        <w:jc w:val="both"/>
        <w:rPr>
          <w:b/>
          <w:bCs/>
          <w:iCs/>
          <w:lang w:val="sr-Cyrl-CS"/>
        </w:rPr>
      </w:pPr>
      <w:r>
        <w:rPr>
          <w:b/>
          <w:bCs/>
          <w:iCs/>
          <w:lang w:val="sr-Cyrl-CS"/>
        </w:rPr>
        <w:t>4.</w:t>
      </w:r>
      <w:r w:rsidR="000C3643" w:rsidRPr="00485B31">
        <w:rPr>
          <w:b/>
          <w:bCs/>
          <w:iCs/>
          <w:lang w:val="sr-Cyrl-CS"/>
        </w:rPr>
        <w:t xml:space="preserve"> </w:t>
      </w:r>
      <w:r w:rsidR="000C3643" w:rsidRPr="00485B31">
        <w:rPr>
          <w:b/>
          <w:bCs/>
          <w:iCs/>
        </w:rPr>
        <w:t>ПОНУДА СА ВАРИЈАНТАМА</w:t>
      </w:r>
    </w:p>
    <w:p w:rsidR="000C3643" w:rsidRPr="00485B31" w:rsidRDefault="000C3643" w:rsidP="000C3643">
      <w:pPr>
        <w:jc w:val="both"/>
        <w:rPr>
          <w:bCs/>
          <w:iCs/>
        </w:rPr>
      </w:pPr>
      <w:r w:rsidRPr="00485B31">
        <w:rPr>
          <w:bCs/>
          <w:iCs/>
        </w:rPr>
        <w:t>Подношење понуде са варијантама није дозвољено.</w:t>
      </w:r>
    </w:p>
    <w:p w:rsidR="00BC76EB" w:rsidRPr="007672A0" w:rsidRDefault="007672A0" w:rsidP="007672A0">
      <w:pPr>
        <w:jc w:val="both"/>
        <w:rPr>
          <w:lang w:val="sr-Cyrl-CS"/>
        </w:rPr>
      </w:pPr>
      <w:r>
        <w:rPr>
          <w:b/>
          <w:iCs/>
          <w:lang w:val="sr-Cyrl-CS"/>
        </w:rPr>
        <w:t>5.</w:t>
      </w:r>
      <w:r w:rsidR="000C3643" w:rsidRPr="007672A0">
        <w:rPr>
          <w:b/>
          <w:iCs/>
        </w:rPr>
        <w:t>НАЧИН ИЗМЕНЕ, ДОПУНЕ И ОПОЗИВА ПОНУДЕ</w:t>
      </w:r>
    </w:p>
    <w:p w:rsidR="000C3643" w:rsidRPr="00BC76EB" w:rsidRDefault="000C3643" w:rsidP="007672A0">
      <w:pPr>
        <w:jc w:val="both"/>
      </w:pPr>
      <w:r w:rsidRPr="00485B31">
        <w:t xml:space="preserve"> У року за подношење понуде понуђач може да измени, допуни или опозове своју понуду на начин који је одређен за подношење понуде.</w:t>
      </w:r>
      <w:r w:rsidR="00BC76EB" w:rsidRPr="00BC76EB">
        <w:rPr>
          <w:lang w:val="sr-Cyrl-CS"/>
        </w:rPr>
        <w:t xml:space="preserve"> </w:t>
      </w:r>
      <w:r w:rsidRPr="00485B31">
        <w:t xml:space="preserve">Понуђач је дужан да јасно назначи који део понуде мења односно која документа накнадно доставља. </w:t>
      </w:r>
    </w:p>
    <w:p w:rsidR="000C3643" w:rsidRPr="00485B31" w:rsidRDefault="000C3643" w:rsidP="000C3643">
      <w:pPr>
        <w:jc w:val="both"/>
        <w:rPr>
          <w:rFonts w:eastAsia="TimesNewRomanPSMT"/>
          <w:bCs/>
          <w:iCs/>
        </w:rPr>
      </w:pPr>
      <w:r w:rsidRPr="00485B31">
        <w:rPr>
          <w:rFonts w:eastAsia="TimesNewRomanPSMT"/>
          <w:bCs/>
          <w:iCs/>
        </w:rPr>
        <w:t>Измену, допуну или опозив понуде треба доставити на адресу</w:t>
      </w:r>
      <w:r w:rsidRPr="00485B31">
        <w:rPr>
          <w:rFonts w:eastAsia="TimesNewRomanPSMT"/>
          <w:bCs/>
          <w:iCs/>
          <w:lang w:val="sr-Cyrl-CS"/>
        </w:rPr>
        <w:t>:</w:t>
      </w:r>
      <w:r w:rsidR="00BC76EB">
        <w:rPr>
          <w:rFonts w:eastAsia="TimesNewRomanPSMT"/>
          <w:bCs/>
          <w:lang w:val="sr-Cyrl-CS"/>
        </w:rPr>
        <w:t xml:space="preserve"> </w:t>
      </w:r>
      <w:r w:rsidR="00BC76EB">
        <w:rPr>
          <w:rFonts w:eastAsia="TimesNewRomanPSMT"/>
          <w:b/>
          <w:bCs/>
          <w:lang w:val="sr-Cyrl-CS"/>
        </w:rPr>
        <w:t>УСТАНОВА ЗА ОДРАСЛЕ И СТАРИЈЕ „ГВОЗДЕН ЈОВАНЧИЋЕВИЋ“</w:t>
      </w:r>
      <w:r w:rsidR="00BC76EB">
        <w:rPr>
          <w:rFonts w:eastAsia="TimesNewRomanPSMT"/>
          <w:b/>
          <w:bCs/>
          <w:lang w:val="sr-Latn-CS"/>
        </w:rPr>
        <w:t xml:space="preserve"> </w:t>
      </w:r>
      <w:r w:rsidR="00BC76EB">
        <w:rPr>
          <w:rFonts w:eastAsia="TimesNewRomanPSMT"/>
          <w:b/>
          <w:bCs/>
          <w:lang w:val="sr-Cyrl-CS"/>
        </w:rPr>
        <w:t>Велики Поповац</w:t>
      </w:r>
      <w:r w:rsidR="00BC76EB" w:rsidRPr="00485B31">
        <w:rPr>
          <w:rFonts w:eastAsia="TimesNewRomanPSMT"/>
          <w:b/>
          <w:bCs/>
          <w:lang w:val="sr-Cyrl-CS"/>
        </w:rPr>
        <w:t>, 12300 Петровац на Млави</w:t>
      </w:r>
      <w:r w:rsidR="00BC76EB">
        <w:rPr>
          <w:rFonts w:eastAsia="TimesNewRomanPSMT"/>
          <w:b/>
          <w:bCs/>
          <w:lang w:val="sr-Cyrl-CS"/>
        </w:rPr>
        <w:t>,</w:t>
      </w:r>
      <w:r w:rsidR="00BC76EB" w:rsidRPr="00485B31">
        <w:rPr>
          <w:b/>
          <w:i/>
          <w:iCs/>
        </w:rPr>
        <w:t xml:space="preserve"> </w:t>
      </w:r>
      <w:r w:rsidRPr="00485B31">
        <w:rPr>
          <w:rFonts w:eastAsia="TimesNewRomanPSMT"/>
          <w:bCs/>
          <w:iCs/>
          <w:color w:val="FF0000"/>
        </w:rPr>
        <w:t xml:space="preserve"> </w:t>
      </w:r>
      <w:r w:rsidRPr="00485B31">
        <w:rPr>
          <w:rFonts w:eastAsia="TimesNewRomanPSMT"/>
          <w:bCs/>
          <w:iCs/>
        </w:rPr>
        <w:t>са назнаком:</w:t>
      </w:r>
    </w:p>
    <w:p w:rsidR="000C3643" w:rsidRPr="00485B31" w:rsidRDefault="000C3643" w:rsidP="000C3643">
      <w:pPr>
        <w:jc w:val="both"/>
        <w:rPr>
          <w:rFonts w:eastAsia="TimesNewRomanPSMT"/>
          <w:bCs/>
          <w:iCs/>
        </w:rPr>
      </w:pPr>
      <w:r w:rsidRPr="00485B31">
        <w:rPr>
          <w:rFonts w:eastAsia="TimesNewRomanPSMT"/>
          <w:bCs/>
          <w:iCs/>
        </w:rPr>
        <w:t>„</w:t>
      </w:r>
      <w:r w:rsidRPr="00485B31">
        <w:rPr>
          <w:rFonts w:eastAsia="TimesNewRomanPSMT"/>
          <w:b/>
          <w:bCs/>
          <w:iCs/>
        </w:rPr>
        <w:t xml:space="preserve">Измена </w:t>
      </w:r>
      <w:r w:rsidRPr="00485B31">
        <w:rPr>
          <w:rFonts w:eastAsia="TimesNewRomanPSMT"/>
          <w:bCs/>
          <w:iCs/>
        </w:rPr>
        <w:t>понуде</w:t>
      </w:r>
      <w:r w:rsidRPr="00485B31">
        <w:rPr>
          <w:rFonts w:eastAsia="TimesNewRomanPS-BoldMT"/>
          <w:bCs/>
        </w:rPr>
        <w:t xml:space="preserve"> за јавну набавку</w:t>
      </w:r>
      <w:r w:rsidR="00BC76EB">
        <w:rPr>
          <w:rFonts w:eastAsia="TimesNewRomanPS-BoldMT"/>
          <w:bCs/>
          <w:lang w:val="sr-Cyrl-CS"/>
        </w:rPr>
        <w:t xml:space="preserve"> </w:t>
      </w:r>
      <w:r w:rsidRPr="00485B31">
        <w:rPr>
          <w:rFonts w:eastAsia="TimesNewRomanPS-BoldMT"/>
          <w:bCs/>
          <w:lang w:val="sr-Cyrl-CS"/>
        </w:rPr>
        <w:t>добара</w:t>
      </w:r>
      <w:r w:rsidR="00BC76EB">
        <w:rPr>
          <w:rFonts w:eastAsia="TimesNewRomanPS-BoldMT"/>
          <w:bCs/>
          <w:lang w:val="sr-Cyrl-CS"/>
        </w:rPr>
        <w:t xml:space="preserve"> </w:t>
      </w:r>
      <w:r w:rsidR="00BC76EB" w:rsidRPr="00485B31">
        <w:rPr>
          <w:b/>
        </w:rPr>
        <w:t>–</w:t>
      </w:r>
      <w:r w:rsidR="00BC76EB">
        <w:rPr>
          <w:b/>
          <w:lang w:val="sr-Cyrl-CS"/>
        </w:rPr>
        <w:t xml:space="preserve"> НАБАВКА ХРАНЕ И НАМИРНИЦА ЗА ИСХРАНУ КОРИСНИКА УСТАНОВЕ</w:t>
      </w:r>
      <w:r w:rsidR="00BC76EB" w:rsidRPr="00485B31">
        <w:rPr>
          <w:rFonts w:eastAsia="TimesNewRomanPS-BoldMT"/>
          <w:b/>
          <w:bCs/>
          <w:lang w:val="sr-Cyrl-CS"/>
        </w:rPr>
        <w:t xml:space="preserve">  , </w:t>
      </w:r>
      <w:r w:rsidR="00BC76EB" w:rsidRPr="00485B31">
        <w:rPr>
          <w:rFonts w:eastAsia="TimesNewRomanPS-BoldMT"/>
          <w:b/>
          <w:bCs/>
        </w:rPr>
        <w:t>ЈН бр</w:t>
      </w:r>
      <w:r w:rsidR="00BC76EB">
        <w:rPr>
          <w:rFonts w:eastAsia="TimesNewRomanPS-BoldMT"/>
          <w:b/>
          <w:bCs/>
        </w:rPr>
        <w:t xml:space="preserve">. </w:t>
      </w:r>
      <w:r w:rsidR="00BC76EB" w:rsidRPr="00A93FA1">
        <w:rPr>
          <w:rFonts w:eastAsia="Times New Roman"/>
          <w:b/>
        </w:rPr>
        <w:t>3/17</w:t>
      </w:r>
      <w:r w:rsidR="00BC76EB">
        <w:rPr>
          <w:rFonts w:eastAsia="Times New Roman"/>
          <w:b/>
        </w:rPr>
        <w:t xml:space="preserve"> </w:t>
      </w:r>
      <w:r>
        <w:rPr>
          <w:rFonts w:eastAsia="Times New Roman"/>
          <w:b/>
        </w:rPr>
        <w:t xml:space="preserve"> </w:t>
      </w:r>
      <w:r w:rsidRPr="00485B31">
        <w:rPr>
          <w:rFonts w:eastAsia="TimesNewRomanPS-BoldMT"/>
          <w:b/>
          <w:bCs/>
        </w:rPr>
        <w:t>НЕ ОТВАРАТИ”</w:t>
      </w:r>
      <w:r w:rsidRPr="00485B31">
        <w:rPr>
          <w:rFonts w:eastAsia="TimesNewRomanPSMT"/>
          <w:bCs/>
          <w:iCs/>
        </w:rPr>
        <w:t xml:space="preserve"> или</w:t>
      </w:r>
    </w:p>
    <w:p w:rsidR="000C3643" w:rsidRPr="00485B31" w:rsidRDefault="000C3643" w:rsidP="000C3643">
      <w:pPr>
        <w:jc w:val="both"/>
        <w:rPr>
          <w:rFonts w:eastAsia="TimesNewRomanPSMT"/>
          <w:bCs/>
          <w:iCs/>
        </w:rPr>
      </w:pPr>
      <w:r w:rsidRPr="00485B31">
        <w:rPr>
          <w:rFonts w:eastAsia="TimesNewRomanPSMT"/>
          <w:bCs/>
          <w:iCs/>
        </w:rPr>
        <w:lastRenderedPageBreak/>
        <w:t>„</w:t>
      </w:r>
      <w:r w:rsidRPr="00485B31">
        <w:rPr>
          <w:rFonts w:eastAsia="TimesNewRomanPSMT"/>
          <w:b/>
          <w:bCs/>
          <w:iCs/>
        </w:rPr>
        <w:t xml:space="preserve">Допуна </w:t>
      </w:r>
      <w:r w:rsidRPr="00485B31">
        <w:rPr>
          <w:rFonts w:eastAsia="TimesNewRomanPSMT"/>
          <w:bCs/>
          <w:iCs/>
        </w:rPr>
        <w:t xml:space="preserve">понуде </w:t>
      </w:r>
      <w:r w:rsidRPr="00485B31">
        <w:rPr>
          <w:rFonts w:eastAsia="TimesNewRomanPS-BoldMT"/>
          <w:bCs/>
        </w:rPr>
        <w:t>за јавну набавку</w:t>
      </w:r>
      <w:r w:rsidRPr="00485B31">
        <w:t xml:space="preserve"> </w:t>
      </w:r>
      <w:r w:rsidRPr="00485B31">
        <w:rPr>
          <w:rFonts w:eastAsia="TimesNewRomanPS-BoldMT"/>
          <w:bCs/>
          <w:lang w:val="sr-Cyrl-CS"/>
        </w:rPr>
        <w:t>добара</w:t>
      </w:r>
      <w:r w:rsidR="00BC76EB">
        <w:rPr>
          <w:rFonts w:eastAsia="TimesNewRomanPS-BoldMT"/>
          <w:bCs/>
          <w:lang w:val="sr-Cyrl-CS"/>
        </w:rPr>
        <w:t>-</w:t>
      </w:r>
      <w:r w:rsidR="00BC76EB" w:rsidRPr="00BC76EB">
        <w:rPr>
          <w:b/>
          <w:lang w:val="sr-Cyrl-CS"/>
        </w:rPr>
        <w:t xml:space="preserve"> </w:t>
      </w:r>
      <w:r w:rsidR="00BC76EB">
        <w:rPr>
          <w:b/>
          <w:lang w:val="sr-Cyrl-CS"/>
        </w:rPr>
        <w:t>НАБАВКА ХРАНЕ И НАМИРНИЦА ЗА ИСХРАНУ КОРИСНИКА УСТАНОВЕ</w:t>
      </w:r>
      <w:r w:rsidR="00BC76EB" w:rsidRPr="00485B31">
        <w:rPr>
          <w:rFonts w:eastAsia="TimesNewRomanPS-BoldMT"/>
          <w:b/>
          <w:bCs/>
          <w:lang w:val="sr-Cyrl-CS"/>
        </w:rPr>
        <w:t xml:space="preserve">  , </w:t>
      </w:r>
      <w:r w:rsidR="00BC76EB" w:rsidRPr="00485B31">
        <w:rPr>
          <w:rFonts w:eastAsia="TimesNewRomanPS-BoldMT"/>
          <w:b/>
          <w:bCs/>
        </w:rPr>
        <w:t>ЈН бр</w:t>
      </w:r>
      <w:r w:rsidR="00BC76EB">
        <w:rPr>
          <w:rFonts w:eastAsia="TimesNewRomanPS-BoldMT"/>
          <w:b/>
          <w:bCs/>
        </w:rPr>
        <w:t xml:space="preserve">. </w:t>
      </w:r>
      <w:r w:rsidR="00BC76EB" w:rsidRPr="00A93FA1">
        <w:rPr>
          <w:rFonts w:eastAsia="Times New Roman"/>
          <w:b/>
        </w:rPr>
        <w:t>3/17</w:t>
      </w:r>
      <w:r w:rsidR="00BC76EB">
        <w:rPr>
          <w:rFonts w:eastAsia="Times New Roman"/>
          <w:b/>
          <w:lang w:val="sr-Cyrl-CS"/>
        </w:rPr>
        <w:t>,</w:t>
      </w:r>
      <w:r w:rsidRPr="00485B31">
        <w:t xml:space="preserve"> </w:t>
      </w:r>
      <w:r w:rsidRPr="00485B31">
        <w:rPr>
          <w:rFonts w:eastAsia="TimesNewRomanPS-BoldMT"/>
          <w:b/>
          <w:bCs/>
        </w:rPr>
        <w:t>НЕ ОТВАРАТИ”</w:t>
      </w:r>
      <w:r w:rsidRPr="00485B31">
        <w:rPr>
          <w:rFonts w:eastAsia="TimesNewRomanPSMT"/>
          <w:bCs/>
          <w:iCs/>
        </w:rPr>
        <w:t xml:space="preserve">  или</w:t>
      </w:r>
    </w:p>
    <w:p w:rsidR="000C3643" w:rsidRPr="00485B31" w:rsidRDefault="000C3643" w:rsidP="000C3643">
      <w:pPr>
        <w:jc w:val="both"/>
        <w:rPr>
          <w:rFonts w:eastAsia="TimesNewRomanPSMT"/>
          <w:bCs/>
          <w:iCs/>
        </w:rPr>
      </w:pPr>
      <w:r w:rsidRPr="00485B31">
        <w:rPr>
          <w:rFonts w:eastAsia="TimesNewRomanPSMT"/>
          <w:bCs/>
          <w:iCs/>
        </w:rPr>
        <w:t>„</w:t>
      </w:r>
      <w:r w:rsidRPr="00485B31">
        <w:rPr>
          <w:rFonts w:eastAsia="TimesNewRomanPSMT"/>
          <w:b/>
          <w:bCs/>
          <w:iCs/>
        </w:rPr>
        <w:t xml:space="preserve">Опозив </w:t>
      </w:r>
      <w:r w:rsidRPr="00485B31">
        <w:rPr>
          <w:rFonts w:eastAsia="TimesNewRomanPSMT"/>
          <w:bCs/>
          <w:iCs/>
        </w:rPr>
        <w:t xml:space="preserve">понуде </w:t>
      </w:r>
      <w:r w:rsidRPr="00485B31">
        <w:rPr>
          <w:rFonts w:eastAsia="TimesNewRomanPS-BoldMT"/>
          <w:bCs/>
        </w:rPr>
        <w:t>за јавну набавку</w:t>
      </w:r>
      <w:r w:rsidRPr="00485B31">
        <w:t xml:space="preserve"> </w:t>
      </w:r>
      <w:r w:rsidRPr="00485B31">
        <w:rPr>
          <w:rFonts w:eastAsia="TimesNewRomanPS-BoldMT"/>
          <w:bCs/>
          <w:lang w:val="sr-Cyrl-CS"/>
        </w:rPr>
        <w:t>добара</w:t>
      </w:r>
      <w:r w:rsidR="00BC76EB">
        <w:rPr>
          <w:rFonts w:eastAsia="TimesNewRomanPS-BoldMT"/>
          <w:bCs/>
          <w:lang w:val="sr-Cyrl-CS"/>
        </w:rPr>
        <w:t>-</w:t>
      </w:r>
      <w:r w:rsidRPr="00485B31">
        <w:t xml:space="preserve"> </w:t>
      </w:r>
      <w:r w:rsidR="00BC76EB">
        <w:rPr>
          <w:b/>
          <w:lang w:val="sr-Cyrl-CS"/>
        </w:rPr>
        <w:t>НАБАВКА ХРАНЕ И НАМИРНИЦА ЗА ИСХРАНУ КОРИСНИКА УСТАНОВЕ</w:t>
      </w:r>
      <w:r w:rsidR="00BC76EB" w:rsidRPr="00485B31">
        <w:rPr>
          <w:rFonts w:eastAsia="TimesNewRomanPS-BoldMT"/>
          <w:b/>
          <w:bCs/>
          <w:lang w:val="sr-Cyrl-CS"/>
        </w:rPr>
        <w:t xml:space="preserve">  , </w:t>
      </w:r>
      <w:r w:rsidR="00BC76EB" w:rsidRPr="00485B31">
        <w:rPr>
          <w:rFonts w:eastAsia="TimesNewRomanPS-BoldMT"/>
          <w:b/>
          <w:bCs/>
        </w:rPr>
        <w:t>ЈН бр</w:t>
      </w:r>
      <w:r w:rsidR="00BC76EB">
        <w:rPr>
          <w:rFonts w:eastAsia="TimesNewRomanPS-BoldMT"/>
          <w:b/>
          <w:bCs/>
        </w:rPr>
        <w:t xml:space="preserve">. </w:t>
      </w:r>
      <w:r w:rsidR="00BC76EB" w:rsidRPr="00A93FA1">
        <w:rPr>
          <w:rFonts w:eastAsia="Times New Roman"/>
          <w:b/>
        </w:rPr>
        <w:t>3/17</w:t>
      </w:r>
      <w:r w:rsidR="00BC76EB">
        <w:rPr>
          <w:rFonts w:eastAsia="Times New Roman"/>
          <w:b/>
        </w:rPr>
        <w:t xml:space="preserve"> </w:t>
      </w:r>
      <w:r w:rsidRPr="00485B31">
        <w:rPr>
          <w:rFonts w:eastAsia="TimesNewRomanPS-BoldMT"/>
          <w:bCs/>
          <w:lang w:val="sr-Cyrl-CS"/>
        </w:rPr>
        <w:t xml:space="preserve"> </w:t>
      </w:r>
      <w:r w:rsidRPr="00485B31">
        <w:rPr>
          <w:rFonts w:eastAsia="TimesNewRomanPS-BoldMT"/>
          <w:b/>
          <w:bCs/>
        </w:rPr>
        <w:t>НЕ ОТВАРАТИ”</w:t>
      </w:r>
      <w:r w:rsidRPr="00485B31">
        <w:rPr>
          <w:rFonts w:eastAsia="TimesNewRomanPSMT"/>
          <w:bCs/>
          <w:iCs/>
        </w:rPr>
        <w:t xml:space="preserve"> </w:t>
      </w:r>
      <w:r w:rsidRPr="00485B31">
        <w:rPr>
          <w:rFonts w:eastAsia="TimesNewRomanPS-BoldMT"/>
          <w:bCs/>
        </w:rPr>
        <w:t>или</w:t>
      </w:r>
    </w:p>
    <w:p w:rsidR="000C3643" w:rsidRPr="00485B31" w:rsidRDefault="000C3643" w:rsidP="000C3643">
      <w:pPr>
        <w:jc w:val="both"/>
        <w:rPr>
          <w:rFonts w:eastAsia="TimesNewRomanPSMT"/>
          <w:bCs/>
        </w:rPr>
      </w:pPr>
      <w:r w:rsidRPr="00485B31">
        <w:rPr>
          <w:rFonts w:eastAsia="TimesNewRomanPSMT"/>
          <w:bCs/>
          <w:iCs/>
        </w:rPr>
        <w:t>„</w:t>
      </w:r>
      <w:r w:rsidRPr="00485B31">
        <w:rPr>
          <w:rFonts w:eastAsia="TimesNewRomanPSMT"/>
          <w:b/>
          <w:bCs/>
          <w:iCs/>
        </w:rPr>
        <w:t xml:space="preserve">Измена и допуна </w:t>
      </w:r>
      <w:r w:rsidRPr="00485B31">
        <w:rPr>
          <w:rFonts w:eastAsia="TimesNewRomanPSMT"/>
          <w:bCs/>
          <w:iCs/>
        </w:rPr>
        <w:t>понуде</w:t>
      </w:r>
      <w:r w:rsidRPr="00485B31">
        <w:rPr>
          <w:rFonts w:eastAsia="TimesNewRomanPS-BoldMT"/>
          <w:bCs/>
        </w:rPr>
        <w:t xml:space="preserve"> за јавну набавку</w:t>
      </w:r>
      <w:r w:rsidRPr="00485B31">
        <w:rPr>
          <w:rFonts w:eastAsia="TimesNewRomanPS-BoldMT"/>
          <w:b/>
          <w:bCs/>
        </w:rPr>
        <w:t xml:space="preserve"> </w:t>
      </w:r>
      <w:r w:rsidRPr="00485B31">
        <w:rPr>
          <w:rFonts w:eastAsia="TimesNewRomanPS-BoldMT"/>
          <w:bCs/>
          <w:lang w:val="sr-Cyrl-CS"/>
        </w:rPr>
        <w:t>добара</w:t>
      </w:r>
      <w:r w:rsidR="00BC76EB" w:rsidRPr="00BC76EB">
        <w:rPr>
          <w:b/>
          <w:lang w:val="sr-Cyrl-CS"/>
        </w:rPr>
        <w:t xml:space="preserve"> </w:t>
      </w:r>
      <w:r w:rsidR="00BC76EB">
        <w:rPr>
          <w:b/>
          <w:lang w:val="sr-Cyrl-CS"/>
        </w:rPr>
        <w:t>- НАБАВКА ХРАНЕ И НАМИРНИЦА ЗА ИСХРАНУ КОРИСНИКА УСТАНОВЕ</w:t>
      </w:r>
      <w:r w:rsidR="00BC76EB" w:rsidRPr="00485B31">
        <w:rPr>
          <w:rFonts w:eastAsia="TimesNewRomanPS-BoldMT"/>
          <w:b/>
          <w:bCs/>
          <w:lang w:val="sr-Cyrl-CS"/>
        </w:rPr>
        <w:t xml:space="preserve">  , </w:t>
      </w:r>
      <w:r w:rsidR="00BC76EB" w:rsidRPr="00485B31">
        <w:rPr>
          <w:rFonts w:eastAsia="TimesNewRomanPS-BoldMT"/>
          <w:b/>
          <w:bCs/>
        </w:rPr>
        <w:t>ЈН бр</w:t>
      </w:r>
      <w:r w:rsidR="00BC76EB">
        <w:rPr>
          <w:rFonts w:eastAsia="TimesNewRomanPS-BoldMT"/>
          <w:b/>
          <w:bCs/>
        </w:rPr>
        <w:t xml:space="preserve">. </w:t>
      </w:r>
      <w:r w:rsidR="00BC76EB" w:rsidRPr="00A93FA1">
        <w:rPr>
          <w:rFonts w:eastAsia="Times New Roman"/>
          <w:b/>
        </w:rPr>
        <w:t>3/17</w:t>
      </w:r>
      <w:r w:rsidR="00BC76EB">
        <w:rPr>
          <w:rFonts w:eastAsia="Times New Roman"/>
          <w:b/>
        </w:rPr>
        <w:t xml:space="preserve"> </w:t>
      </w:r>
      <w:r w:rsidRPr="00485B31">
        <w:t xml:space="preserve"> </w:t>
      </w:r>
      <w:r w:rsidRPr="00485B31">
        <w:rPr>
          <w:rFonts w:eastAsia="TimesNewRomanPS-BoldMT"/>
          <w:b/>
          <w:bCs/>
        </w:rPr>
        <w:t>НЕ ОТВАРАТИ”.</w:t>
      </w:r>
    </w:p>
    <w:p w:rsidR="000C3643" w:rsidRPr="00485B31" w:rsidRDefault="000C3643" w:rsidP="000C3643">
      <w:pPr>
        <w:jc w:val="both"/>
      </w:pPr>
      <w:r w:rsidRPr="00485B31">
        <w:rPr>
          <w:rFonts w:eastAsia="TimesNewRomanPSMT"/>
          <w:bCs/>
        </w:rPr>
        <w:t>На полеђини коверте или на кутији навести назив</w:t>
      </w:r>
      <w:r w:rsidRPr="00485B31">
        <w:rPr>
          <w:rFonts w:eastAsia="TimesNewRomanPSMT"/>
          <w:bCs/>
          <w:lang w:val="sr-Cyrl-CS"/>
        </w:rPr>
        <w:t xml:space="preserve"> и адресу</w:t>
      </w:r>
      <w:r w:rsidRPr="00485B31">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3643" w:rsidRDefault="000C3643" w:rsidP="000C3643">
      <w:pPr>
        <w:jc w:val="both"/>
        <w:rPr>
          <w:lang w:val="sr-Cyrl-CS"/>
        </w:rPr>
      </w:pPr>
      <w:r w:rsidRPr="00485B31">
        <w:t>По истеку рока за подношење понуда понуђач не може да повуче нити да мења своју понуду.</w:t>
      </w:r>
    </w:p>
    <w:p w:rsidR="006369CB" w:rsidRPr="006369CB" w:rsidRDefault="006369CB" w:rsidP="000C3643">
      <w:pPr>
        <w:jc w:val="both"/>
        <w:rPr>
          <w:b/>
          <w:i/>
          <w:iCs/>
          <w:lang w:val="sr-Cyrl-CS"/>
        </w:rPr>
      </w:pPr>
    </w:p>
    <w:p w:rsidR="000C3643" w:rsidRPr="00485B31" w:rsidRDefault="006369CB" w:rsidP="000C3643">
      <w:pPr>
        <w:jc w:val="both"/>
        <w:rPr>
          <w:bCs/>
          <w:iCs/>
        </w:rPr>
      </w:pPr>
      <w:r>
        <w:rPr>
          <w:b/>
          <w:bCs/>
          <w:iCs/>
          <w:lang w:val="sr-Cyrl-CS"/>
        </w:rPr>
        <w:t xml:space="preserve"> </w:t>
      </w:r>
      <w:r w:rsidR="000C3643" w:rsidRPr="00485B31">
        <w:rPr>
          <w:b/>
          <w:bCs/>
          <w:iCs/>
        </w:rPr>
        <w:t xml:space="preserve">6. УЧЕСТВОВАЊЕ У ЗАЈЕДНИЧКОЈ ПОНУДИ ИЛИ КАО ПОДИЗВОЂАЧ </w:t>
      </w:r>
    </w:p>
    <w:p w:rsidR="000C3643" w:rsidRPr="00485B31" w:rsidRDefault="000C3643" w:rsidP="000C3643">
      <w:pPr>
        <w:jc w:val="both"/>
        <w:rPr>
          <w:iCs/>
        </w:rPr>
      </w:pPr>
      <w:r w:rsidRPr="00485B31">
        <w:rPr>
          <w:bCs/>
          <w:iCs/>
        </w:rPr>
        <w:t>Понуђач може да поднесе само једну понуду.</w:t>
      </w:r>
      <w:r w:rsidRPr="00485B31">
        <w:rPr>
          <w:i/>
          <w:iCs/>
        </w:rPr>
        <w:t xml:space="preserve"> </w:t>
      </w:r>
    </w:p>
    <w:p w:rsidR="000C3643" w:rsidRPr="00485B31" w:rsidRDefault="000C3643" w:rsidP="000C3643">
      <w:pPr>
        <w:jc w:val="both"/>
        <w:rPr>
          <w:iCs/>
        </w:rPr>
      </w:pPr>
      <w:r w:rsidRPr="00485B31">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C3643" w:rsidRPr="00485B31" w:rsidRDefault="000C3643" w:rsidP="000C3643">
      <w:pPr>
        <w:jc w:val="both"/>
        <w:rPr>
          <w:iCs/>
          <w:lang w:val="sr-Cyrl-CS"/>
        </w:rPr>
      </w:pPr>
      <w:r w:rsidRPr="00485B31">
        <w:rPr>
          <w:iCs/>
        </w:rPr>
        <w:t xml:space="preserve">У Обрасцу понуде </w:t>
      </w:r>
      <w:r w:rsidRPr="00485B31">
        <w:rPr>
          <w:iCs/>
          <w:lang w:val="sr-Cyrl-CS"/>
        </w:rPr>
        <w:t>(Образац 1</w:t>
      </w:r>
      <w:r w:rsidRPr="00485B31">
        <w:rPr>
          <w:iCs/>
          <w:lang w:val="ru-RU"/>
        </w:rPr>
        <w:t>)</w:t>
      </w:r>
      <w:r w:rsidRPr="00485B31">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C3643" w:rsidRPr="00485B31" w:rsidRDefault="006369CB" w:rsidP="000C3643">
      <w:pPr>
        <w:jc w:val="both"/>
        <w:rPr>
          <w:iCs/>
        </w:rPr>
      </w:pPr>
      <w:r>
        <w:rPr>
          <w:b/>
          <w:bCs/>
          <w:iCs/>
          <w:lang w:val="sr-Cyrl-CS"/>
        </w:rPr>
        <w:t xml:space="preserve">  </w:t>
      </w:r>
      <w:r w:rsidR="000C3643" w:rsidRPr="00485B31">
        <w:rPr>
          <w:b/>
          <w:bCs/>
          <w:iCs/>
        </w:rPr>
        <w:t>7. ПОНУДА СА ПОДИЗВОЂАЧЕМ</w:t>
      </w:r>
    </w:p>
    <w:p w:rsidR="00BC76EB" w:rsidRDefault="000C3643" w:rsidP="000C3643">
      <w:pPr>
        <w:jc w:val="both"/>
        <w:rPr>
          <w:iCs/>
        </w:rPr>
      </w:pPr>
      <w:r w:rsidRPr="00485B31">
        <w:rPr>
          <w:iCs/>
        </w:rPr>
        <w:t>Уколико понуђач подноси понуду са подизвођачем дужан је да у Обрасцу понуде</w:t>
      </w:r>
      <w:r w:rsidRPr="00485B31">
        <w:rPr>
          <w:iCs/>
          <w:lang w:val="sr-Cyrl-CS"/>
        </w:rPr>
        <w:t xml:space="preserve"> (Образац 1</w:t>
      </w:r>
      <w:r w:rsidRPr="00485B31">
        <w:rPr>
          <w:iCs/>
          <w:lang w:val="ru-RU"/>
        </w:rPr>
        <w:t>)</w:t>
      </w:r>
      <w:r w:rsidRPr="00485B31">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w:t>
      </w:r>
      <w:r w:rsidRPr="00485B31">
        <w:rPr>
          <w:i/>
          <w:iCs/>
        </w:rPr>
        <w:t xml:space="preserve"> </w:t>
      </w:r>
      <w:r w:rsidRPr="00485B31">
        <w:rPr>
          <w:iCs/>
        </w:rPr>
        <w:t xml:space="preserve">наводи назив и седиште подизвођача, уколико ће делимично извршење набавке поверити подизвођачу. </w:t>
      </w:r>
    </w:p>
    <w:p w:rsidR="000C3643" w:rsidRPr="00485B31" w:rsidRDefault="000C3643" w:rsidP="000C3643">
      <w:pPr>
        <w:jc w:val="both"/>
        <w:rPr>
          <w:iCs/>
        </w:rPr>
      </w:pPr>
      <w:r w:rsidRPr="00485B31">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85B31">
        <w:rPr>
          <w:rFonts w:eastAsia="TimesNewRomanPSMT"/>
          <w:bCs/>
        </w:rPr>
        <w:t xml:space="preserve"> Понуђач је дужан да за подизвођаче достави доказе о испуњености услова у складу са Упутством како се доказује испуњеност услова.</w:t>
      </w:r>
      <w:r w:rsidRPr="00485B31">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C3643" w:rsidRPr="00485B31" w:rsidRDefault="000C3643" w:rsidP="000C3643">
      <w:pPr>
        <w:jc w:val="both"/>
        <w:rPr>
          <w:iCs/>
          <w:lang w:val="sr-Cyrl-CS"/>
        </w:rPr>
      </w:pPr>
      <w:r w:rsidRPr="00485B31">
        <w:rPr>
          <w:iCs/>
        </w:rPr>
        <w:t>Понуђач је дужан да наручиоцу, на његов захтев, омогући приступ код подизвођача, ради утврђивања испуњености тражених услова.</w:t>
      </w:r>
    </w:p>
    <w:p w:rsidR="000C3643" w:rsidRPr="00BC76EB" w:rsidRDefault="000C3643" w:rsidP="000C3643">
      <w:pPr>
        <w:jc w:val="both"/>
        <w:rPr>
          <w:iCs/>
          <w:lang w:val="sr-Cyrl-CS"/>
        </w:rPr>
      </w:pPr>
      <w:r w:rsidRPr="00485B31">
        <w:rPr>
          <w:iCs/>
          <w:lang w:val="sr-Cyrl-CS"/>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конкуренције.Уколико </w:t>
      </w:r>
      <w:r w:rsidRPr="00485B31">
        <w:rPr>
          <w:iCs/>
          <w:lang w:val="sr-Cyrl-CS"/>
        </w:rPr>
        <w:lastRenderedPageBreak/>
        <w:t>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0C3643" w:rsidRPr="00485B31" w:rsidRDefault="006369CB" w:rsidP="000C3643">
      <w:pPr>
        <w:jc w:val="both"/>
      </w:pPr>
      <w:r>
        <w:rPr>
          <w:b/>
          <w:lang w:val="sr-Cyrl-CS"/>
        </w:rPr>
        <w:t xml:space="preserve"> </w:t>
      </w:r>
      <w:r w:rsidR="000C3643" w:rsidRPr="00485B31">
        <w:rPr>
          <w:b/>
        </w:rPr>
        <w:t>8. ЗАЈЕДНИЧКА ПОНУДА</w:t>
      </w:r>
    </w:p>
    <w:p w:rsidR="000C3643" w:rsidRPr="00485B31" w:rsidRDefault="000C3643" w:rsidP="000C3643">
      <w:pPr>
        <w:jc w:val="both"/>
      </w:pPr>
      <w:r w:rsidRPr="00485B31">
        <w:t>Понуду може поднети група понуђача.</w:t>
      </w:r>
    </w:p>
    <w:p w:rsidR="000C3643" w:rsidRPr="00485B31" w:rsidRDefault="000C3643" w:rsidP="000C3643">
      <w:pPr>
        <w:jc w:val="both"/>
      </w:pPr>
      <w:r w:rsidRPr="00485B31">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85B31">
        <w:rPr>
          <w:lang w:val="sr-Cyrl-CS"/>
        </w:rPr>
        <w:t>.</w:t>
      </w:r>
      <w:r w:rsidRPr="00485B31">
        <w:t xml:space="preserve"> 4. Закона и то податке о: </w:t>
      </w:r>
    </w:p>
    <w:p w:rsidR="000C3643" w:rsidRPr="00485B31" w:rsidRDefault="000C3643" w:rsidP="000C3643">
      <w:pPr>
        <w:numPr>
          <w:ilvl w:val="0"/>
          <w:numId w:val="10"/>
        </w:numPr>
        <w:suppressAutoHyphens/>
        <w:spacing w:after="0" w:line="100" w:lineRule="atLeast"/>
        <w:jc w:val="both"/>
      </w:pPr>
      <w:r w:rsidRPr="00485B31">
        <w:t xml:space="preserve"> Податке о члану групе који ће бити носилац посла, односно који ће поднети понуду и који ће заступати групу понуђача пред наручиоцем, </w:t>
      </w:r>
    </w:p>
    <w:p w:rsidR="000C3643" w:rsidRPr="00485B31" w:rsidRDefault="000C3643" w:rsidP="000C3643">
      <w:pPr>
        <w:numPr>
          <w:ilvl w:val="0"/>
          <w:numId w:val="10"/>
        </w:numPr>
        <w:suppressAutoHyphens/>
        <w:spacing w:after="0" w:line="100" w:lineRule="atLeast"/>
        <w:jc w:val="both"/>
      </w:pPr>
      <w:r w:rsidRPr="00485B31">
        <w:t xml:space="preserve">Опис послова сваког од понуђача из групе понуђача у извршењу уговора. </w:t>
      </w:r>
    </w:p>
    <w:p w:rsidR="000C3643" w:rsidRPr="00485B31" w:rsidRDefault="000C3643" w:rsidP="000C3643">
      <w:pPr>
        <w:pStyle w:val="1"/>
        <w:jc w:val="both"/>
        <w:rPr>
          <w:rFonts w:eastAsia="TimesNewRomanPSMT"/>
          <w:bCs/>
        </w:rPr>
      </w:pPr>
    </w:p>
    <w:p w:rsidR="000C3643" w:rsidRPr="00485B31" w:rsidRDefault="000C3643" w:rsidP="000C3643">
      <w:pPr>
        <w:pStyle w:val="1"/>
        <w:ind w:left="0"/>
        <w:jc w:val="both"/>
        <w:rPr>
          <w:rFonts w:eastAsia="TimesNewRomanPSMT"/>
          <w:bCs/>
        </w:rPr>
      </w:pPr>
      <w:r w:rsidRPr="00485B31">
        <w:rPr>
          <w:color w:val="auto"/>
          <w:lang w:val="sr-Cyrl-CS"/>
        </w:rPr>
        <w:t>Понуђач у Обрасцу понуде наводи опште податке о сваком учес</w:t>
      </w:r>
      <w:r w:rsidR="00D21551">
        <w:rPr>
          <w:color w:val="auto"/>
          <w:lang w:val="sr-Cyrl-CS"/>
        </w:rPr>
        <w:t>нику из групе понуђача ( Поглавље</w:t>
      </w:r>
      <w:r w:rsidRPr="00485B31">
        <w:rPr>
          <w:color w:val="auto"/>
          <w:lang w:val="sr-Cyrl-CS"/>
        </w:rPr>
        <w:t xml:space="preserve"> бр</w:t>
      </w:r>
      <w:r w:rsidR="00D21551">
        <w:rPr>
          <w:color w:val="auto"/>
          <w:lang w:val="sr-Cyrl-CS"/>
        </w:rPr>
        <w:t>.</w:t>
      </w:r>
      <w:r w:rsidRPr="00485B31">
        <w:rPr>
          <w:color w:val="auto"/>
          <w:lang w:val="sr-Cyrl-CS"/>
        </w:rPr>
        <w:t xml:space="preserve"> VI у конкурсној документацији), а за сваког учесника у групи понуђача доставити доказе о испуњености обавезних услова</w:t>
      </w:r>
      <w:r w:rsidRPr="00485B31">
        <w:rPr>
          <w:lang w:val="sr-Cyrl-CS"/>
        </w:rPr>
        <w:t xml:space="preserve"> из члана 75. став 1. тачка 1 до 4. Закона о јавним набакма.</w:t>
      </w:r>
    </w:p>
    <w:p w:rsidR="000C3643" w:rsidRPr="006369CB" w:rsidRDefault="000C3643" w:rsidP="000C3643">
      <w:pPr>
        <w:jc w:val="both"/>
      </w:pPr>
      <w:r w:rsidRPr="00485B31">
        <w:rPr>
          <w:rFonts w:eastAsia="TimesNewRomanPSMT"/>
          <w:bCs/>
        </w:rPr>
        <w:t xml:space="preserve">Група понуђача је дужна да достави све доказе о испуњености услова који су наведени у </w:t>
      </w:r>
      <w:r w:rsidRPr="00485B31">
        <w:rPr>
          <w:rFonts w:eastAsia="TimesNewRomanPSMT"/>
          <w:bCs/>
          <w:lang w:val="sr-Cyrl-CS"/>
        </w:rPr>
        <w:t>поглављу</w:t>
      </w:r>
      <w:r w:rsidRPr="00485B31">
        <w:rPr>
          <w:rFonts w:eastAsia="TimesNewRomanPSMT"/>
          <w:bCs/>
        </w:rPr>
        <w:t xml:space="preserve"> </w:t>
      </w:r>
      <w:r w:rsidR="0092750E">
        <w:rPr>
          <w:rFonts w:eastAsia="TimesNewRomanPSMT"/>
          <w:b/>
          <w:bCs/>
          <w:lang w:val="sr-Latn-CS"/>
        </w:rPr>
        <w:t>IV</w:t>
      </w:r>
      <w:r w:rsidRPr="00485B31">
        <w:rPr>
          <w:rFonts w:eastAsia="TimesNewRomanPSMT"/>
          <w:bCs/>
          <w:lang w:val="ru-RU"/>
        </w:rPr>
        <w:t xml:space="preserve"> </w:t>
      </w:r>
      <w:r w:rsidRPr="00485B31">
        <w:rPr>
          <w:rFonts w:eastAsia="TimesNewRomanPSMT"/>
          <w:bCs/>
        </w:rPr>
        <w:t>конкурсне документације, у складу са Упутством како се доказује испуњеност услова.</w:t>
      </w:r>
      <w:r w:rsidRPr="00485B31">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задругара.Ако задруга подноси понуду у своје име за обавезе из поступка јавне набавке и уговора о јавној набавци одговара задруга и задругари у складу са законом.Ако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C3643" w:rsidRPr="00485B31" w:rsidRDefault="008D028A" w:rsidP="000C3643">
      <w:pPr>
        <w:jc w:val="both"/>
      </w:pPr>
      <w:r>
        <w:rPr>
          <w:b/>
          <w:bCs/>
          <w:iCs/>
          <w:lang w:val="sr-Cyrl-CS"/>
        </w:rPr>
        <w:t xml:space="preserve"> </w:t>
      </w:r>
      <w:r w:rsidR="000C3643" w:rsidRPr="00485B31">
        <w:rPr>
          <w:b/>
          <w:bCs/>
          <w:iCs/>
        </w:rPr>
        <w:t>9. НАЧИН И УСЛОВ</w:t>
      </w:r>
      <w:r w:rsidR="000C3643" w:rsidRPr="00485B31">
        <w:rPr>
          <w:b/>
          <w:bCs/>
          <w:iCs/>
          <w:lang w:val="sr-Cyrl-CS"/>
        </w:rPr>
        <w:t>И</w:t>
      </w:r>
      <w:r w:rsidR="000C3643" w:rsidRPr="00485B31">
        <w:rPr>
          <w:b/>
          <w:bCs/>
          <w:iCs/>
        </w:rPr>
        <w:t xml:space="preserve"> ПЛАЋАЊА, ГАРАНТНИ РОК, КАО И ДРУГЕ ОКОЛНОСТИ ОД КОЈИХ ЗАВИСИ ПРИХВАТЉИВОСТ  ПОНУДЕ</w:t>
      </w:r>
    </w:p>
    <w:p w:rsidR="000C3643" w:rsidRPr="00485B31" w:rsidRDefault="000C3643" w:rsidP="000C3643">
      <w:pPr>
        <w:jc w:val="both"/>
        <w:rPr>
          <w:iCs/>
        </w:rPr>
      </w:pPr>
      <w:r w:rsidRPr="00485B31">
        <w:rPr>
          <w:b/>
          <w:bCs/>
          <w:i/>
          <w:iCs/>
        </w:rPr>
        <w:t>9.1</w:t>
      </w:r>
      <w:r w:rsidRPr="00485B31">
        <w:rPr>
          <w:b/>
          <w:bCs/>
          <w:i/>
          <w:iCs/>
          <w:u w:val="single"/>
        </w:rPr>
        <w:t xml:space="preserve">. </w:t>
      </w:r>
      <w:r w:rsidRPr="00485B31">
        <w:rPr>
          <w:b/>
          <w:iCs/>
          <w:u w:val="single"/>
        </w:rPr>
        <w:t>Захтеви у погледу начина, рока и услова плаћања</w:t>
      </w:r>
      <w:r w:rsidRPr="00485B31">
        <w:rPr>
          <w:i/>
          <w:iCs/>
          <w:u w:val="single"/>
        </w:rPr>
        <w:t>.</w:t>
      </w:r>
    </w:p>
    <w:p w:rsidR="000C3643" w:rsidRPr="00485B31" w:rsidRDefault="000C3643" w:rsidP="000C3643">
      <w:pPr>
        <w:jc w:val="both"/>
        <w:rPr>
          <w:iCs/>
          <w:lang w:val="sr-Cyrl-CS"/>
        </w:rPr>
      </w:pPr>
      <w:r w:rsidRPr="00485B31">
        <w:rPr>
          <w:b/>
          <w:iCs/>
        </w:rPr>
        <w:t>Рок плаћања</w:t>
      </w:r>
      <w:r w:rsidRPr="00485B31">
        <w:rPr>
          <w:iCs/>
          <w:lang w:val="sr-Cyrl-CS"/>
        </w:rPr>
        <w:t>-</w:t>
      </w:r>
      <w:r w:rsidRPr="00485B31">
        <w:rPr>
          <w:iCs/>
        </w:rPr>
        <w:t xml:space="preserve"> </w:t>
      </w:r>
      <w:r w:rsidRPr="00485B31">
        <w:rPr>
          <w:iCs/>
          <w:lang w:val="sr-Cyrl-CS"/>
        </w:rPr>
        <w:t>због бод</w:t>
      </w:r>
      <w:r w:rsidR="00CA13E8">
        <w:rPr>
          <w:iCs/>
          <w:lang w:val="sr-Cyrl-CS"/>
        </w:rPr>
        <w:t>овања</w:t>
      </w:r>
      <w:r w:rsidR="008D028A">
        <w:rPr>
          <w:iCs/>
          <w:lang w:val="sr-Latn-CS"/>
        </w:rPr>
        <w:t>,</w:t>
      </w:r>
      <w:r w:rsidR="00CA13E8">
        <w:rPr>
          <w:iCs/>
          <w:lang w:val="sr-Cyrl-CS"/>
        </w:rPr>
        <w:t xml:space="preserve"> максимални рок плаћања који понуђачи могу дати је</w:t>
      </w:r>
      <w:r w:rsidRPr="00485B31">
        <w:rPr>
          <w:iCs/>
          <w:lang w:val="sr-Cyrl-CS"/>
        </w:rPr>
        <w:t xml:space="preserve"> 45 дана од дана пријема фактуре. Наручилац ће плаћање вр</w:t>
      </w:r>
      <w:r w:rsidRPr="00485B31">
        <w:rPr>
          <w:iCs/>
        </w:rPr>
        <w:t>ши</w:t>
      </w:r>
      <w:r w:rsidRPr="00485B31">
        <w:rPr>
          <w:iCs/>
          <w:lang w:val="sr-Cyrl-CS"/>
        </w:rPr>
        <w:t xml:space="preserve">ти </w:t>
      </w:r>
      <w:r w:rsidRPr="00485B31">
        <w:rPr>
          <w:iCs/>
        </w:rPr>
        <w:t xml:space="preserve"> по доспећу рачунајући од дана пријема  </w:t>
      </w:r>
      <w:r w:rsidRPr="00485B31">
        <w:rPr>
          <w:iCs/>
          <w:lang w:val="sr-Cyrl-CS"/>
        </w:rPr>
        <w:t xml:space="preserve">исправне фактуре (рачуна), а у року који понуђач наведе у Обрасцу понуде и Моделу уговора. </w:t>
      </w:r>
    </w:p>
    <w:p w:rsidR="000C3643" w:rsidRPr="00485B31" w:rsidRDefault="000C3643" w:rsidP="000C3643">
      <w:pPr>
        <w:jc w:val="both"/>
        <w:rPr>
          <w:iCs/>
          <w:lang w:val="sr-Cyrl-CS"/>
        </w:rPr>
      </w:pPr>
      <w:r w:rsidRPr="00485B31">
        <w:rPr>
          <w:iCs/>
          <w:lang w:val="sr-Cyrl-CS"/>
        </w:rPr>
        <w:t>Плаћање се врши уплатом на рачун понуђача.</w:t>
      </w:r>
    </w:p>
    <w:p w:rsidR="000C3643" w:rsidRPr="00485B31" w:rsidRDefault="000C3643" w:rsidP="000C3643">
      <w:pPr>
        <w:jc w:val="both"/>
      </w:pPr>
      <w:r w:rsidRPr="00485B31">
        <w:rPr>
          <w:iCs/>
          <w:lang w:val="sr-Cyrl-CS"/>
        </w:rPr>
        <w:t>Авансно плаћање није дозвољено.</w:t>
      </w:r>
    </w:p>
    <w:p w:rsidR="000C3643" w:rsidRPr="00485B31" w:rsidRDefault="000C3643" w:rsidP="000C3643">
      <w:pPr>
        <w:jc w:val="both"/>
        <w:rPr>
          <w:b/>
          <w:iCs/>
          <w:u w:val="single"/>
          <w:lang w:val="sr-Cyrl-CS"/>
        </w:rPr>
      </w:pPr>
      <w:r w:rsidRPr="00485B31">
        <w:rPr>
          <w:b/>
          <w:bCs/>
          <w:iCs/>
        </w:rPr>
        <w:t xml:space="preserve">9.2. </w:t>
      </w:r>
      <w:r w:rsidRPr="00485B31">
        <w:rPr>
          <w:b/>
          <w:iCs/>
          <w:u w:val="single"/>
        </w:rPr>
        <w:t xml:space="preserve">Захтеви у погледу </w:t>
      </w:r>
      <w:r w:rsidRPr="00485B31">
        <w:rPr>
          <w:b/>
          <w:iCs/>
          <w:u w:val="single"/>
          <w:lang w:val="sr-Cyrl-CS"/>
        </w:rPr>
        <w:t>места и рока испоруке:</w:t>
      </w:r>
    </w:p>
    <w:p w:rsidR="000C3643" w:rsidRPr="00485B31" w:rsidRDefault="000C3643" w:rsidP="000C3643">
      <w:pPr>
        <w:shd w:val="clear" w:color="auto" w:fill="FFFFFF"/>
        <w:spacing w:line="240" w:lineRule="auto"/>
        <w:jc w:val="both"/>
        <w:rPr>
          <w:rFonts w:eastAsia="Calibri"/>
          <w:lang w:val="sr-Cyrl-CS"/>
        </w:rPr>
      </w:pPr>
      <w:r w:rsidRPr="00485B31">
        <w:rPr>
          <w:rFonts w:eastAsia="Calibri"/>
          <w:lang w:val="sr-Cyrl-CS"/>
        </w:rPr>
        <w:t>Испорука се врши</w:t>
      </w:r>
      <w:r w:rsidRPr="00485B31">
        <w:rPr>
          <w:rFonts w:eastAsia="Calibri"/>
        </w:rPr>
        <w:t xml:space="preserve"> </w:t>
      </w:r>
      <w:r w:rsidRPr="00485B31">
        <w:rPr>
          <w:rFonts w:eastAsia="Calibri"/>
          <w:lang w:val="sr-Cyrl-CS"/>
        </w:rPr>
        <w:t>по требовању наручиоца.</w:t>
      </w:r>
    </w:p>
    <w:p w:rsidR="000C3643" w:rsidRPr="00485B31" w:rsidRDefault="000C3643" w:rsidP="000C3643">
      <w:pPr>
        <w:shd w:val="clear" w:color="auto" w:fill="FFFFFF"/>
        <w:tabs>
          <w:tab w:val="left" w:pos="-180"/>
          <w:tab w:val="left" w:pos="9900"/>
        </w:tabs>
        <w:spacing w:line="240" w:lineRule="auto"/>
        <w:jc w:val="both"/>
        <w:rPr>
          <w:rFonts w:eastAsia="MS Mincho"/>
          <w:lang w:val="sr-Cyrl-CS"/>
        </w:rPr>
      </w:pPr>
      <w:r w:rsidRPr="00485B31">
        <w:rPr>
          <w:rFonts w:eastAsia="Times New Roman"/>
        </w:rPr>
        <w:lastRenderedPageBreak/>
        <w:t xml:space="preserve">Испорука предметних добара </w:t>
      </w:r>
      <w:r w:rsidRPr="00485B31">
        <w:rPr>
          <w:rFonts w:eastAsia="Times New Roman"/>
          <w:lang w:val="sr-Cyrl-CS"/>
        </w:rPr>
        <w:t xml:space="preserve">је </w:t>
      </w:r>
      <w:r w:rsidRPr="00485B31">
        <w:rPr>
          <w:rFonts w:eastAsia="Times New Roman"/>
          <w:b/>
          <w:u w:val="single"/>
          <w:lang w:val="sr-Cyrl-CS"/>
        </w:rPr>
        <w:t>франк</w:t>
      </w:r>
      <w:r w:rsidR="00CA13E8">
        <w:rPr>
          <w:rFonts w:eastAsia="Times New Roman"/>
          <w:b/>
          <w:u w:val="single"/>
          <w:lang w:val="sr-Cyrl-CS"/>
        </w:rPr>
        <w:t>о магацин</w:t>
      </w:r>
      <w:r w:rsidRPr="00485B31">
        <w:rPr>
          <w:rFonts w:eastAsia="MS Mincho"/>
          <w:lang w:val="sr-Cyrl-CS"/>
        </w:rPr>
        <w:t xml:space="preserve"> </w:t>
      </w:r>
      <w:r w:rsidR="00CA13E8">
        <w:rPr>
          <w:rFonts w:eastAsia="MS Mincho"/>
          <w:lang w:val="sr-Cyrl-CS"/>
        </w:rPr>
        <w:t xml:space="preserve">Установе за одрасле и старије „ Гвозден Јованчићевић“ Велики Поповац. </w:t>
      </w:r>
      <w:r w:rsidRPr="00485B31">
        <w:rPr>
          <w:rFonts w:eastAsia="MS Mincho"/>
          <w:lang w:val="sr-Cyrl-CS"/>
        </w:rPr>
        <w:t xml:space="preserve">Испорука добара се врши сукцесивно у току године, по посебном требовању наручиоца. </w:t>
      </w:r>
    </w:p>
    <w:p w:rsidR="000C3643" w:rsidRPr="00485B31" w:rsidRDefault="000C3643" w:rsidP="000C3643">
      <w:pPr>
        <w:shd w:val="clear" w:color="auto" w:fill="FFFFFF"/>
        <w:tabs>
          <w:tab w:val="left" w:pos="-180"/>
          <w:tab w:val="left" w:pos="9900"/>
        </w:tabs>
        <w:spacing w:line="240" w:lineRule="auto"/>
        <w:jc w:val="both"/>
        <w:rPr>
          <w:b/>
          <w:iCs/>
        </w:rPr>
      </w:pPr>
      <w:r w:rsidRPr="00485B31">
        <w:rPr>
          <w:b/>
          <w:bCs/>
          <w:iCs/>
          <w:u w:val="single"/>
        </w:rPr>
        <w:t>9.</w:t>
      </w:r>
      <w:r w:rsidRPr="00485B31">
        <w:rPr>
          <w:b/>
          <w:bCs/>
          <w:iCs/>
          <w:u w:val="single"/>
          <w:lang w:val="sr-Cyrl-CS"/>
        </w:rPr>
        <w:t>3</w:t>
      </w:r>
      <w:r w:rsidRPr="00485B31">
        <w:rPr>
          <w:b/>
          <w:bCs/>
          <w:iCs/>
          <w:u w:val="single"/>
        </w:rPr>
        <w:t xml:space="preserve">. </w:t>
      </w:r>
      <w:r w:rsidRPr="00485B31">
        <w:rPr>
          <w:b/>
          <w:iCs/>
          <w:u w:val="single"/>
        </w:rPr>
        <w:t>Захтев у погледу рока важења понуде:</w:t>
      </w:r>
    </w:p>
    <w:p w:rsidR="000C3643" w:rsidRPr="00485B31" w:rsidRDefault="000C3643" w:rsidP="000C3643">
      <w:pPr>
        <w:jc w:val="both"/>
        <w:rPr>
          <w:iCs/>
        </w:rPr>
      </w:pPr>
      <w:r w:rsidRPr="00485B31">
        <w:rPr>
          <w:iCs/>
        </w:rPr>
        <w:t xml:space="preserve">Рок важења понуде не може бити краћи од </w:t>
      </w:r>
      <w:r w:rsidR="006369CB">
        <w:rPr>
          <w:iCs/>
          <w:lang w:val="sr-Cyrl-CS"/>
        </w:rPr>
        <w:t>30</w:t>
      </w:r>
      <w:r>
        <w:rPr>
          <w:iCs/>
        </w:rPr>
        <w:t xml:space="preserve"> </w:t>
      </w:r>
      <w:r w:rsidRPr="00485B31">
        <w:rPr>
          <w:iCs/>
        </w:rPr>
        <w:t>дана од дана отварања понуда.</w:t>
      </w:r>
    </w:p>
    <w:p w:rsidR="000C3643" w:rsidRDefault="000C3643" w:rsidP="000C3643">
      <w:pPr>
        <w:jc w:val="both"/>
        <w:rPr>
          <w:iCs/>
          <w:lang w:val="sr-Cyrl-CS"/>
        </w:rPr>
      </w:pPr>
      <w:r w:rsidRPr="00485B31">
        <w:rPr>
          <w:iCs/>
        </w:rPr>
        <w:t>У случају истека рока важења понуде, наручилац је дужан да у писаном облику затражи од понуђача продужење рока важења понуде.</w:t>
      </w:r>
      <w:r w:rsidRPr="00485B31">
        <w:rPr>
          <w:iCs/>
          <w:color w:val="FF0000"/>
        </w:rPr>
        <w:t xml:space="preserve"> </w:t>
      </w:r>
      <w:r w:rsidRPr="00485B31">
        <w:rPr>
          <w:iCs/>
        </w:rPr>
        <w:t>Понуђач који прихвати захтев за продужење рока важења понуде на може мењати понуду.</w:t>
      </w:r>
    </w:p>
    <w:p w:rsidR="00CA13E8" w:rsidRPr="00CA13E8" w:rsidRDefault="00CA13E8" w:rsidP="000C3643">
      <w:pPr>
        <w:jc w:val="both"/>
        <w:rPr>
          <w:iCs/>
          <w:color w:val="FF0000"/>
          <w:lang w:val="sr-Cyrl-CS"/>
        </w:rPr>
      </w:pPr>
    </w:p>
    <w:p w:rsidR="000C3643" w:rsidRPr="00485B31" w:rsidRDefault="000C3643" w:rsidP="000C3643">
      <w:pPr>
        <w:jc w:val="both"/>
        <w:rPr>
          <w:b/>
          <w:bCs/>
          <w:iCs/>
        </w:rPr>
      </w:pPr>
      <w:r w:rsidRPr="00485B31">
        <w:rPr>
          <w:b/>
          <w:bCs/>
          <w:iCs/>
        </w:rPr>
        <w:t>10. ВАЛУТА И НАЧИН НА КОЈИ МОРА ДА БУДЕ НАВЕДЕНА И ИЗРАЖЕНА ЦЕНА У ПОНУДИ</w:t>
      </w:r>
    </w:p>
    <w:p w:rsidR="000C3643" w:rsidRPr="00485B31" w:rsidRDefault="000C3643" w:rsidP="000C3643">
      <w:pPr>
        <w:jc w:val="both"/>
      </w:pPr>
      <w:r w:rsidRPr="00485B31">
        <w:rPr>
          <w:iCs/>
        </w:rPr>
        <w:t xml:space="preserve">Цена мора бити исказана у динарима. </w:t>
      </w:r>
    </w:p>
    <w:p w:rsidR="000C3643" w:rsidRPr="00485B31" w:rsidRDefault="000C3643" w:rsidP="000C3643">
      <w:pPr>
        <w:jc w:val="both"/>
        <w:rPr>
          <w:iCs/>
        </w:rPr>
      </w:pPr>
      <w:r w:rsidRPr="00485B31">
        <w:t>Ако је у понуди исказана неуобичајено ниска цена, наручилац ће поступити у складу са чланом 92. Закона.</w:t>
      </w:r>
    </w:p>
    <w:p w:rsidR="000C3643" w:rsidRPr="00485B31" w:rsidRDefault="000C3643" w:rsidP="000C3643">
      <w:pPr>
        <w:jc w:val="both"/>
        <w:rPr>
          <w:iCs/>
          <w:lang w:val="sr-Cyrl-CS"/>
        </w:rPr>
      </w:pPr>
      <w:r w:rsidRPr="00485B31">
        <w:rPr>
          <w:iCs/>
          <w:lang w:val="sr-Cyrl-CS"/>
        </w:rPr>
        <w:t>Образац структуре цене ( Образац</w:t>
      </w:r>
      <w:r w:rsidRPr="00485B31">
        <w:rPr>
          <w:iCs/>
          <w:lang w:val="sr-Latn-CS"/>
        </w:rPr>
        <w:t xml:space="preserve"> </w:t>
      </w:r>
      <w:r w:rsidRPr="00485B31">
        <w:rPr>
          <w:iCs/>
        </w:rPr>
        <w:t>2</w:t>
      </w:r>
      <w:r w:rsidRPr="00485B31">
        <w:rPr>
          <w:iCs/>
          <w:lang w:val="sr-Cyrl-CS"/>
        </w:rPr>
        <w:t xml:space="preserve"> у конкурсној документацији) понуђачи попуњавају у складу са упутством датим у конкурсној документацији.</w:t>
      </w:r>
    </w:p>
    <w:p w:rsidR="000C3643" w:rsidRDefault="000C3643" w:rsidP="000C3643">
      <w:pPr>
        <w:spacing w:before="2" w:line="260" w:lineRule="exact"/>
        <w:ind w:right="198"/>
        <w:jc w:val="both"/>
        <w:rPr>
          <w:rFonts w:eastAsia="Arial"/>
          <w:b/>
          <w:i/>
        </w:rPr>
      </w:pPr>
      <w:r w:rsidRPr="00485B31">
        <w:rPr>
          <w:rFonts w:eastAsia="Arial"/>
          <w:b/>
        </w:rPr>
        <w:t>У</w:t>
      </w:r>
      <w:r w:rsidRPr="00485B31">
        <w:rPr>
          <w:rFonts w:eastAsia="Arial"/>
          <w:b/>
          <w:spacing w:val="5"/>
        </w:rPr>
        <w:t xml:space="preserve"> </w:t>
      </w:r>
      <w:r w:rsidRPr="00485B31">
        <w:rPr>
          <w:rFonts w:eastAsia="Arial"/>
          <w:b/>
          <w:spacing w:val="-3"/>
        </w:rPr>
        <w:t>ц</w:t>
      </w:r>
      <w:r w:rsidRPr="00485B31">
        <w:rPr>
          <w:rFonts w:eastAsia="Arial"/>
          <w:b/>
          <w:spacing w:val="1"/>
        </w:rPr>
        <w:t>е</w:t>
      </w:r>
      <w:r w:rsidRPr="00485B31">
        <w:rPr>
          <w:rFonts w:eastAsia="Arial"/>
          <w:b/>
        </w:rPr>
        <w:t>ну</w:t>
      </w:r>
      <w:r w:rsidRPr="00485B31">
        <w:rPr>
          <w:rFonts w:eastAsia="Arial"/>
          <w:b/>
          <w:spacing w:val="1"/>
        </w:rPr>
        <w:t xml:space="preserve"> </w:t>
      </w:r>
      <w:r w:rsidRPr="00485B31">
        <w:rPr>
          <w:rFonts w:eastAsia="Arial"/>
          <w:b/>
        </w:rPr>
        <w:t>је</w:t>
      </w:r>
      <w:r w:rsidRPr="00485B31">
        <w:rPr>
          <w:rFonts w:eastAsia="Arial"/>
          <w:b/>
          <w:spacing w:val="5"/>
        </w:rPr>
        <w:t xml:space="preserve"> </w:t>
      </w:r>
      <w:r w:rsidRPr="00485B31">
        <w:rPr>
          <w:rFonts w:eastAsia="Arial"/>
          <w:b/>
          <w:spacing w:val="-5"/>
        </w:rPr>
        <w:t>у</w:t>
      </w:r>
      <w:r w:rsidRPr="00485B31">
        <w:rPr>
          <w:rFonts w:eastAsia="Arial"/>
          <w:b/>
          <w:spacing w:val="1"/>
        </w:rPr>
        <w:t>р</w:t>
      </w:r>
      <w:r w:rsidRPr="00485B31">
        <w:rPr>
          <w:rFonts w:eastAsia="Arial"/>
          <w:b/>
          <w:spacing w:val="-4"/>
        </w:rPr>
        <w:t>а</w:t>
      </w:r>
      <w:r w:rsidRPr="00485B31">
        <w:rPr>
          <w:rFonts w:eastAsia="Arial"/>
          <w:b/>
        </w:rPr>
        <w:t>ч</w:t>
      </w:r>
      <w:r w:rsidRPr="00485B31">
        <w:rPr>
          <w:rFonts w:eastAsia="Arial"/>
          <w:b/>
          <w:spacing w:val="-3"/>
        </w:rPr>
        <w:t>у</w:t>
      </w:r>
      <w:r w:rsidRPr="00485B31">
        <w:rPr>
          <w:rFonts w:eastAsia="Arial"/>
          <w:b/>
        </w:rPr>
        <w:t>н</w:t>
      </w:r>
      <w:r w:rsidRPr="00485B31">
        <w:rPr>
          <w:rFonts w:eastAsia="Arial"/>
          <w:b/>
          <w:spacing w:val="-4"/>
        </w:rPr>
        <w:t>а</w:t>
      </w:r>
      <w:r w:rsidRPr="00485B31">
        <w:rPr>
          <w:rFonts w:eastAsia="Arial"/>
          <w:b/>
          <w:spacing w:val="-2"/>
        </w:rPr>
        <w:t>т</w:t>
      </w:r>
      <w:r w:rsidRPr="00485B31">
        <w:rPr>
          <w:rFonts w:eastAsia="Arial"/>
          <w:b/>
        </w:rPr>
        <w:t xml:space="preserve">а </w:t>
      </w:r>
      <w:r w:rsidRPr="00485B31">
        <w:rPr>
          <w:rFonts w:eastAsia="Arial"/>
          <w:b/>
          <w:spacing w:val="4"/>
        </w:rPr>
        <w:t xml:space="preserve"> </w:t>
      </w:r>
      <w:r w:rsidRPr="00485B31">
        <w:rPr>
          <w:rFonts w:eastAsia="Arial"/>
          <w:b/>
        </w:rPr>
        <w:t>ц</w:t>
      </w:r>
      <w:r w:rsidRPr="00485B31">
        <w:rPr>
          <w:rFonts w:eastAsia="Arial"/>
          <w:b/>
          <w:spacing w:val="1"/>
        </w:rPr>
        <w:t>е</w:t>
      </w:r>
      <w:r w:rsidRPr="00485B31">
        <w:rPr>
          <w:rFonts w:eastAsia="Arial"/>
          <w:b/>
        </w:rPr>
        <w:t>на</w:t>
      </w:r>
      <w:r w:rsidRPr="00485B31">
        <w:rPr>
          <w:rFonts w:eastAsia="Arial"/>
          <w:b/>
          <w:spacing w:val="1"/>
        </w:rPr>
        <w:t xml:space="preserve"> </w:t>
      </w:r>
      <w:r w:rsidRPr="00485B31">
        <w:rPr>
          <w:rFonts w:eastAsia="Arial"/>
          <w:b/>
        </w:rPr>
        <w:t>п</w:t>
      </w:r>
      <w:r w:rsidRPr="00485B31">
        <w:rPr>
          <w:rFonts w:eastAsia="Arial"/>
          <w:b/>
          <w:spacing w:val="1"/>
        </w:rPr>
        <w:t>р</w:t>
      </w:r>
      <w:r w:rsidRPr="00485B31">
        <w:rPr>
          <w:rFonts w:eastAsia="Arial"/>
          <w:b/>
          <w:spacing w:val="-1"/>
        </w:rPr>
        <w:t>е</w:t>
      </w:r>
      <w:r w:rsidRPr="00485B31">
        <w:rPr>
          <w:rFonts w:eastAsia="Arial"/>
          <w:b/>
          <w:spacing w:val="-3"/>
        </w:rPr>
        <w:t>д</w:t>
      </w:r>
      <w:r w:rsidRPr="00485B31">
        <w:rPr>
          <w:rFonts w:eastAsia="Arial"/>
          <w:b/>
          <w:spacing w:val="1"/>
        </w:rPr>
        <w:t>м</w:t>
      </w:r>
      <w:r w:rsidRPr="00485B31">
        <w:rPr>
          <w:rFonts w:eastAsia="Arial"/>
          <w:b/>
          <w:spacing w:val="-1"/>
        </w:rPr>
        <w:t>е</w:t>
      </w:r>
      <w:r w:rsidRPr="00485B31">
        <w:rPr>
          <w:rFonts w:eastAsia="Arial"/>
          <w:b/>
          <w:spacing w:val="-6"/>
        </w:rPr>
        <w:t>т</w:t>
      </w:r>
      <w:r w:rsidRPr="00485B31">
        <w:rPr>
          <w:rFonts w:eastAsia="Arial"/>
          <w:b/>
        </w:rPr>
        <w:t>а</w:t>
      </w:r>
      <w:r w:rsidRPr="00485B31">
        <w:rPr>
          <w:rFonts w:eastAsia="Arial"/>
          <w:b/>
          <w:spacing w:val="1"/>
        </w:rPr>
        <w:t xml:space="preserve"> </w:t>
      </w:r>
      <w:r w:rsidRPr="00485B31">
        <w:rPr>
          <w:rFonts w:eastAsia="Arial"/>
          <w:b/>
        </w:rPr>
        <w:t>ј</w:t>
      </w:r>
      <w:r w:rsidRPr="00485B31">
        <w:rPr>
          <w:rFonts w:eastAsia="Arial"/>
          <w:b/>
          <w:spacing w:val="1"/>
        </w:rPr>
        <w:t>а</w:t>
      </w:r>
      <w:r w:rsidRPr="00485B31">
        <w:rPr>
          <w:rFonts w:eastAsia="Arial"/>
          <w:b/>
        </w:rPr>
        <w:t>вне</w:t>
      </w:r>
      <w:r w:rsidRPr="00485B31">
        <w:rPr>
          <w:rFonts w:eastAsia="Arial"/>
          <w:b/>
          <w:spacing w:val="1"/>
        </w:rPr>
        <w:t xml:space="preserve"> </w:t>
      </w:r>
      <w:r w:rsidRPr="00485B31">
        <w:rPr>
          <w:rFonts w:eastAsia="Arial"/>
          <w:b/>
          <w:spacing w:val="-2"/>
        </w:rPr>
        <w:t>н</w:t>
      </w:r>
      <w:r w:rsidRPr="00485B31">
        <w:rPr>
          <w:rFonts w:eastAsia="Arial"/>
          <w:b/>
          <w:spacing w:val="1"/>
        </w:rPr>
        <w:t>а</w:t>
      </w:r>
      <w:r w:rsidRPr="00485B31">
        <w:rPr>
          <w:rFonts w:eastAsia="Arial"/>
          <w:b/>
          <w:spacing w:val="-1"/>
        </w:rPr>
        <w:t>б</w:t>
      </w:r>
      <w:r w:rsidRPr="00485B31">
        <w:rPr>
          <w:rFonts w:eastAsia="Arial"/>
          <w:b/>
          <w:spacing w:val="1"/>
        </w:rPr>
        <w:t>а</w:t>
      </w:r>
      <w:r w:rsidRPr="00485B31">
        <w:rPr>
          <w:rFonts w:eastAsia="Arial"/>
          <w:b/>
        </w:rPr>
        <w:t>в</w:t>
      </w:r>
      <w:r w:rsidRPr="00485B31">
        <w:rPr>
          <w:rFonts w:eastAsia="Arial"/>
          <w:b/>
          <w:spacing w:val="-1"/>
        </w:rPr>
        <w:t>к</w:t>
      </w:r>
      <w:r w:rsidRPr="00485B31">
        <w:rPr>
          <w:rFonts w:eastAsia="Arial"/>
          <w:b/>
          <w:spacing w:val="1"/>
        </w:rPr>
        <w:t>е, и</w:t>
      </w:r>
      <w:r w:rsidRPr="00485B31">
        <w:rPr>
          <w:rFonts w:eastAsia="Arial"/>
          <w:b/>
        </w:rPr>
        <w:t>с</w:t>
      </w:r>
      <w:r w:rsidRPr="00485B31">
        <w:rPr>
          <w:rFonts w:eastAsia="Arial"/>
          <w:b/>
          <w:spacing w:val="-2"/>
        </w:rPr>
        <w:t>п</w:t>
      </w:r>
      <w:r w:rsidRPr="00485B31">
        <w:rPr>
          <w:rFonts w:eastAsia="Arial"/>
          <w:b/>
          <w:spacing w:val="1"/>
        </w:rPr>
        <w:t>о</w:t>
      </w:r>
      <w:r w:rsidRPr="00485B31">
        <w:rPr>
          <w:rFonts w:eastAsia="Arial"/>
          <w:b/>
          <w:spacing w:val="-6"/>
        </w:rPr>
        <w:t>р</w:t>
      </w:r>
      <w:r w:rsidRPr="00485B31">
        <w:rPr>
          <w:rFonts w:eastAsia="Arial"/>
          <w:b/>
        </w:rPr>
        <w:t>ук</w:t>
      </w:r>
      <w:r w:rsidRPr="00485B31">
        <w:rPr>
          <w:rFonts w:eastAsia="Arial"/>
          <w:b/>
          <w:spacing w:val="-2"/>
        </w:rPr>
        <w:t>а и сви зависни трошкови</w:t>
      </w:r>
      <w:r w:rsidRPr="00485B31">
        <w:rPr>
          <w:rFonts w:eastAsia="Arial"/>
          <w:b/>
          <w:i/>
        </w:rPr>
        <w:t>.</w:t>
      </w:r>
    </w:p>
    <w:p w:rsidR="000C3643" w:rsidRPr="00CA13E8" w:rsidRDefault="000C3643" w:rsidP="000C3643">
      <w:pPr>
        <w:spacing w:before="2" w:line="260" w:lineRule="exact"/>
        <w:ind w:right="198"/>
        <w:jc w:val="both"/>
        <w:rPr>
          <w:rFonts w:eastAsia="Arial"/>
          <w:b/>
          <w:i/>
          <w:lang w:val="sr-Cyrl-CS"/>
        </w:rPr>
      </w:pPr>
    </w:p>
    <w:p w:rsidR="000C3643" w:rsidRPr="00485B31" w:rsidRDefault="000C3643" w:rsidP="000C3643">
      <w:pPr>
        <w:jc w:val="both"/>
        <w:rPr>
          <w:b/>
          <w:i/>
          <w:iCs/>
        </w:rPr>
      </w:pPr>
      <w:r w:rsidRPr="00485B31">
        <w:rPr>
          <w:b/>
          <w:i/>
          <w:iCs/>
        </w:rPr>
        <w:t>11. ПОДАЦИ О ВРСТИ, САДРЖИНИ, НАЧИНУ ПОДНОШЕЊА, ВИСИНИ И РОКОВИМА ОБЕЗБЕЂЕЊА</w:t>
      </w:r>
      <w:r w:rsidRPr="00485B31">
        <w:rPr>
          <w:b/>
          <w:i/>
          <w:iCs/>
          <w:color w:val="FF0000"/>
        </w:rPr>
        <w:t xml:space="preserve"> </w:t>
      </w:r>
      <w:r w:rsidRPr="00485B31">
        <w:rPr>
          <w:b/>
          <w:i/>
          <w:iCs/>
        </w:rPr>
        <w:t>ФИНАНСИЈСКОГ ИСПУЊЕЊА ОБАВЕЗА ПОНУЂАЧА</w:t>
      </w:r>
    </w:p>
    <w:p w:rsidR="000C3643" w:rsidRPr="004506E8" w:rsidRDefault="000C3643" w:rsidP="000C3643">
      <w:pPr>
        <w:jc w:val="both"/>
        <w:rPr>
          <w:b/>
          <w:iCs/>
        </w:rPr>
      </w:pPr>
      <w:r w:rsidRPr="00485B31">
        <w:rPr>
          <w:b/>
          <w:iCs/>
          <w:u w:val="single"/>
          <w:lang w:val="sr-Cyrl-CS"/>
        </w:rPr>
        <w:t>Средство финансијског обезбеђења за доброг извршења посла</w:t>
      </w:r>
    </w:p>
    <w:p w:rsidR="000C3643" w:rsidRPr="00485B31" w:rsidRDefault="000C3643" w:rsidP="000C3643">
      <w:pPr>
        <w:jc w:val="both"/>
        <w:rPr>
          <w:iCs/>
          <w:lang w:val="sr-Cyrl-CS"/>
        </w:rPr>
      </w:pPr>
      <w:r w:rsidRPr="00485B31">
        <w:rPr>
          <w:iCs/>
          <w:lang w:val="sr-Cyrl-CS"/>
        </w:rPr>
        <w:t>Изабрани понуђач се обавезује да у моменту закључења уговора, преда Наручиоцу једну бланко соло меницу, менично овлашћење и копију депо картона, која ће бити са клаузулом „без протеста“ и роком доспећа „по виђењу“, на износ од 10 % од укупне вредности уговора без ПДВ-а, са роком важности који је 10 (десет) дана дужи од уговореног рока важења уговора, тј. истека рока за коначно извршење свих уговорених обавеза, као средство обезбеђења за добро извршење посла. 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продужени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0C3643" w:rsidRPr="00485B31" w:rsidRDefault="000C3643" w:rsidP="000C3643">
      <w:pPr>
        <w:jc w:val="both"/>
        <w:rPr>
          <w:iCs/>
          <w:lang w:val="sr-Cyrl-CS"/>
        </w:rPr>
      </w:pPr>
      <w:r w:rsidRPr="00485B31">
        <w:rPr>
          <w:iCs/>
          <w:lang w:val="sr-Cyrl-CS"/>
        </w:rPr>
        <w:t>Уколико понуђач не достави тражену средство обезбеђења у моменту закључења уговора, уговор неће бити закључен, обзиром да ће Наручилац поништити одлуку о додели уговора и уговор може да додели првом следећем најповољнијем понуђачу.</w:t>
      </w:r>
      <w:r w:rsidR="00BB3DDD">
        <w:rPr>
          <w:iCs/>
          <w:lang w:val="sr-Cyrl-CS"/>
        </w:rPr>
        <w:t xml:space="preserve"> </w:t>
      </w:r>
      <w:r w:rsidRPr="00485B31">
        <w:rPr>
          <w:iCs/>
          <w:lang w:val="sr-Cyrl-CS"/>
        </w:rPr>
        <w:t xml:space="preserve">Меница мора бити регистрована у Регистру </w:t>
      </w:r>
      <w:r w:rsidRPr="00485B31">
        <w:rPr>
          <w:iCs/>
          <w:lang w:val="sr-Cyrl-CS"/>
        </w:rPr>
        <w:lastRenderedPageBreak/>
        <w:t xml:space="preserve">меница Народне банке Србије, а као доказ понуђач мора да достави и копију захтева за регистрацију менице, који је оверен од стране пословне банке понуђача. </w:t>
      </w:r>
    </w:p>
    <w:p w:rsidR="000C3643" w:rsidRPr="00485B31" w:rsidRDefault="000C3643" w:rsidP="000C3643">
      <w:pPr>
        <w:jc w:val="both"/>
        <w:rPr>
          <w:iCs/>
          <w:lang w:val="sr-Cyrl-CS"/>
        </w:rPr>
      </w:pPr>
      <w:r w:rsidRPr="00485B31">
        <w:rPr>
          <w:iCs/>
          <w:lang w:val="sr-Cyrl-CS"/>
        </w:rPr>
        <w:t>Меница мора бити неопозива, безусловна и наплатива на први позив Наручиоца.</w:t>
      </w:r>
    </w:p>
    <w:p w:rsidR="000C3643" w:rsidRPr="00485B31" w:rsidRDefault="000C3643" w:rsidP="000C3643">
      <w:pPr>
        <w:jc w:val="both"/>
        <w:rPr>
          <w:iCs/>
          <w:lang w:val="sr-Cyrl-CS"/>
        </w:rPr>
      </w:pPr>
      <w:r w:rsidRPr="00485B31">
        <w:rPr>
          <w:iCs/>
          <w:lang w:val="sr-Cyrl-CS"/>
        </w:rPr>
        <w:t>Наручилац ће меницу вратити по истеку наведеног рока, на писмени захтев понуђача.</w:t>
      </w:r>
    </w:p>
    <w:p w:rsidR="000C3643" w:rsidRPr="00485B31" w:rsidRDefault="000C3643" w:rsidP="000C3643">
      <w:pPr>
        <w:jc w:val="both"/>
        <w:rPr>
          <w:bCs/>
          <w:iCs/>
        </w:rPr>
      </w:pPr>
      <w:r w:rsidRPr="00485B31">
        <w:rPr>
          <w:bCs/>
          <w:iC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0C3643" w:rsidRPr="00485B31" w:rsidRDefault="000C3643" w:rsidP="000C3643">
      <w:pPr>
        <w:jc w:val="both"/>
        <w:rPr>
          <w:bCs/>
          <w:iCs/>
        </w:rPr>
      </w:pPr>
      <w:r w:rsidRPr="00485B31">
        <w:rPr>
          <w:bCs/>
          <w:iCs/>
        </w:rPr>
        <w:t>У случају реализације менице понуђач је дужан да без одлагања достави Наручиоцу нову бланко соло меницу са одговарајућим прилозима.</w:t>
      </w:r>
    </w:p>
    <w:p w:rsidR="000C3643" w:rsidRPr="00485B31" w:rsidRDefault="000C3643" w:rsidP="000C3643">
      <w:pPr>
        <w:jc w:val="both"/>
      </w:pPr>
      <w:r w:rsidRPr="00485B31">
        <w:rPr>
          <w:b/>
          <w:bCs/>
          <w:i/>
        </w:rPr>
        <w:t xml:space="preserve">12. ЗАШТИТА ПОВЕРЉИВОСТИ ПОДАТАКА КОЈЕ НАРУЧИЛАЦ СТАВЉА ПОНУЂАЧИМА НА РАСПОЛАГАЊЕ, УКЉУЧУЈУЋИ И ЊИХОВЕ ПОДИЗВОЂАЧЕ </w:t>
      </w:r>
    </w:p>
    <w:p w:rsidR="000C3643" w:rsidRPr="00485B31" w:rsidRDefault="000C3643" w:rsidP="000C3643">
      <w:pPr>
        <w:spacing w:before="120" w:after="120"/>
        <w:jc w:val="both"/>
      </w:pPr>
      <w:r w:rsidRPr="00485B31">
        <w:t>Предметна набавка не садржи поверљиве информације које наручилац ставља на располагање.</w:t>
      </w:r>
    </w:p>
    <w:p w:rsidR="000C3643" w:rsidRPr="004506E8" w:rsidRDefault="000C3643" w:rsidP="000C3643">
      <w:pPr>
        <w:jc w:val="both"/>
      </w:pPr>
      <w:r w:rsidRPr="00485B31">
        <w:rPr>
          <w:b/>
          <w:bCs/>
          <w:i/>
        </w:rPr>
        <w:t>13. НАЧИН ПРЕУЗИМАЊА ТЕХНИЧКЕ ДОКУМЕНТАЦИЈЕ И ПЛАНОВА, ОДНОСНО ПОЈЕДИНИХ ЊЕНИХ ДЕЛОВА</w:t>
      </w:r>
    </w:p>
    <w:tbl>
      <w:tblPr>
        <w:tblW w:w="0" w:type="auto"/>
        <w:tblInd w:w="55" w:type="dxa"/>
        <w:shd w:val="clear" w:color="auto" w:fill="F2F2F2"/>
        <w:tblLayout w:type="fixed"/>
        <w:tblCellMar>
          <w:top w:w="55" w:type="dxa"/>
          <w:left w:w="55" w:type="dxa"/>
          <w:bottom w:w="55" w:type="dxa"/>
          <w:right w:w="55" w:type="dxa"/>
        </w:tblCellMar>
        <w:tblLook w:val="0000"/>
      </w:tblPr>
      <w:tblGrid>
        <w:gridCol w:w="9032"/>
      </w:tblGrid>
      <w:tr w:rsidR="000C3643" w:rsidRPr="00485B31" w:rsidTr="00841E7E">
        <w:tc>
          <w:tcPr>
            <w:tcW w:w="9032" w:type="dxa"/>
            <w:tcBorders>
              <w:top w:val="single" w:sz="1" w:space="0" w:color="000000"/>
              <w:left w:val="single" w:sz="1" w:space="0" w:color="000000"/>
              <w:bottom w:val="single" w:sz="1" w:space="0" w:color="000000"/>
              <w:right w:val="single" w:sz="1" w:space="0" w:color="000000"/>
            </w:tcBorders>
            <w:shd w:val="clear" w:color="auto" w:fill="F2F2F2"/>
          </w:tcPr>
          <w:p w:rsidR="000C3643" w:rsidRPr="00485B31" w:rsidRDefault="000C3643" w:rsidP="00841E7E">
            <w:pPr>
              <w:jc w:val="both"/>
              <w:rPr>
                <w:i/>
              </w:rPr>
            </w:pPr>
            <w:r w:rsidRPr="00485B31">
              <w:rPr>
                <w:b/>
                <w:i/>
              </w:rPr>
              <w:t>Напомена:</w:t>
            </w:r>
          </w:p>
          <w:p w:rsidR="000C3643" w:rsidRPr="00485B31" w:rsidRDefault="000C3643" w:rsidP="00841E7E">
            <w:pPr>
              <w:jc w:val="both"/>
              <w:rPr>
                <w:b/>
                <w:bCs/>
              </w:rPr>
            </w:pPr>
            <w:r w:rsidRPr="00485B31">
              <w:rPr>
                <w:i/>
                <w:iCs/>
              </w:rPr>
              <w:t xml:space="preserve">Ако техничку документацију и планове, односно поједине њене делове, због обима и техничких разлога није могуће објавити, наручилац ће у складу са чл. 9. ст. 1. тач. 13) </w:t>
            </w:r>
            <w:r w:rsidRPr="00485B31">
              <w:rPr>
                <w:rFonts w:eastAsia="TimesNewRomanPSMT"/>
                <w:i/>
              </w:rPr>
              <w:t>Правилника о обавезним елементима конкурсне документације у поступцима јавних набавки и начину доказивања испуњености услова,</w:t>
            </w:r>
            <w:r w:rsidRPr="00485B31">
              <w:rPr>
                <w:i/>
                <w:iCs/>
              </w:rPr>
              <w:t xml:space="preserve"> прецизирати начин преузимања техничке</w:t>
            </w:r>
            <w:r w:rsidRPr="00485B31">
              <w:rPr>
                <w:i/>
                <w:iCs/>
                <w:color w:val="FF0000"/>
              </w:rPr>
              <w:t xml:space="preserve"> </w:t>
            </w:r>
            <w:r w:rsidRPr="00485B31">
              <w:rPr>
                <w:i/>
                <w:iCs/>
              </w:rPr>
              <w:t>документације и планова.</w:t>
            </w:r>
          </w:p>
        </w:tc>
      </w:tr>
    </w:tbl>
    <w:p w:rsidR="000C3643" w:rsidRPr="00485B31" w:rsidRDefault="000C3643" w:rsidP="000C3643">
      <w:pPr>
        <w:jc w:val="both"/>
        <w:rPr>
          <w:b/>
          <w:bCs/>
        </w:rPr>
      </w:pPr>
    </w:p>
    <w:p w:rsidR="000C3643" w:rsidRPr="00485B31" w:rsidRDefault="000C3643" w:rsidP="000C3643">
      <w:pPr>
        <w:jc w:val="both"/>
        <w:rPr>
          <w:b/>
          <w:bCs/>
        </w:rPr>
      </w:pPr>
      <w:r w:rsidRPr="00485B31">
        <w:rPr>
          <w:b/>
          <w:bCs/>
        </w:rPr>
        <w:t>1</w:t>
      </w:r>
      <w:r w:rsidRPr="00485B31">
        <w:rPr>
          <w:b/>
          <w:bCs/>
          <w:lang w:val="sr-Cyrl-CS"/>
        </w:rPr>
        <w:t>4</w:t>
      </w:r>
      <w:r w:rsidRPr="00485B31">
        <w:rPr>
          <w:b/>
          <w:bCs/>
        </w:rPr>
        <w:t>. ДОДАТНЕ ИНФОРМАЦИЈЕ ИЛИ ПОЈАШЊЕЊА У ВЕЗИ СА ПРИПРЕМАЊЕМ ПОНУДЕ</w:t>
      </w:r>
    </w:p>
    <w:p w:rsidR="000C3643" w:rsidRPr="00485B31" w:rsidRDefault="000C3643" w:rsidP="000C3643">
      <w:pPr>
        <w:jc w:val="both"/>
      </w:pPr>
      <w:r w:rsidRPr="00485B31">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 Наручилац је дужан да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C3643" w:rsidRPr="00485B31" w:rsidRDefault="000C3643" w:rsidP="000C3643">
      <w:pPr>
        <w:jc w:val="both"/>
        <w:rPr>
          <w:rFonts w:eastAsia="TimesNewRomanPS-BoldMT"/>
          <w:bCs/>
          <w:lang w:val="sr-Cyrl-CS"/>
        </w:rPr>
      </w:pPr>
      <w:r w:rsidRPr="00485B31">
        <w:t xml:space="preserve">Додатне информације или појашњења упућују се са напоменом </w:t>
      </w:r>
      <w:r w:rsidRPr="00485B31">
        <w:rPr>
          <w:b/>
        </w:rPr>
        <w:t>„Захтев за додатним</w:t>
      </w:r>
      <w:r w:rsidRPr="00485B31">
        <w:t xml:space="preserve"> </w:t>
      </w:r>
      <w:r w:rsidRPr="00485B31">
        <w:rPr>
          <w:b/>
        </w:rPr>
        <w:t>информацијама или појашњењима конкурсне документације,</w:t>
      </w:r>
      <w:r w:rsidRPr="00485B31">
        <w:rPr>
          <w:rFonts w:eastAsia="TimesNewRomanPS-BoldMT"/>
          <w:b/>
          <w:bCs/>
        </w:rPr>
        <w:t xml:space="preserve"> за јавну набавку добара</w:t>
      </w:r>
      <w:r>
        <w:rPr>
          <w:rFonts w:eastAsia="TimesNewRomanPS-BoldMT"/>
          <w:b/>
          <w:bCs/>
        </w:rPr>
        <w:t xml:space="preserve"> </w:t>
      </w:r>
      <w:r w:rsidR="00025EF6">
        <w:rPr>
          <w:rFonts w:eastAsia="TimesNewRomanPS-BoldMT"/>
          <w:b/>
          <w:bCs/>
        </w:rPr>
        <w:t>–</w:t>
      </w:r>
      <w:r w:rsidRPr="00C624B7">
        <w:rPr>
          <w:rFonts w:eastAsia="TimesNewRomanPS-BoldMT"/>
          <w:b/>
          <w:bCs/>
        </w:rPr>
        <w:t xml:space="preserve"> </w:t>
      </w:r>
      <w:r w:rsidR="00025EF6">
        <w:rPr>
          <w:rFonts w:eastAsia="TimesNewRomanPS-BoldMT"/>
          <w:b/>
          <w:bCs/>
          <w:lang w:val="sr-Cyrl-CS"/>
        </w:rPr>
        <w:t>Набавка хране и намирница за исхрану корисника Установе</w:t>
      </w:r>
      <w:r w:rsidRPr="00485B31">
        <w:rPr>
          <w:rFonts w:eastAsia="TimesNewRomanPS-BoldMT"/>
          <w:b/>
          <w:bCs/>
        </w:rPr>
        <w:t>, ЈН бр</w:t>
      </w:r>
      <w:r w:rsidR="00025EF6">
        <w:rPr>
          <w:rFonts w:eastAsia="TimesNewRomanPS-BoldMT"/>
          <w:b/>
          <w:bCs/>
          <w:lang w:val="sr-Cyrl-CS"/>
        </w:rPr>
        <w:t xml:space="preserve">: </w:t>
      </w:r>
      <w:r w:rsidRPr="00A93FA1">
        <w:rPr>
          <w:rFonts w:eastAsia="Times New Roman"/>
          <w:b/>
        </w:rPr>
        <w:t>3/17</w:t>
      </w:r>
      <w:r>
        <w:rPr>
          <w:rFonts w:eastAsia="Times New Roman"/>
          <w:b/>
        </w:rPr>
        <w:t xml:space="preserve"> </w:t>
      </w:r>
      <w:r w:rsidRPr="00485B31">
        <w:rPr>
          <w:rFonts w:eastAsia="TimesNewRomanPS-BoldMT"/>
          <w:bCs/>
          <w:lang w:val="sr-Cyrl-CS"/>
        </w:rPr>
        <w:t>на неки од следећих начина:</w:t>
      </w:r>
    </w:p>
    <w:p w:rsidR="000C3643" w:rsidRPr="00BB3DDD" w:rsidRDefault="000C3643" w:rsidP="000C3643">
      <w:pPr>
        <w:jc w:val="both"/>
        <w:rPr>
          <w:rFonts w:eastAsia="TimesNewRomanPS-BoldMT"/>
          <w:b/>
          <w:bCs/>
          <w:lang w:val="sr-Cyrl-CS"/>
        </w:rPr>
      </w:pPr>
      <w:r w:rsidRPr="00485B31">
        <w:rPr>
          <w:rFonts w:eastAsia="TimesNewRomanPS-BoldMT"/>
          <w:b/>
          <w:bCs/>
          <w:lang w:val="sr-Cyrl-CS"/>
        </w:rPr>
        <w:t>-</w:t>
      </w:r>
      <w:r w:rsidRPr="00485B31">
        <w:rPr>
          <w:rFonts w:eastAsia="TimesNewRomanPS-BoldMT"/>
          <w:bCs/>
          <w:lang w:val="sr-Cyrl-CS"/>
        </w:rPr>
        <w:t>путем поште на адрес</w:t>
      </w:r>
      <w:r w:rsidR="00025EF6">
        <w:rPr>
          <w:rFonts w:eastAsia="TimesNewRomanPS-BoldMT"/>
          <w:bCs/>
          <w:lang w:val="sr-Cyrl-CS"/>
        </w:rPr>
        <w:t xml:space="preserve">у Наручиоца: </w:t>
      </w:r>
      <w:r w:rsidR="00025EF6" w:rsidRPr="00BB3DDD">
        <w:rPr>
          <w:rFonts w:eastAsia="TimesNewRomanPS-BoldMT"/>
          <w:b/>
          <w:bCs/>
          <w:lang w:val="sr-Cyrl-CS"/>
        </w:rPr>
        <w:t xml:space="preserve">Устаниова за одрасле и старије „ Гвозден Јованчићевић“ Велики Поповац </w:t>
      </w:r>
      <w:r w:rsidRPr="00BB3DDD">
        <w:rPr>
          <w:rFonts w:eastAsia="TimesNewRomanPS-BoldMT"/>
          <w:b/>
          <w:bCs/>
          <w:lang w:val="sr-Cyrl-CS"/>
        </w:rPr>
        <w:t>, 12300 Петровац на Млави</w:t>
      </w:r>
    </w:p>
    <w:p w:rsidR="000C3643" w:rsidRPr="008D028A" w:rsidRDefault="00025EF6" w:rsidP="000C3643">
      <w:pPr>
        <w:jc w:val="both"/>
        <w:rPr>
          <w:rFonts w:eastAsia="TimesNewRomanPS-BoldMT"/>
          <w:b/>
          <w:bCs/>
          <w:lang w:val="sr-Cyrl-CS"/>
        </w:rPr>
      </w:pPr>
      <w:r>
        <w:rPr>
          <w:rFonts w:eastAsia="TimesNewRomanPS-BoldMT"/>
          <w:bCs/>
          <w:lang w:val="sr-Cyrl-CS"/>
        </w:rPr>
        <w:lastRenderedPageBreak/>
        <w:t xml:space="preserve">-факсом на број: </w:t>
      </w:r>
      <w:r w:rsidRPr="008D028A">
        <w:rPr>
          <w:rFonts w:eastAsia="TimesNewRomanPS-BoldMT"/>
          <w:b/>
          <w:bCs/>
          <w:lang w:val="sr-Cyrl-CS"/>
        </w:rPr>
        <w:t>012/337-499</w:t>
      </w:r>
    </w:p>
    <w:p w:rsidR="000C3643" w:rsidRPr="008D028A" w:rsidRDefault="000C3643" w:rsidP="000C3643">
      <w:pPr>
        <w:jc w:val="both"/>
        <w:rPr>
          <w:rFonts w:eastAsia="TimesNewRomanPS-BoldMT"/>
          <w:b/>
          <w:bCs/>
          <w:lang w:val="sr-Cyrl-CS"/>
        </w:rPr>
      </w:pPr>
      <w:r w:rsidRPr="00485B31">
        <w:rPr>
          <w:rFonts w:eastAsia="TimesNewRomanPS-BoldMT"/>
          <w:bCs/>
          <w:lang w:val="sr-Cyrl-CS"/>
        </w:rPr>
        <w:t xml:space="preserve">-електронским путем на адресу: </w:t>
      </w:r>
      <w:r w:rsidR="00025EF6">
        <w:rPr>
          <w:rFonts w:eastAsia="TimesNewRomanPS-BoldMT"/>
          <w:bCs/>
          <w:lang w:val="sr-Latn-CS"/>
        </w:rPr>
        <w:t xml:space="preserve"> </w:t>
      </w:r>
      <w:r w:rsidR="00025EF6" w:rsidRPr="008D028A">
        <w:rPr>
          <w:rFonts w:eastAsia="TimesNewRomanPS-BoldMT"/>
          <w:b/>
          <w:bCs/>
          <w:lang w:val="sr-Latn-CS"/>
        </w:rPr>
        <w:t>vpopovacsu@verat.net</w:t>
      </w:r>
      <w:r w:rsidRPr="008D028A">
        <w:rPr>
          <w:rFonts w:eastAsia="TimesNewRomanPS-BoldMT"/>
          <w:b/>
          <w:bCs/>
          <w:lang w:val="sr-Cyrl-CS"/>
        </w:rPr>
        <w:t>.</w:t>
      </w:r>
    </w:p>
    <w:p w:rsidR="000C3643" w:rsidRPr="00485B31" w:rsidRDefault="000C3643" w:rsidP="000C3643">
      <w:pPr>
        <w:jc w:val="both"/>
      </w:pPr>
      <w:r w:rsidRPr="00485B31">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w:t>
      </w:r>
      <w:r w:rsidRPr="00485B31">
        <w:rPr>
          <w:lang w:val="sr-Cyrl-CS"/>
        </w:rPr>
        <w:t>а</w:t>
      </w:r>
      <w:r w:rsidRPr="00485B31">
        <w:t xml:space="preserve">ручилац не може да мења нити да допуњује конкурсну документацију. </w:t>
      </w:r>
    </w:p>
    <w:p w:rsidR="000C3643" w:rsidRPr="00485B31" w:rsidRDefault="000C3643" w:rsidP="000C3643">
      <w:pPr>
        <w:jc w:val="both"/>
        <w:rPr>
          <w:bCs/>
        </w:rPr>
      </w:pPr>
      <w:r w:rsidRPr="00485B31">
        <w:rPr>
          <w:b/>
        </w:rPr>
        <w:t>Тражење додатних информација или појашњења у вези са припремањем понуде телефоном није дозвољено</w:t>
      </w:r>
      <w:r w:rsidRPr="00485B31">
        <w:t xml:space="preserve">. </w:t>
      </w:r>
    </w:p>
    <w:p w:rsidR="000C3643" w:rsidRPr="00BB3DDD" w:rsidRDefault="000C3643" w:rsidP="000C3643">
      <w:pPr>
        <w:jc w:val="both"/>
        <w:rPr>
          <w:lang w:val="sr-Cyrl-CS"/>
        </w:rPr>
      </w:pPr>
      <w:r w:rsidRPr="00485B31">
        <w:rPr>
          <w:bCs/>
        </w:rPr>
        <w:t>Комуникација у поступку јавне набавке врши се искључиво на начин одређен чланом 20. Закона.</w:t>
      </w:r>
    </w:p>
    <w:p w:rsidR="000C3643" w:rsidRPr="00BB3DDD" w:rsidRDefault="000C3643" w:rsidP="000C3643">
      <w:pPr>
        <w:jc w:val="both"/>
        <w:rPr>
          <w:b/>
          <w:bCs/>
          <w:lang w:val="sr-Cyrl-CS"/>
        </w:rPr>
      </w:pPr>
      <w:r w:rsidRPr="00485B31">
        <w:rPr>
          <w:b/>
          <w:bCs/>
        </w:rPr>
        <w:t>1</w:t>
      </w:r>
      <w:r w:rsidRPr="00485B31">
        <w:rPr>
          <w:b/>
          <w:bCs/>
          <w:lang w:val="sr-Cyrl-CS"/>
        </w:rPr>
        <w:t>5</w:t>
      </w:r>
      <w:r w:rsidRPr="00485B31">
        <w:rPr>
          <w:b/>
          <w:bCs/>
        </w:rPr>
        <w:t xml:space="preserve">. ДОДАТНА ОБЈАШЊЕЊА ОД ПОНУЂАЧА ПОСЛЕ ОТВАРАЊА ПОНУДА И КОНТРОЛА КОД ПОНУЂАЧА ОДНОСНО ЊЕГОВОГ ПОДИЗВОЂАЧА </w:t>
      </w:r>
    </w:p>
    <w:p w:rsidR="000C3643" w:rsidRPr="00485B31" w:rsidRDefault="000C3643" w:rsidP="000C3643">
      <w:pPr>
        <w:jc w:val="both"/>
        <w:rPr>
          <w:rFonts w:eastAsia="TimesNewRomanPSMT"/>
          <w:bCs/>
        </w:rPr>
      </w:pPr>
      <w:r w:rsidRPr="00485B31">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00025EF6">
        <w:t xml:space="preserve"> </w:t>
      </w:r>
      <w:r w:rsidRPr="00485B31">
        <w:t xml:space="preserve">). </w:t>
      </w:r>
    </w:p>
    <w:p w:rsidR="000C3643" w:rsidRPr="00485B31" w:rsidRDefault="000C3643" w:rsidP="000C3643">
      <w:pPr>
        <w:tabs>
          <w:tab w:val="left" w:pos="-135"/>
          <w:tab w:val="left" w:pos="0"/>
          <w:tab w:val="left" w:pos="120"/>
        </w:tabs>
        <w:jc w:val="both"/>
      </w:pPr>
      <w:r w:rsidRPr="00485B31">
        <w:rPr>
          <w:rFonts w:eastAsia="TimesNewRomanPSMT"/>
          <w:bCs/>
        </w:rPr>
        <w:t xml:space="preserve"> Уколико наручилац оцени да су потребна додатна објашњења или је потребно извршити</w:t>
      </w:r>
      <w:r w:rsidRPr="00485B31">
        <w:t xml:space="preserve"> контролу (увид) код понуђача, односно његовог подизвођача</w:t>
      </w:r>
      <w:r w:rsidRPr="00485B31">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r w:rsidR="00025EF6">
        <w:t xml:space="preserve"> </w:t>
      </w:r>
      <w:r w:rsidRPr="00485B31">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0C3643" w:rsidRPr="00BB3DDD" w:rsidRDefault="000C3643" w:rsidP="000C3643">
      <w:pPr>
        <w:jc w:val="both"/>
        <w:rPr>
          <w:lang w:val="sr-Cyrl-CS"/>
        </w:rPr>
      </w:pPr>
      <w:r w:rsidRPr="00485B31">
        <w:t>Ако се понуђач не сагласи са исправком рачунских грешака, наручил</w:t>
      </w:r>
      <w:r w:rsidRPr="00485B31">
        <w:rPr>
          <w:lang w:val="sr-Cyrl-CS"/>
        </w:rPr>
        <w:t>а</w:t>
      </w:r>
      <w:r w:rsidRPr="00485B31">
        <w:t xml:space="preserve">ц ће његову понуду одбити као неприхватљиву. </w:t>
      </w:r>
    </w:p>
    <w:p w:rsidR="000C3643" w:rsidRPr="00485B31" w:rsidRDefault="000C3643" w:rsidP="000C3643">
      <w:pPr>
        <w:jc w:val="both"/>
        <w:rPr>
          <w:b/>
        </w:rPr>
      </w:pPr>
      <w:r w:rsidRPr="00485B31">
        <w:rPr>
          <w:b/>
        </w:rPr>
        <w:t>16. КОРИШЋЕЊЕ ПАТЕНАТА И ОДГОВОРНОСТ ЗА ПОВРЕДУ ЗАШТИЋЕНИХ ПРАВА ИНТЕЛЕКТУАЛНЕ СВОЈИНЕ ТРЕЋИХ ЛИЦА</w:t>
      </w:r>
    </w:p>
    <w:p w:rsidR="000C3643" w:rsidRPr="00485B31" w:rsidRDefault="000C3643" w:rsidP="000C3643">
      <w:pPr>
        <w:jc w:val="both"/>
        <w:rPr>
          <w:b/>
        </w:rPr>
      </w:pPr>
      <w:r w:rsidRPr="00485B31">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025EF6" w:rsidRPr="00BB3DDD" w:rsidRDefault="00025EF6" w:rsidP="000C3643">
      <w:pPr>
        <w:jc w:val="both"/>
        <w:rPr>
          <w:lang w:val="sr-Cyrl-CS"/>
        </w:rPr>
      </w:pPr>
      <w:r>
        <w:t>O</w:t>
      </w:r>
      <w:r w:rsidR="000C3643" w:rsidRPr="00485B31">
        <w:t>бављања делатности која је на снази у време подношења понуде.  (Образац 5)</w:t>
      </w:r>
      <w:r w:rsidR="008D028A">
        <w:rPr>
          <w:lang w:val="sr-Latn-CS"/>
        </w:rPr>
        <w:t>.</w:t>
      </w:r>
    </w:p>
    <w:p w:rsidR="000C3643" w:rsidRPr="00485B31" w:rsidRDefault="000C3643" w:rsidP="000C3643">
      <w:pPr>
        <w:jc w:val="both"/>
        <w:rPr>
          <w:b/>
          <w:bCs/>
        </w:rPr>
      </w:pPr>
      <w:r w:rsidRPr="00485B31">
        <w:rPr>
          <w:b/>
          <w:bCs/>
        </w:rPr>
        <w:t xml:space="preserve">17. НАЧИН И РОК ЗА ПОДНОШЕЊЕ ЗАХТЕВА ЗА ЗАШТИТУ ПРАВА ПОНУЂАЧА </w:t>
      </w:r>
    </w:p>
    <w:p w:rsidR="000C3643" w:rsidRPr="00485B31" w:rsidRDefault="000C3643" w:rsidP="000C3643">
      <w:pPr>
        <w:jc w:val="both"/>
        <w:rPr>
          <w:b/>
          <w:bCs/>
        </w:rPr>
      </w:pPr>
      <w:r w:rsidRPr="00485B31">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0C3643" w:rsidRPr="00485B31" w:rsidRDefault="000C3643" w:rsidP="000C3643">
      <w:pPr>
        <w:jc w:val="both"/>
        <w:rPr>
          <w:rStyle w:val="Strong"/>
          <w:b w:val="0"/>
        </w:rPr>
      </w:pPr>
      <w:r w:rsidRPr="00485B31">
        <w:rPr>
          <w:rStyle w:val="Strong"/>
          <w:b w:val="0"/>
        </w:rPr>
        <w:lastRenderedPageBreak/>
        <w:t>Захтев за заштиту права подноси се наручиоцу, а копија се истовремено доставља Републичкој комисији</w:t>
      </w:r>
      <w:r w:rsidRPr="00485B31">
        <w:t xml:space="preserve"> за заштиту права у поступцима јавних набавки (у даљем тексту: Републичка комисија)</w:t>
      </w:r>
      <w:r w:rsidRPr="00485B31">
        <w:rPr>
          <w:rStyle w:val="Strong"/>
          <w:b w:val="0"/>
        </w:rPr>
        <w:t xml:space="preserve">. </w:t>
      </w:r>
    </w:p>
    <w:p w:rsidR="000C3643" w:rsidRPr="00485B31" w:rsidRDefault="000C3643" w:rsidP="000C3643">
      <w:pPr>
        <w:jc w:val="both"/>
        <w:rPr>
          <w:bCs/>
        </w:rPr>
      </w:pPr>
      <w:r w:rsidRPr="00485B31">
        <w:rPr>
          <w:rFonts w:eastAsia="TimesNewRomanPSMT"/>
          <w:bCs/>
        </w:rPr>
        <w:t>Захтев за заштиту права се доставља</w:t>
      </w:r>
      <w:r w:rsidRPr="00485B31">
        <w:rPr>
          <w:rFonts w:eastAsia="TimesNewRomanPSMT"/>
          <w:bCs/>
          <w:color w:val="FF0000"/>
        </w:rPr>
        <w:t xml:space="preserve"> </w:t>
      </w:r>
      <w:r w:rsidRPr="00485B31">
        <w:rPr>
          <w:rFonts w:eastAsia="TimesNewRomanPSMT"/>
          <w:bCs/>
        </w:rPr>
        <w:t>наручиоцу непосредно, електронском поштом</w:t>
      </w:r>
      <w:r w:rsidRPr="00485B31">
        <w:rPr>
          <w:lang w:val="sr-Cyrl-CS"/>
        </w:rPr>
        <w:t xml:space="preserve"> на </w:t>
      </w:r>
      <w:r w:rsidRPr="00485B31">
        <w:rPr>
          <w:iCs/>
        </w:rPr>
        <w:t>e</w:t>
      </w:r>
      <w:r w:rsidRPr="00485B31">
        <w:rPr>
          <w:iCs/>
          <w:lang w:val="ru-RU"/>
        </w:rPr>
        <w:t>-</w:t>
      </w:r>
      <w:r w:rsidRPr="00485B31">
        <w:rPr>
          <w:iCs/>
        </w:rPr>
        <w:t>mail</w:t>
      </w:r>
      <w:r w:rsidR="00025EF6">
        <w:rPr>
          <w:i/>
          <w:lang w:val="sr-Latn-CS"/>
        </w:rPr>
        <w:t xml:space="preserve"> : </w:t>
      </w:r>
      <w:hyperlink r:id="rId12" w:history="1">
        <w:r w:rsidR="00025EF6" w:rsidRPr="00AF546A">
          <w:rPr>
            <w:rStyle w:val="Hyperlink"/>
            <w:i/>
            <w:lang w:val="sr-Latn-CS"/>
          </w:rPr>
          <w:t>vpopovacsu@verat.net</w:t>
        </w:r>
      </w:hyperlink>
      <w:r w:rsidR="00025EF6">
        <w:rPr>
          <w:i/>
          <w:lang w:val="sr-Latn-CS"/>
        </w:rPr>
        <w:t xml:space="preserve">, </w:t>
      </w:r>
      <w:r w:rsidRPr="00485B31">
        <w:rPr>
          <w:i/>
        </w:rPr>
        <w:t xml:space="preserve"> </w:t>
      </w:r>
      <w:r w:rsidRPr="00485B31">
        <w:rPr>
          <w:rFonts w:eastAsia="TimesNewRomanPSMT"/>
          <w:bCs/>
        </w:rPr>
        <w:t xml:space="preserve">факсом </w:t>
      </w:r>
      <w:r w:rsidRPr="00485B31">
        <w:rPr>
          <w:lang w:val="sr-Cyrl-CS"/>
        </w:rPr>
        <w:t>на број</w:t>
      </w:r>
      <w:r w:rsidR="00025EF6">
        <w:rPr>
          <w:i/>
        </w:rPr>
        <w:t>: 012/337-499</w:t>
      </w:r>
      <w:r w:rsidRPr="00485B31">
        <w:rPr>
          <w:i/>
        </w:rPr>
        <w:t xml:space="preserve"> </w:t>
      </w:r>
      <w:r w:rsidRPr="00485B31">
        <w:rPr>
          <w:rFonts w:eastAsia="TimesNewRomanPSMT"/>
          <w:bCs/>
        </w:rPr>
        <w:t>или препорученом пошиљком са повратницом.</w:t>
      </w:r>
      <w:r w:rsidRPr="00485B31">
        <w:rPr>
          <w:rFonts w:eastAsia="TimesNewRomanPSMT"/>
          <w:bCs/>
          <w:lang w:val="sr-Cyrl-CS"/>
        </w:rPr>
        <w:t xml:space="preserve"> </w:t>
      </w:r>
      <w:r w:rsidRPr="00485B31">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485B31">
        <w:rPr>
          <w:lang w:val="sr-Cyrl-CS"/>
        </w:rPr>
        <w:t xml:space="preserve"> </w:t>
      </w:r>
      <w:r w:rsidRPr="00485B31">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485B31">
        <w:rPr>
          <w:color w:val="FF0000"/>
        </w:rPr>
        <w:t xml:space="preserve"> </w:t>
      </w:r>
      <w:r w:rsidRPr="00485B31">
        <w:t>и на својој интернет страници, најкасније у року од два дана од дана пријема захтева.</w:t>
      </w:r>
    </w:p>
    <w:p w:rsidR="000C3643" w:rsidRPr="00485B31" w:rsidRDefault="000C3643" w:rsidP="000C3643">
      <w:pPr>
        <w:jc w:val="both"/>
        <w:rPr>
          <w:lang w:val="sr-Cyrl-CS"/>
        </w:rPr>
      </w:pPr>
      <w:r w:rsidRPr="00485B31">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485B31">
        <w:rPr>
          <w:lang w:val="sr-Cyrl-CS"/>
        </w:rPr>
        <w:t xml:space="preserve"> </w:t>
      </w:r>
    </w:p>
    <w:p w:rsidR="000C3643" w:rsidRPr="00BB3DDD" w:rsidRDefault="000C3643" w:rsidP="000C3643">
      <w:pPr>
        <w:jc w:val="both"/>
        <w:rPr>
          <w:color w:val="FF0000"/>
          <w:lang w:val="sr-Cyrl-CS"/>
        </w:rPr>
      </w:pPr>
      <w:r w:rsidRPr="00485B31">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485B31">
        <w:rPr>
          <w:lang w:val="sr-Cyrl-CS"/>
        </w:rPr>
        <w:t xml:space="preserve">10 </w:t>
      </w:r>
      <w:r w:rsidRPr="00485B31">
        <w:t>дана од дана објављивања одлуке</w:t>
      </w:r>
      <w:r w:rsidRPr="00485B31">
        <w:rPr>
          <w:lang w:val="sr-Cyrl-CS"/>
        </w:rPr>
        <w:t xml:space="preserve"> на Порталу јавних набавки.</w:t>
      </w:r>
      <w:r w:rsidRPr="00485B31">
        <w:rPr>
          <w:color w:val="FF0000"/>
          <w:lang w:val="sr-Cyrl-CS"/>
        </w:rPr>
        <w:t xml:space="preserve"> </w:t>
      </w:r>
      <w:r w:rsidRPr="00485B31">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3643" w:rsidRPr="00BB3DDD" w:rsidRDefault="000C3643" w:rsidP="000C3643">
      <w:pPr>
        <w:jc w:val="both"/>
        <w:rPr>
          <w:lang w:val="sr-Cyrl-CS"/>
        </w:rPr>
      </w:pPr>
      <w:r w:rsidRPr="00485B31">
        <w:t>Ако је у истом поступку јавне набавке поново поднет захтев за заштиту права од стр</w:t>
      </w:r>
      <w:r w:rsidRPr="00485B31">
        <w:rPr>
          <w:lang w:val="sr-Cyrl-CS"/>
        </w:rPr>
        <w:t>а</w:t>
      </w:r>
      <w:r w:rsidRPr="00485B31">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r w:rsidR="00BB3DDD">
        <w:rPr>
          <w:lang w:val="sr-Cyrl-CS"/>
        </w:rPr>
        <w:t xml:space="preserve"> </w:t>
      </w:r>
      <w:r w:rsidRPr="00485B31">
        <w:t>Захтев за заштиту права не задржава даље активности наручиоца у поступку јавне набавке у складу са одредбама члана 150. овог ЗЈН.</w:t>
      </w:r>
    </w:p>
    <w:p w:rsidR="000C3643" w:rsidRPr="00485B31" w:rsidRDefault="000C3643" w:rsidP="000C3643">
      <w:pPr>
        <w:jc w:val="both"/>
      </w:pPr>
      <w:r w:rsidRPr="00485B31">
        <w:t xml:space="preserve">Захтев за заштиту права мора да садржи: </w:t>
      </w:r>
    </w:p>
    <w:p w:rsidR="000C3643" w:rsidRPr="00485B31" w:rsidRDefault="000C3643" w:rsidP="000C3643">
      <w:pPr>
        <w:numPr>
          <w:ilvl w:val="0"/>
          <w:numId w:val="12"/>
        </w:numPr>
        <w:suppressAutoHyphens/>
        <w:spacing w:after="0" w:line="100" w:lineRule="atLeast"/>
        <w:jc w:val="both"/>
      </w:pPr>
      <w:r w:rsidRPr="00485B31">
        <w:t xml:space="preserve">назив и адресу подносиоца захтева и лице за контакт; </w:t>
      </w:r>
    </w:p>
    <w:p w:rsidR="000C3643" w:rsidRPr="00485B31" w:rsidRDefault="000C3643" w:rsidP="000C3643">
      <w:pPr>
        <w:numPr>
          <w:ilvl w:val="0"/>
          <w:numId w:val="12"/>
        </w:numPr>
        <w:suppressAutoHyphens/>
        <w:spacing w:after="0" w:line="100" w:lineRule="atLeast"/>
        <w:jc w:val="both"/>
      </w:pPr>
      <w:r w:rsidRPr="00485B31">
        <w:t>назив и адресу наручиоца;</w:t>
      </w:r>
    </w:p>
    <w:p w:rsidR="000C3643" w:rsidRPr="00485B31" w:rsidRDefault="000C3643" w:rsidP="000C3643">
      <w:pPr>
        <w:numPr>
          <w:ilvl w:val="0"/>
          <w:numId w:val="12"/>
        </w:numPr>
        <w:suppressAutoHyphens/>
        <w:spacing w:after="0" w:line="100" w:lineRule="atLeast"/>
        <w:jc w:val="both"/>
      </w:pPr>
      <w:r w:rsidRPr="00485B31">
        <w:t xml:space="preserve">податке о јавној набавци која је предмет захтева, односно о одлуци наручиоца; </w:t>
      </w:r>
    </w:p>
    <w:p w:rsidR="000C3643" w:rsidRPr="00485B31" w:rsidRDefault="000C3643" w:rsidP="000C3643">
      <w:pPr>
        <w:numPr>
          <w:ilvl w:val="0"/>
          <w:numId w:val="12"/>
        </w:numPr>
        <w:suppressAutoHyphens/>
        <w:spacing w:after="0" w:line="100" w:lineRule="atLeast"/>
        <w:jc w:val="both"/>
      </w:pPr>
      <w:r w:rsidRPr="00485B31">
        <w:t xml:space="preserve">повреде прописа којима се уређује поступак јавне набавке; </w:t>
      </w:r>
    </w:p>
    <w:p w:rsidR="000C3643" w:rsidRPr="00485B31" w:rsidRDefault="000C3643" w:rsidP="000C3643">
      <w:pPr>
        <w:numPr>
          <w:ilvl w:val="0"/>
          <w:numId w:val="12"/>
        </w:numPr>
        <w:suppressAutoHyphens/>
        <w:spacing w:after="0" w:line="100" w:lineRule="atLeast"/>
        <w:jc w:val="both"/>
      </w:pPr>
      <w:r w:rsidRPr="00485B31">
        <w:t xml:space="preserve">чињенице и доказе којима се повреде доказују; </w:t>
      </w:r>
    </w:p>
    <w:p w:rsidR="000C3643" w:rsidRPr="00485B31" w:rsidRDefault="000C3643" w:rsidP="000C3643">
      <w:pPr>
        <w:numPr>
          <w:ilvl w:val="0"/>
          <w:numId w:val="12"/>
        </w:numPr>
        <w:suppressAutoHyphens/>
        <w:spacing w:after="0" w:line="100" w:lineRule="atLeast"/>
        <w:jc w:val="both"/>
      </w:pPr>
      <w:r w:rsidRPr="00485B31">
        <w:t xml:space="preserve">потврду о уплати таксе из члана 156. ЗЈН; </w:t>
      </w:r>
    </w:p>
    <w:p w:rsidR="000C3643" w:rsidRPr="00485B31" w:rsidRDefault="000C3643" w:rsidP="000C3643">
      <w:pPr>
        <w:numPr>
          <w:ilvl w:val="0"/>
          <w:numId w:val="12"/>
        </w:numPr>
        <w:suppressAutoHyphens/>
        <w:spacing w:after="0" w:line="100" w:lineRule="atLeast"/>
        <w:jc w:val="both"/>
      </w:pPr>
      <w:r w:rsidRPr="00485B31">
        <w:t>потпис подносиоца.</w:t>
      </w:r>
    </w:p>
    <w:p w:rsidR="000C3643" w:rsidRPr="00485B31" w:rsidRDefault="000C3643" w:rsidP="000C3643">
      <w:pPr>
        <w:jc w:val="both"/>
      </w:pPr>
      <w:r w:rsidRPr="00485B31">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C3643" w:rsidRPr="00485B31" w:rsidRDefault="000C3643" w:rsidP="000C3643">
      <w:pPr>
        <w:pStyle w:val="Default"/>
        <w:jc w:val="both"/>
        <w:rPr>
          <w:color w:val="auto"/>
        </w:rPr>
      </w:pPr>
      <w:r w:rsidRPr="00485B31">
        <w:rPr>
          <w:color w:val="auto"/>
        </w:rPr>
        <w:lastRenderedPageBreak/>
        <w:t xml:space="preserve">1. </w:t>
      </w:r>
      <w:r w:rsidRPr="00485B31">
        <w:rPr>
          <w:b/>
          <w:bCs/>
          <w:color w:val="auto"/>
        </w:rPr>
        <w:t xml:space="preserve">Потврда о извршеној уплати таксе </w:t>
      </w:r>
      <w:r w:rsidRPr="00485B31">
        <w:rPr>
          <w:color w:val="auto"/>
        </w:rPr>
        <w:t xml:space="preserve">из члана 156. ЗЈН која садржи следеће елементе: </w:t>
      </w:r>
    </w:p>
    <w:p w:rsidR="000C3643" w:rsidRPr="00485B31" w:rsidRDefault="000C3643" w:rsidP="000C3643">
      <w:pPr>
        <w:pStyle w:val="Default"/>
        <w:jc w:val="both"/>
        <w:rPr>
          <w:color w:val="auto"/>
        </w:rPr>
      </w:pPr>
      <w:r w:rsidRPr="00485B31">
        <w:rPr>
          <w:color w:val="auto"/>
        </w:rPr>
        <w:t xml:space="preserve">   (1) да буде издата од стране банке и да садржи печат банке; </w:t>
      </w:r>
    </w:p>
    <w:p w:rsidR="000C3643" w:rsidRPr="00485B31" w:rsidRDefault="000C3643" w:rsidP="000C3643">
      <w:pPr>
        <w:pStyle w:val="Default"/>
        <w:jc w:val="both"/>
        <w:rPr>
          <w:color w:val="auto"/>
        </w:rPr>
      </w:pPr>
      <w:r w:rsidRPr="00485B31">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0C3643" w:rsidRPr="00485B31" w:rsidRDefault="000C3643" w:rsidP="000C3643">
      <w:pPr>
        <w:pStyle w:val="Default"/>
        <w:jc w:val="both"/>
        <w:rPr>
          <w:color w:val="auto"/>
        </w:rPr>
      </w:pPr>
      <w:r w:rsidRPr="00485B31">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C3643" w:rsidRPr="00485B31" w:rsidRDefault="000C3643" w:rsidP="000C3643">
      <w:pPr>
        <w:pStyle w:val="Default"/>
        <w:jc w:val="both"/>
        <w:rPr>
          <w:color w:val="auto"/>
        </w:rPr>
      </w:pPr>
      <w:r w:rsidRPr="00485B31">
        <w:rPr>
          <w:color w:val="auto"/>
        </w:rPr>
        <w:t xml:space="preserve">   (3) износ таксе из члана 156. ЗЈН чија се уплата врши – 120.000,00 динара; </w:t>
      </w:r>
    </w:p>
    <w:p w:rsidR="000C3643" w:rsidRPr="00485B31" w:rsidRDefault="000C3643" w:rsidP="000C3643">
      <w:pPr>
        <w:pStyle w:val="Default"/>
        <w:jc w:val="both"/>
        <w:rPr>
          <w:color w:val="auto"/>
        </w:rPr>
      </w:pPr>
      <w:r w:rsidRPr="00485B31">
        <w:rPr>
          <w:color w:val="auto"/>
        </w:rPr>
        <w:t xml:space="preserve">   (4) број рачуна: 840-30678845-06; </w:t>
      </w:r>
    </w:p>
    <w:p w:rsidR="000C3643" w:rsidRPr="00485B31" w:rsidRDefault="000C3643" w:rsidP="000C3643">
      <w:pPr>
        <w:pStyle w:val="Default"/>
        <w:jc w:val="both"/>
        <w:rPr>
          <w:color w:val="auto"/>
        </w:rPr>
      </w:pPr>
      <w:r w:rsidRPr="00485B31">
        <w:rPr>
          <w:color w:val="auto"/>
        </w:rPr>
        <w:t xml:space="preserve">   (5) шифру плаћања: 153 или 253; </w:t>
      </w:r>
    </w:p>
    <w:p w:rsidR="000C3643" w:rsidRPr="00485B31" w:rsidRDefault="000C3643" w:rsidP="000C3643">
      <w:pPr>
        <w:pStyle w:val="Default"/>
        <w:jc w:val="both"/>
        <w:rPr>
          <w:color w:val="auto"/>
        </w:rPr>
      </w:pPr>
      <w:r w:rsidRPr="00485B31">
        <w:rPr>
          <w:color w:val="auto"/>
        </w:rPr>
        <w:t xml:space="preserve">   (6) позив на број: подаци о броју или ознаци јавне набавке поводом које се подноси захтев за заштиту права; </w:t>
      </w:r>
    </w:p>
    <w:p w:rsidR="000C3643" w:rsidRPr="00485B31" w:rsidRDefault="000C3643" w:rsidP="000C3643">
      <w:pPr>
        <w:pStyle w:val="Default"/>
        <w:jc w:val="both"/>
        <w:rPr>
          <w:color w:val="auto"/>
        </w:rPr>
      </w:pPr>
      <w:r w:rsidRPr="00485B31">
        <w:rPr>
          <w:color w:val="auto"/>
        </w:rPr>
        <w:t xml:space="preserve">   (7) сврха: ЗЗП; ...........</w:t>
      </w:r>
      <w:r w:rsidRPr="00485B31">
        <w:rPr>
          <w:i/>
          <w:iCs/>
          <w:color w:val="auto"/>
        </w:rPr>
        <w:t>[навести назив наручиоца]</w:t>
      </w:r>
      <w:r w:rsidRPr="00485B31">
        <w:rPr>
          <w:color w:val="auto"/>
        </w:rPr>
        <w:t>; јавна набавка........</w:t>
      </w:r>
      <w:r w:rsidRPr="00485B31">
        <w:rPr>
          <w:i/>
          <w:iCs/>
          <w:color w:val="auto"/>
        </w:rPr>
        <w:t>[навести редни број јавне набавкe]</w:t>
      </w:r>
      <w:r w:rsidRPr="00485B31">
        <w:rPr>
          <w:color w:val="auto"/>
        </w:rPr>
        <w:t>;</w:t>
      </w:r>
    </w:p>
    <w:p w:rsidR="000C3643" w:rsidRPr="00485B31" w:rsidRDefault="000C3643" w:rsidP="000C3643">
      <w:pPr>
        <w:pStyle w:val="Default"/>
        <w:jc w:val="both"/>
        <w:rPr>
          <w:color w:val="auto"/>
        </w:rPr>
      </w:pPr>
      <w:r w:rsidRPr="00485B31">
        <w:rPr>
          <w:color w:val="auto"/>
        </w:rPr>
        <w:t xml:space="preserve">   (8) корисник: буџет Републике Србије; </w:t>
      </w:r>
    </w:p>
    <w:p w:rsidR="000C3643" w:rsidRPr="00485B31" w:rsidRDefault="000C3643" w:rsidP="000C3643">
      <w:pPr>
        <w:pStyle w:val="Default"/>
        <w:jc w:val="both"/>
        <w:rPr>
          <w:color w:val="auto"/>
        </w:rPr>
      </w:pPr>
      <w:r w:rsidRPr="00485B31">
        <w:rPr>
          <w:color w:val="auto"/>
        </w:rPr>
        <w:t xml:space="preserve">   (9) назив уплатиоца, односно назив подносиоца захтева за заштиту права за којег је извршена уплата таксе; </w:t>
      </w:r>
    </w:p>
    <w:p w:rsidR="000C3643" w:rsidRPr="00485B31" w:rsidRDefault="000C3643" w:rsidP="000C3643">
      <w:pPr>
        <w:pStyle w:val="Default"/>
        <w:rPr>
          <w:color w:val="auto"/>
        </w:rPr>
      </w:pPr>
      <w:r w:rsidRPr="00485B31">
        <w:rPr>
          <w:color w:val="auto"/>
        </w:rPr>
        <w:t xml:space="preserve">  (10) потпис овлашћеног лица банке, </w:t>
      </w:r>
      <w:r w:rsidRPr="00485B31">
        <w:rPr>
          <w:b/>
          <w:bCs/>
          <w:color w:val="auto"/>
        </w:rPr>
        <w:t xml:space="preserve">или </w:t>
      </w:r>
    </w:p>
    <w:p w:rsidR="000C3643" w:rsidRPr="00485B31" w:rsidRDefault="000C3643" w:rsidP="000C3643">
      <w:pPr>
        <w:pStyle w:val="Default"/>
        <w:jc w:val="both"/>
        <w:rPr>
          <w:color w:val="auto"/>
        </w:rPr>
      </w:pPr>
      <w:r w:rsidRPr="00485B31">
        <w:rPr>
          <w:color w:val="auto"/>
        </w:rPr>
        <w:t xml:space="preserve">2. </w:t>
      </w:r>
      <w:r w:rsidRPr="00485B31">
        <w:rPr>
          <w:b/>
          <w:bCs/>
          <w:color w:val="auto"/>
        </w:rPr>
        <w:t>Налог за уплату</w:t>
      </w:r>
      <w:r w:rsidRPr="00485B31">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85B31">
        <w:rPr>
          <w:b/>
          <w:bCs/>
          <w:color w:val="auto"/>
        </w:rPr>
        <w:t xml:space="preserve">или </w:t>
      </w:r>
    </w:p>
    <w:p w:rsidR="000C3643" w:rsidRPr="00485B31" w:rsidRDefault="000C3643" w:rsidP="000C3643">
      <w:pPr>
        <w:pStyle w:val="Default"/>
        <w:jc w:val="both"/>
        <w:rPr>
          <w:color w:val="auto"/>
        </w:rPr>
      </w:pPr>
      <w:r w:rsidRPr="00485B31">
        <w:rPr>
          <w:color w:val="auto"/>
        </w:rPr>
        <w:t xml:space="preserve">3. </w:t>
      </w:r>
      <w:r w:rsidRPr="00485B31">
        <w:rPr>
          <w:b/>
          <w:bCs/>
          <w:color w:val="auto"/>
        </w:rPr>
        <w:t>Потврда издата од стране Републике Србије, Министарства финансија, Управе за трезор</w:t>
      </w:r>
      <w:r w:rsidRPr="00485B31">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485B31">
        <w:rPr>
          <w:b/>
          <w:bCs/>
          <w:color w:val="auto"/>
        </w:rPr>
        <w:t xml:space="preserve">или </w:t>
      </w:r>
    </w:p>
    <w:p w:rsidR="000C3643" w:rsidRPr="00485B31" w:rsidRDefault="000C3643" w:rsidP="000C3643">
      <w:pPr>
        <w:jc w:val="both"/>
      </w:pPr>
      <w:r w:rsidRPr="00485B31">
        <w:t xml:space="preserve">4. </w:t>
      </w:r>
      <w:r w:rsidRPr="00485B31">
        <w:rPr>
          <w:b/>
          <w:bCs/>
        </w:rPr>
        <w:t>Потврда издата од стране Народне банке Србије</w:t>
      </w:r>
      <w:r w:rsidRPr="00485B31">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025EF6" w:rsidRDefault="000C3643" w:rsidP="000C3643">
      <w:pPr>
        <w:jc w:val="both"/>
        <w:rPr>
          <w:rFonts w:eastAsia="TimesNewRomanPSMT"/>
          <w:bCs/>
        </w:rPr>
      </w:pPr>
      <w:r w:rsidRPr="00485B31">
        <w:rPr>
          <w:rFonts w:eastAsia="TimesNewRomanPSMT"/>
          <w:bCs/>
        </w:rPr>
        <w:t>Поступак заштите права понуђача регулисан је одредбама чл. 138. - 166. ЗЈН.</w:t>
      </w:r>
    </w:p>
    <w:p w:rsidR="005C2B0E" w:rsidRPr="00BB3DDD" w:rsidRDefault="005C2B0E" w:rsidP="000C3643">
      <w:pPr>
        <w:jc w:val="both"/>
        <w:rPr>
          <w:rFonts w:eastAsia="TimesNewRomanPSMT"/>
          <w:bCs/>
          <w:lang w:val="sr-Cyrl-CS"/>
        </w:rPr>
      </w:pPr>
    </w:p>
    <w:p w:rsidR="000C3643" w:rsidRPr="00485B31" w:rsidRDefault="008D028A" w:rsidP="000C3643">
      <w:pPr>
        <w:jc w:val="both"/>
        <w:rPr>
          <w:b/>
        </w:rPr>
      </w:pPr>
      <w:r>
        <w:rPr>
          <w:b/>
        </w:rPr>
        <w:t>18</w:t>
      </w:r>
      <w:r w:rsidR="000C3643" w:rsidRPr="00485B31">
        <w:rPr>
          <w:b/>
        </w:rPr>
        <w:t>. РОК У КОЈЕМ ЋЕ УГОВОР БИТИ ЗАКЉУЧЕН</w:t>
      </w:r>
    </w:p>
    <w:p w:rsidR="000C3643" w:rsidRPr="001D58DD" w:rsidRDefault="000C3643" w:rsidP="000C3643">
      <w:pPr>
        <w:autoSpaceDE w:val="0"/>
        <w:autoSpaceDN w:val="0"/>
        <w:adjustRightInd w:val="0"/>
        <w:spacing w:line="240" w:lineRule="auto"/>
        <w:jc w:val="both"/>
        <w:rPr>
          <w:rFonts w:eastAsia="Calibri"/>
          <w:bCs/>
        </w:rPr>
      </w:pPr>
      <w:r w:rsidRPr="001D58DD">
        <w:rPr>
          <w:rFonts w:eastAsia="Calibri"/>
          <w:bCs/>
        </w:rPr>
        <w:t xml:space="preserve">Уговор о јавној набавци, у складу са чланом 113.Закона,  биће  достављен понуђачу којем је додељен у року од осам дана од дана протека рока за подношење захтева за заштиту права. </w:t>
      </w:r>
    </w:p>
    <w:p w:rsidR="000C3643" w:rsidRPr="001D58DD" w:rsidRDefault="000C3643" w:rsidP="000C3643">
      <w:pPr>
        <w:autoSpaceDE w:val="0"/>
        <w:autoSpaceDN w:val="0"/>
        <w:adjustRightInd w:val="0"/>
        <w:spacing w:line="240" w:lineRule="auto"/>
        <w:jc w:val="both"/>
        <w:rPr>
          <w:rFonts w:eastAsia="Calibri"/>
          <w:bCs/>
        </w:rPr>
      </w:pPr>
      <w:r w:rsidRPr="001D58DD">
        <w:rPr>
          <w:rFonts w:eastAsia="Calibri"/>
          <w:bCs/>
        </w:rPr>
        <w:t>Ако Наручилац не достави потписани уговор понуђачу у овом року,понуђач није дужан да потпише уговор, што се неће сматрати одустајањем од понуде</w:t>
      </w:r>
      <w:r w:rsidRPr="00485B31">
        <w:rPr>
          <w:rFonts w:eastAsia="Calibri"/>
          <w:bCs/>
        </w:rPr>
        <w:t xml:space="preserve"> </w:t>
      </w:r>
      <w:r w:rsidRPr="001D58DD">
        <w:rPr>
          <w:rFonts w:eastAsia="Calibri"/>
          <w:bCs/>
        </w:rPr>
        <w:t>и не може сносити због тога било какве последице.Ако понуђач коме је додељен уговор одбије да закључи уговор о јавној набавци,</w:t>
      </w:r>
      <w:r w:rsidRPr="00485B31">
        <w:rPr>
          <w:rFonts w:eastAsia="Calibri"/>
          <w:bCs/>
        </w:rPr>
        <w:t xml:space="preserve"> </w:t>
      </w:r>
      <w:r w:rsidRPr="001D58DD">
        <w:rPr>
          <w:rFonts w:eastAsia="Calibri"/>
          <w:bCs/>
        </w:rPr>
        <w:t>Наручилац може да закључи уговор са првим следећим најповољнијим понуђачем.</w:t>
      </w:r>
    </w:p>
    <w:p w:rsidR="000C3643" w:rsidRPr="001D58DD" w:rsidRDefault="000C3643" w:rsidP="000C3643">
      <w:pPr>
        <w:autoSpaceDE w:val="0"/>
        <w:autoSpaceDN w:val="0"/>
        <w:adjustRightInd w:val="0"/>
        <w:spacing w:line="240" w:lineRule="auto"/>
        <w:jc w:val="both"/>
        <w:rPr>
          <w:rFonts w:eastAsia="Calibri"/>
          <w:b/>
          <w:bCs/>
        </w:rPr>
      </w:pPr>
      <w:r w:rsidRPr="001D58DD">
        <w:rPr>
          <w:rFonts w:eastAsia="Calibri"/>
          <w:bCs/>
        </w:rPr>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25EF6" w:rsidRDefault="000C3643" w:rsidP="00BB3DDD">
      <w:pPr>
        <w:autoSpaceDE w:val="0"/>
        <w:autoSpaceDN w:val="0"/>
        <w:adjustRightInd w:val="0"/>
        <w:spacing w:line="240" w:lineRule="auto"/>
        <w:jc w:val="both"/>
        <w:rPr>
          <w:rFonts w:eastAsia="Calibri"/>
          <w:bCs/>
          <w:lang w:val="sr-Cyrl-CS"/>
        </w:rPr>
      </w:pPr>
      <w:r w:rsidRPr="001D58DD">
        <w:rPr>
          <w:rFonts w:eastAsia="Calibri"/>
          <w:bCs/>
        </w:rPr>
        <w:t>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BB3DDD" w:rsidRDefault="00BB3DDD"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8323AF" w:rsidP="00BB3DDD">
      <w:pPr>
        <w:autoSpaceDE w:val="0"/>
        <w:autoSpaceDN w:val="0"/>
        <w:adjustRightInd w:val="0"/>
        <w:spacing w:line="240" w:lineRule="auto"/>
        <w:jc w:val="both"/>
        <w:rPr>
          <w:rFonts w:eastAsia="Calibri"/>
          <w:b/>
          <w:bCs/>
          <w:sz w:val="24"/>
          <w:szCs w:val="24"/>
          <w:lang w:val="sr-Cyrl-CS"/>
        </w:rPr>
      </w:pPr>
      <w:r w:rsidRPr="008323AF">
        <w:rPr>
          <w:rFonts w:eastAsia="Calibri"/>
          <w:b/>
          <w:bCs/>
          <w:sz w:val="24"/>
          <w:szCs w:val="24"/>
        </w:rPr>
        <w:t>19</w:t>
      </w:r>
      <w:r>
        <w:rPr>
          <w:rFonts w:eastAsia="Calibri"/>
          <w:b/>
          <w:bCs/>
          <w:sz w:val="24"/>
          <w:szCs w:val="24"/>
        </w:rPr>
        <w:t xml:space="preserve">. </w:t>
      </w:r>
      <w:r>
        <w:rPr>
          <w:rFonts w:eastAsia="Calibri"/>
          <w:b/>
          <w:bCs/>
          <w:sz w:val="24"/>
          <w:szCs w:val="24"/>
          <w:lang w:val="sr-Cyrl-CS"/>
        </w:rPr>
        <w:t xml:space="preserve">НАПОМЕНА: </w:t>
      </w:r>
      <w:r w:rsidR="00E15831">
        <w:rPr>
          <w:rFonts w:eastAsia="Calibri"/>
          <w:b/>
          <w:bCs/>
          <w:sz w:val="24"/>
          <w:szCs w:val="24"/>
          <w:lang w:val="sr-Cyrl-CS"/>
        </w:rPr>
        <w:t xml:space="preserve"> ПОТЕНЦИЈАЛНИ ПОНУЂАЧИ</w:t>
      </w:r>
      <w:r w:rsidR="00A93AF9">
        <w:rPr>
          <w:rFonts w:eastAsia="Calibri"/>
          <w:b/>
          <w:bCs/>
          <w:sz w:val="24"/>
          <w:szCs w:val="24"/>
          <w:lang w:val="sr-Cyrl-CS"/>
        </w:rPr>
        <w:t xml:space="preserve"> СУ У МОГУЋНОСТИ ДА ИСПУЊЕНОСТ ОБАВЕЗНИХ И ДОДАТНИХ УСЛОВА ЗА УЧЕШЋЕ У ПОСТУПКУ ЈАВНЕ НАБАВКЕ ( ЧЛ. 75 И 76 ЗЈН</w:t>
      </w:r>
      <w:r w:rsidR="005C2B0E">
        <w:rPr>
          <w:rFonts w:eastAsia="Calibri"/>
          <w:b/>
          <w:bCs/>
          <w:sz w:val="24"/>
          <w:szCs w:val="24"/>
          <w:lang w:val="sr-Cyrl-CS"/>
        </w:rPr>
        <w:t xml:space="preserve"> </w:t>
      </w:r>
      <w:r w:rsidR="00A93AF9">
        <w:rPr>
          <w:rFonts w:eastAsia="Calibri"/>
          <w:b/>
          <w:bCs/>
          <w:sz w:val="24"/>
          <w:szCs w:val="24"/>
          <w:lang w:val="sr-Cyrl-CS"/>
        </w:rPr>
        <w:t>)</w:t>
      </w:r>
      <w:r w:rsidR="00C7679F">
        <w:rPr>
          <w:rFonts w:eastAsia="Calibri"/>
          <w:b/>
          <w:bCs/>
          <w:sz w:val="24"/>
          <w:szCs w:val="24"/>
          <w:lang w:val="sr-Cyrl-CS"/>
        </w:rPr>
        <w:t>,</w:t>
      </w:r>
      <w:r w:rsidR="005C2B0E">
        <w:rPr>
          <w:rFonts w:eastAsia="Calibri"/>
          <w:b/>
          <w:bCs/>
          <w:sz w:val="24"/>
          <w:szCs w:val="24"/>
        </w:rPr>
        <w:t xml:space="preserve"> </w:t>
      </w:r>
      <w:r w:rsidR="005C2B0E">
        <w:rPr>
          <w:rFonts w:eastAsia="Calibri"/>
          <w:b/>
          <w:bCs/>
          <w:sz w:val="24"/>
          <w:szCs w:val="24"/>
          <w:lang w:val="sr-Cyrl-CS"/>
        </w:rPr>
        <w:t>ЗА ЈАВНУ НАБАВКУ БРОЈ 3/17 - НАБАВКА ХРАНЕ И НАМИРНИЦА ЗА ИСХРАНУ КОРИСНИКА УСТАНОВЕ</w:t>
      </w:r>
      <w:r w:rsidR="00A93AF9">
        <w:rPr>
          <w:rFonts w:eastAsia="Calibri"/>
          <w:b/>
          <w:bCs/>
          <w:sz w:val="24"/>
          <w:szCs w:val="24"/>
          <w:lang w:val="sr-Cyrl-CS"/>
        </w:rPr>
        <w:t xml:space="preserve"> , ДОКАЗУЈУ ИЗЈАВОМ ПОНУЂАЧА ПОД ПУНОМ МАТЕРИЈАЛНОМ И КРИВИЧНОМ ОДГОВОРНОШЋУ, А НЕ КОНКРЕТНИМ ДОКАЗИМА.</w:t>
      </w:r>
    </w:p>
    <w:p w:rsidR="00A93AF9" w:rsidRPr="008323AF" w:rsidRDefault="00A93AF9" w:rsidP="00BB3DDD">
      <w:pPr>
        <w:autoSpaceDE w:val="0"/>
        <w:autoSpaceDN w:val="0"/>
        <w:adjustRightInd w:val="0"/>
        <w:spacing w:line="240" w:lineRule="auto"/>
        <w:jc w:val="both"/>
        <w:rPr>
          <w:rFonts w:eastAsia="Calibri"/>
          <w:b/>
          <w:bCs/>
          <w:sz w:val="24"/>
          <w:szCs w:val="24"/>
          <w:lang w:val="sr-Cyrl-CS"/>
        </w:rPr>
      </w:pPr>
      <w:r>
        <w:rPr>
          <w:rFonts w:eastAsia="Calibri"/>
          <w:b/>
          <w:bCs/>
          <w:sz w:val="24"/>
          <w:szCs w:val="24"/>
          <w:lang w:val="sr-Cyrl-CS"/>
        </w:rPr>
        <w:t>ИЗАБРАНИ ПОНУЂАЧ ЋЕ У РОКУ КОЈИ ОДРЕДИ НАРУЧИЛАЦ , А НЕ ДУЖЕ ОД 5 ДАНА ОД ПРИЈЕМА ПИСМЕНОГ ПОЗИВА НАРУЧИОЦА</w:t>
      </w:r>
      <w:r w:rsidR="00C7679F">
        <w:rPr>
          <w:rFonts w:eastAsia="Calibri"/>
          <w:b/>
          <w:bCs/>
          <w:sz w:val="24"/>
          <w:szCs w:val="24"/>
          <w:lang w:val="sr-Cyrl-CS"/>
        </w:rPr>
        <w:t>,</w:t>
      </w:r>
      <w:r>
        <w:rPr>
          <w:rFonts w:eastAsia="Calibri"/>
          <w:b/>
          <w:bCs/>
          <w:sz w:val="24"/>
          <w:szCs w:val="24"/>
          <w:lang w:val="sr-Cyrl-CS"/>
        </w:rPr>
        <w:t xml:space="preserve"> ДОСТАВИТИ ОРИГИНАЛ ИЛИ ОВЕРЕНУ КОПИЈУ КОНКРЕТНИХ ДОКАЗА О ИСПУЊЕНОСТИ УСЛОВА ИЗ ЧЛ. 75 И 76 ЗЈН.</w:t>
      </w: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9A7303" w:rsidRDefault="009A7303" w:rsidP="00BB3DDD">
      <w:pPr>
        <w:autoSpaceDE w:val="0"/>
        <w:autoSpaceDN w:val="0"/>
        <w:adjustRightInd w:val="0"/>
        <w:spacing w:line="240" w:lineRule="auto"/>
        <w:jc w:val="both"/>
        <w:rPr>
          <w:rFonts w:eastAsia="Calibri"/>
          <w:bCs/>
          <w:lang w:val="sr-Cyrl-CS"/>
        </w:rPr>
      </w:pPr>
    </w:p>
    <w:p w:rsidR="00025EF6" w:rsidRPr="000F52F1" w:rsidRDefault="00025EF6" w:rsidP="006F6243">
      <w:pPr>
        <w:rPr>
          <w:lang w:val="sr-Cyrl-CS"/>
        </w:rPr>
      </w:pPr>
    </w:p>
    <w:p w:rsidR="00025EF6" w:rsidRDefault="00025EF6" w:rsidP="00025EF6">
      <w:pPr>
        <w:suppressAutoHyphens/>
        <w:spacing w:line="100" w:lineRule="atLeast"/>
        <w:rPr>
          <w:rFonts w:ascii="Times New Roman" w:hAnsi="Times New Roman"/>
          <w:b/>
          <w:lang w:val="sr-Cyrl-CS"/>
        </w:rPr>
      </w:pPr>
      <w:r>
        <w:rPr>
          <w:rFonts w:ascii="Times New Roman" w:hAnsi="Times New Roman"/>
          <w:b/>
          <w:lang w:val="sr-Cyrl-CS"/>
        </w:rPr>
        <w:t xml:space="preserve">Отворени поступак за јавну набавку добара – Набавка хране и намирница за исхрану                                                                                    </w:t>
      </w:r>
    </w:p>
    <w:p w:rsidR="00025EF6" w:rsidRDefault="00025EF6" w:rsidP="00025EF6">
      <w:pPr>
        <w:suppressAutoHyphens/>
        <w:spacing w:line="100" w:lineRule="atLeast"/>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корисника Установе     </w:t>
      </w:r>
    </w:p>
    <w:p w:rsidR="00025EF6" w:rsidRPr="00BB3DDD" w:rsidRDefault="00025EF6" w:rsidP="006F6243">
      <w:pPr>
        <w:rPr>
          <w:rFonts w:ascii="Times New Roman" w:hAnsi="Times New Roman"/>
          <w:b/>
          <w:bCs/>
          <w:lang w:val="sr-Cyrl-CS"/>
        </w:rPr>
      </w:pPr>
      <w:r>
        <w:rPr>
          <w:rFonts w:ascii="Times New Roman" w:hAnsi="Times New Roman"/>
          <w:b/>
          <w:bCs/>
          <w:lang w:val="sr-Cyrl-CS"/>
        </w:rPr>
        <w:t xml:space="preserve">                                                             </w:t>
      </w:r>
      <w:r w:rsidR="00BB3DDD">
        <w:rPr>
          <w:rFonts w:ascii="Times New Roman" w:hAnsi="Times New Roman"/>
          <w:b/>
          <w:bCs/>
          <w:lang w:val="sr-Cyrl-CS"/>
        </w:rPr>
        <w:t xml:space="preserve">          ЈН.БР.3/17        </w:t>
      </w:r>
    </w:p>
    <w:sectPr w:rsidR="00025EF6" w:rsidRPr="00BB3DDD" w:rsidSect="004B6765">
      <w:footerReference w:type="default" r:id="rId13"/>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FF1" w:rsidRDefault="00524FF1" w:rsidP="009A7303">
      <w:pPr>
        <w:spacing w:after="0" w:line="240" w:lineRule="auto"/>
      </w:pPr>
      <w:r>
        <w:separator/>
      </w:r>
    </w:p>
  </w:endnote>
  <w:endnote w:type="continuationSeparator" w:id="1">
    <w:p w:rsidR="00524FF1" w:rsidRDefault="00524FF1" w:rsidP="009A7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BoldMT">
    <w:charset w:val="EE"/>
    <w:family w:val="auto"/>
    <w:pitch w:val="variable"/>
    <w:sig w:usb0="00000000" w:usb1="00000000" w:usb2="00000000" w:usb3="00000000" w:csb0="00000000"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73"/>
      <w:docPartObj>
        <w:docPartGallery w:val="Page Numbers (Bottom of Page)"/>
        <w:docPartUnique/>
      </w:docPartObj>
    </w:sdtPr>
    <w:sdtContent>
      <w:p w:rsidR="005C2B0E" w:rsidRDefault="005C2B0E">
        <w:pPr>
          <w:pStyle w:val="Footer"/>
          <w:jc w:val="center"/>
        </w:pPr>
        <w:fldSimple w:instr=" PAGE   \* MERGEFORMAT ">
          <w:r w:rsidR="000F52F1">
            <w:rPr>
              <w:noProof/>
            </w:rPr>
            <w:t>80</w:t>
          </w:r>
        </w:fldSimple>
      </w:p>
    </w:sdtContent>
  </w:sdt>
  <w:p w:rsidR="005C2B0E" w:rsidRDefault="005C2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FF1" w:rsidRDefault="00524FF1" w:rsidP="009A7303">
      <w:pPr>
        <w:spacing w:after="0" w:line="240" w:lineRule="auto"/>
      </w:pPr>
      <w:r>
        <w:separator/>
      </w:r>
    </w:p>
  </w:footnote>
  <w:footnote w:type="continuationSeparator" w:id="1">
    <w:p w:rsidR="00524FF1" w:rsidRDefault="00524FF1" w:rsidP="009A7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3960E86"/>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F51AE1"/>
    <w:multiLevelType w:val="hybridMultilevel"/>
    <w:tmpl w:val="09A08CFE"/>
    <w:lvl w:ilvl="0" w:tplc="CC6A7620">
      <w:start w:val="3"/>
      <w:numFmt w:val="bullet"/>
      <w:lvlText w:val="-"/>
      <w:lvlJc w:val="left"/>
      <w:pPr>
        <w:ind w:left="1508" w:hanging="360"/>
      </w:pPr>
      <w:rPr>
        <w:rFonts w:ascii="Times New Roman" w:eastAsia="Arial Unicode MS" w:hAnsi="Times New Roman" w:cs="Times New Roman" w:hint="default"/>
      </w:rPr>
    </w:lvl>
    <w:lvl w:ilvl="1" w:tplc="241A0003" w:tentative="1">
      <w:start w:val="1"/>
      <w:numFmt w:val="bullet"/>
      <w:lvlText w:val="o"/>
      <w:lvlJc w:val="left"/>
      <w:pPr>
        <w:ind w:left="2228" w:hanging="360"/>
      </w:pPr>
      <w:rPr>
        <w:rFonts w:ascii="Courier New" w:hAnsi="Courier New" w:cs="Courier New" w:hint="default"/>
      </w:rPr>
    </w:lvl>
    <w:lvl w:ilvl="2" w:tplc="241A0005" w:tentative="1">
      <w:start w:val="1"/>
      <w:numFmt w:val="bullet"/>
      <w:lvlText w:val=""/>
      <w:lvlJc w:val="left"/>
      <w:pPr>
        <w:ind w:left="2948" w:hanging="360"/>
      </w:pPr>
      <w:rPr>
        <w:rFonts w:ascii="Wingdings" w:hAnsi="Wingdings" w:hint="default"/>
      </w:rPr>
    </w:lvl>
    <w:lvl w:ilvl="3" w:tplc="241A0001" w:tentative="1">
      <w:start w:val="1"/>
      <w:numFmt w:val="bullet"/>
      <w:lvlText w:val=""/>
      <w:lvlJc w:val="left"/>
      <w:pPr>
        <w:ind w:left="3668" w:hanging="360"/>
      </w:pPr>
      <w:rPr>
        <w:rFonts w:ascii="Symbol" w:hAnsi="Symbol" w:hint="default"/>
      </w:rPr>
    </w:lvl>
    <w:lvl w:ilvl="4" w:tplc="241A0003" w:tentative="1">
      <w:start w:val="1"/>
      <w:numFmt w:val="bullet"/>
      <w:lvlText w:val="o"/>
      <w:lvlJc w:val="left"/>
      <w:pPr>
        <w:ind w:left="4388" w:hanging="360"/>
      </w:pPr>
      <w:rPr>
        <w:rFonts w:ascii="Courier New" w:hAnsi="Courier New" w:cs="Courier New" w:hint="default"/>
      </w:rPr>
    </w:lvl>
    <w:lvl w:ilvl="5" w:tplc="241A0005" w:tentative="1">
      <w:start w:val="1"/>
      <w:numFmt w:val="bullet"/>
      <w:lvlText w:val=""/>
      <w:lvlJc w:val="left"/>
      <w:pPr>
        <w:ind w:left="5108" w:hanging="360"/>
      </w:pPr>
      <w:rPr>
        <w:rFonts w:ascii="Wingdings" w:hAnsi="Wingdings" w:hint="default"/>
      </w:rPr>
    </w:lvl>
    <w:lvl w:ilvl="6" w:tplc="241A0001" w:tentative="1">
      <w:start w:val="1"/>
      <w:numFmt w:val="bullet"/>
      <w:lvlText w:val=""/>
      <w:lvlJc w:val="left"/>
      <w:pPr>
        <w:ind w:left="5828" w:hanging="360"/>
      </w:pPr>
      <w:rPr>
        <w:rFonts w:ascii="Symbol" w:hAnsi="Symbol" w:hint="default"/>
      </w:rPr>
    </w:lvl>
    <w:lvl w:ilvl="7" w:tplc="241A0003" w:tentative="1">
      <w:start w:val="1"/>
      <w:numFmt w:val="bullet"/>
      <w:lvlText w:val="o"/>
      <w:lvlJc w:val="left"/>
      <w:pPr>
        <w:ind w:left="6548" w:hanging="360"/>
      </w:pPr>
      <w:rPr>
        <w:rFonts w:ascii="Courier New" w:hAnsi="Courier New" w:cs="Courier New" w:hint="default"/>
      </w:rPr>
    </w:lvl>
    <w:lvl w:ilvl="8" w:tplc="241A0005" w:tentative="1">
      <w:start w:val="1"/>
      <w:numFmt w:val="bullet"/>
      <w:lvlText w:val=""/>
      <w:lvlJc w:val="left"/>
      <w:pPr>
        <w:ind w:left="7268" w:hanging="360"/>
      </w:pPr>
      <w:rPr>
        <w:rFonts w:ascii="Wingdings" w:hAnsi="Wingdings" w:hint="default"/>
      </w:rPr>
    </w:lvl>
  </w:abstractNum>
  <w:abstractNum w:abstractNumId="7">
    <w:nsid w:val="2A733BAD"/>
    <w:multiLevelType w:val="hybridMultilevel"/>
    <w:tmpl w:val="4F143694"/>
    <w:lvl w:ilvl="0" w:tplc="9E42E1DC">
      <w:start w:val="7"/>
      <w:numFmt w:val="bullet"/>
      <w:lvlText w:val="-"/>
      <w:lvlJc w:val="left"/>
      <w:pPr>
        <w:tabs>
          <w:tab w:val="num" w:pos="720"/>
        </w:tabs>
        <w:ind w:left="720" w:hanging="360"/>
      </w:pPr>
      <w:rPr>
        <w:rFonts w:ascii="Arial" w:eastAsia="TimesNewRomanPSMT"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33E21269"/>
    <w:multiLevelType w:val="hybridMultilevel"/>
    <w:tmpl w:val="49802892"/>
    <w:lvl w:ilvl="0" w:tplc="5D062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574D5B8B"/>
    <w:multiLevelType w:val="hybridMultilevel"/>
    <w:tmpl w:val="39E20B0C"/>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69B21566"/>
    <w:multiLevelType w:val="hybridMultilevel"/>
    <w:tmpl w:val="242C2552"/>
    <w:lvl w:ilvl="0" w:tplc="CC6A7620">
      <w:start w:val="3"/>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1"/>
  </w:num>
  <w:num w:numId="5">
    <w:abstractNumId w:val="10"/>
  </w:num>
  <w:num w:numId="6">
    <w:abstractNumId w:val="6"/>
  </w:num>
  <w:num w:numId="7">
    <w:abstractNumId w:val="12"/>
  </w:num>
  <w:num w:numId="8">
    <w:abstractNumId w:val="3"/>
  </w:num>
  <w:num w:numId="9">
    <w:abstractNumId w:val="9"/>
  </w:num>
  <w:num w:numId="10">
    <w:abstractNumId w:val="1"/>
  </w:num>
  <w:num w:numId="11">
    <w:abstractNumId w:val="7"/>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4F43B0"/>
    <w:rsid w:val="000067AC"/>
    <w:rsid w:val="00025EF6"/>
    <w:rsid w:val="00031AEB"/>
    <w:rsid w:val="000873ED"/>
    <w:rsid w:val="000B25B0"/>
    <w:rsid w:val="000B273E"/>
    <w:rsid w:val="000C3643"/>
    <w:rsid w:val="000F52F1"/>
    <w:rsid w:val="00177FDE"/>
    <w:rsid w:val="001A2F12"/>
    <w:rsid w:val="001F38C4"/>
    <w:rsid w:val="002509D8"/>
    <w:rsid w:val="002A4C25"/>
    <w:rsid w:val="002D092F"/>
    <w:rsid w:val="002F5CCC"/>
    <w:rsid w:val="003963A4"/>
    <w:rsid w:val="003A3A94"/>
    <w:rsid w:val="003C321A"/>
    <w:rsid w:val="003D3A35"/>
    <w:rsid w:val="00411A31"/>
    <w:rsid w:val="00412F2D"/>
    <w:rsid w:val="0045164F"/>
    <w:rsid w:val="0045348C"/>
    <w:rsid w:val="00466AFC"/>
    <w:rsid w:val="00471381"/>
    <w:rsid w:val="004B6765"/>
    <w:rsid w:val="004F43B0"/>
    <w:rsid w:val="0051560E"/>
    <w:rsid w:val="00524FF1"/>
    <w:rsid w:val="0054663F"/>
    <w:rsid w:val="005C2B0E"/>
    <w:rsid w:val="005F3CE9"/>
    <w:rsid w:val="006369CB"/>
    <w:rsid w:val="00642186"/>
    <w:rsid w:val="006931A8"/>
    <w:rsid w:val="006F6243"/>
    <w:rsid w:val="0070281E"/>
    <w:rsid w:val="007672A0"/>
    <w:rsid w:val="007E46B1"/>
    <w:rsid w:val="008323AF"/>
    <w:rsid w:val="00841E7E"/>
    <w:rsid w:val="008D028A"/>
    <w:rsid w:val="008D35DE"/>
    <w:rsid w:val="008D624E"/>
    <w:rsid w:val="0092750E"/>
    <w:rsid w:val="00970D34"/>
    <w:rsid w:val="009A7303"/>
    <w:rsid w:val="009D37E2"/>
    <w:rsid w:val="009E5C1A"/>
    <w:rsid w:val="00A03BFB"/>
    <w:rsid w:val="00A06AF5"/>
    <w:rsid w:val="00A67770"/>
    <w:rsid w:val="00A93AF9"/>
    <w:rsid w:val="00AF2E47"/>
    <w:rsid w:val="00B04B25"/>
    <w:rsid w:val="00B424AB"/>
    <w:rsid w:val="00B527C0"/>
    <w:rsid w:val="00BB3DDD"/>
    <w:rsid w:val="00BC76EB"/>
    <w:rsid w:val="00BC7DCF"/>
    <w:rsid w:val="00BF015D"/>
    <w:rsid w:val="00C06EE6"/>
    <w:rsid w:val="00C7679F"/>
    <w:rsid w:val="00CA13E8"/>
    <w:rsid w:val="00CA6868"/>
    <w:rsid w:val="00CB2050"/>
    <w:rsid w:val="00D21551"/>
    <w:rsid w:val="00E15831"/>
    <w:rsid w:val="00E37BB4"/>
    <w:rsid w:val="00E52754"/>
    <w:rsid w:val="00E87F15"/>
    <w:rsid w:val="00F37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F43B0"/>
    <w:rPr>
      <w:color w:val="0000FF"/>
      <w:u w:val="single"/>
    </w:rPr>
  </w:style>
  <w:style w:type="paragraph" w:styleId="BalloonText">
    <w:name w:val="Balloon Text"/>
    <w:basedOn w:val="Normal"/>
    <w:link w:val="BalloonTextChar"/>
    <w:uiPriority w:val="99"/>
    <w:semiHidden/>
    <w:unhideWhenUsed/>
    <w:rsid w:val="004F4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B0"/>
    <w:rPr>
      <w:rFonts w:ascii="Tahoma" w:hAnsi="Tahoma" w:cs="Tahoma"/>
      <w:sz w:val="16"/>
      <w:szCs w:val="16"/>
    </w:rPr>
  </w:style>
  <w:style w:type="paragraph" w:styleId="Title">
    <w:name w:val="Title"/>
    <w:basedOn w:val="Normal"/>
    <w:link w:val="TitleChar"/>
    <w:qFormat/>
    <w:rsid w:val="00970D34"/>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970D34"/>
    <w:rPr>
      <w:rFonts w:ascii="Times New Roman" w:eastAsia="Times New Roman" w:hAnsi="Times New Roman" w:cs="Times New Roman"/>
      <w:b/>
      <w:sz w:val="24"/>
      <w:szCs w:val="20"/>
      <w:lang w:val="sl-SI"/>
    </w:rPr>
  </w:style>
  <w:style w:type="paragraph" w:styleId="ListParagraph">
    <w:name w:val="List Paragraph"/>
    <w:basedOn w:val="Normal"/>
    <w:uiPriority w:val="34"/>
    <w:qFormat/>
    <w:rsid w:val="00970D34"/>
    <w:pPr>
      <w:spacing w:after="0"/>
      <w:ind w:left="720"/>
      <w:contextualSpacing/>
    </w:pPr>
    <w:rPr>
      <w:rFonts w:ascii="Calibri" w:eastAsia="Calibri" w:hAnsi="Calibri" w:cs="Times New Roman"/>
    </w:rPr>
  </w:style>
  <w:style w:type="paragraph" w:customStyle="1" w:styleId="1">
    <w:name w:val="Пасус са листом1"/>
    <w:basedOn w:val="Normal"/>
    <w:qFormat/>
    <w:rsid w:val="00E37BB4"/>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ListParagraph2">
    <w:name w:val="List Paragraph2"/>
    <w:basedOn w:val="Normal"/>
    <w:qFormat/>
    <w:rsid w:val="00E37BB4"/>
    <w:pPr>
      <w:suppressAutoHyphens/>
      <w:spacing w:after="0" w:line="100" w:lineRule="atLeast"/>
      <w:ind w:left="720"/>
      <w:contextualSpacing/>
    </w:pPr>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qFormat/>
    <w:rsid w:val="00E37BB4"/>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B04B25"/>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B04B2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04B25"/>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412F2D"/>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412F2D"/>
    <w:rPr>
      <w:rFonts w:ascii="Times New Roman" w:eastAsia="Times New Roman" w:hAnsi="Times New Roman" w:cs="Times New Roman"/>
      <w:color w:val="000000"/>
      <w:kern w:val="1"/>
      <w:sz w:val="16"/>
      <w:szCs w:val="16"/>
      <w:lang w:eastAsia="ar-SA"/>
    </w:rPr>
  </w:style>
  <w:style w:type="character" w:customStyle="1" w:styleId="BodyText3Char1">
    <w:name w:val="Body Text 3 Char1"/>
    <w:rsid w:val="000B273E"/>
    <w:rPr>
      <w:color w:val="000000"/>
      <w:kern w:val="1"/>
      <w:sz w:val="16"/>
      <w:szCs w:val="16"/>
      <w:lang w:val="en-US" w:eastAsia="ar-SA"/>
    </w:rPr>
  </w:style>
  <w:style w:type="paragraph" w:customStyle="1" w:styleId="Default">
    <w:name w:val="Default"/>
    <w:rsid w:val="000C36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0C3643"/>
    <w:rPr>
      <w:b/>
      <w:bCs/>
    </w:rPr>
  </w:style>
  <w:style w:type="paragraph" w:styleId="Header">
    <w:name w:val="header"/>
    <w:basedOn w:val="Normal"/>
    <w:link w:val="HeaderChar"/>
    <w:uiPriority w:val="99"/>
    <w:semiHidden/>
    <w:unhideWhenUsed/>
    <w:rsid w:val="009A7303"/>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9A7303"/>
  </w:style>
  <w:style w:type="paragraph" w:styleId="Footer">
    <w:name w:val="footer"/>
    <w:basedOn w:val="Normal"/>
    <w:link w:val="FooterChar"/>
    <w:uiPriority w:val="99"/>
    <w:unhideWhenUsed/>
    <w:rsid w:val="009A7303"/>
    <w:pPr>
      <w:tabs>
        <w:tab w:val="center" w:pos="4702"/>
        <w:tab w:val="right" w:pos="9405"/>
      </w:tabs>
      <w:spacing w:after="0" w:line="240" w:lineRule="auto"/>
    </w:pPr>
  </w:style>
  <w:style w:type="character" w:customStyle="1" w:styleId="FooterChar">
    <w:name w:val="Footer Char"/>
    <w:basedOn w:val="DefaultParagraphFont"/>
    <w:link w:val="Footer"/>
    <w:uiPriority w:val="99"/>
    <w:rsid w:val="009A73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opovacsu@vera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opovacsu@vera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likipopovac.org.rs" TargetMode="External"/><Relationship Id="rId4" Type="http://schemas.openxmlformats.org/officeDocument/2006/relationships/settings" Target="settings.xml"/><Relationship Id="rId9" Type="http://schemas.openxmlformats.org/officeDocument/2006/relationships/hyperlink" Target="http://www.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3B54-7B49-4AD2-B913-F4CB8BD3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18102</Words>
  <Characters>103185</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121045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20</cp:revision>
  <cp:lastPrinted>2017-02-16T15:53:00Z</cp:lastPrinted>
  <dcterms:created xsi:type="dcterms:W3CDTF">2017-02-14T15:41:00Z</dcterms:created>
  <dcterms:modified xsi:type="dcterms:W3CDTF">2017-02-17T13:24:00Z</dcterms:modified>
</cp:coreProperties>
</file>