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EF0" w:rsidRPr="006833BC" w:rsidRDefault="00516EF0" w:rsidP="00516EF0">
      <w:pPr>
        <w:suppressAutoHyphens/>
        <w:spacing w:line="100" w:lineRule="atLeast"/>
        <w:rPr>
          <w:rFonts w:ascii="Times New Roman" w:eastAsia="Arial Unicode MS" w:hAnsi="Times New Roman"/>
          <w:color w:val="000000"/>
          <w:kern w:val="1"/>
          <w:sz w:val="24"/>
          <w:szCs w:val="24"/>
          <w:lang w:val="sr-Cyrl-CS" w:eastAsia="ar-SA"/>
        </w:rPr>
      </w:pPr>
    </w:p>
    <w:p w:rsidR="00516EF0" w:rsidRPr="001065F9" w:rsidRDefault="00516EF0" w:rsidP="00516EF0">
      <w:pPr>
        <w:suppressAutoHyphens/>
        <w:spacing w:line="100" w:lineRule="atLeast"/>
        <w:rPr>
          <w:rFonts w:ascii="Times New Roman" w:eastAsia="Arial Unicode MS" w:hAnsi="Times New Roman"/>
          <w:color w:val="000000"/>
          <w:kern w:val="1"/>
          <w:sz w:val="28"/>
          <w:szCs w:val="28"/>
          <w:lang w:eastAsia="ar-SA"/>
        </w:rPr>
      </w:pPr>
      <w:r>
        <w:rPr>
          <w:rFonts w:ascii="Times New Roman" w:eastAsia="Arial Unicode MS" w:hAnsi="Times New Roman"/>
          <w:b/>
          <w:noProof/>
          <w:color w:val="000000"/>
          <w:kern w:val="1"/>
          <w:sz w:val="24"/>
          <w:szCs w:val="24"/>
        </w:rPr>
        <w:drawing>
          <wp:inline distT="0" distB="0" distL="0" distR="0">
            <wp:extent cx="333375" cy="600075"/>
            <wp:effectExtent l="19050" t="0" r="9525" b="0"/>
            <wp:docPr id="2" name="Picture 1" descr="Mali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Srbije"/>
                    <pic:cNvPicPr>
                      <a:picLocks noChangeAspect="1" noChangeArrowheads="1"/>
                    </pic:cNvPicPr>
                  </pic:nvPicPr>
                  <pic:blipFill>
                    <a:blip r:embed="rId7" cstate="print"/>
                    <a:srcRect/>
                    <a:stretch>
                      <a:fillRect/>
                    </a:stretch>
                  </pic:blipFill>
                  <pic:spPr bwMode="auto">
                    <a:xfrm>
                      <a:off x="0" y="0"/>
                      <a:ext cx="333375" cy="600075"/>
                    </a:xfrm>
                    <a:prstGeom prst="rect">
                      <a:avLst/>
                    </a:prstGeom>
                    <a:noFill/>
                    <a:ln w="9525">
                      <a:noFill/>
                      <a:miter lim="800000"/>
                      <a:headEnd/>
                      <a:tailEnd/>
                    </a:ln>
                  </pic:spPr>
                </pic:pic>
              </a:graphicData>
            </a:graphic>
          </wp:inline>
        </w:drawing>
      </w:r>
    </w:p>
    <w:p w:rsidR="00516EF0" w:rsidRPr="001065F9" w:rsidRDefault="00516EF0" w:rsidP="00516EF0">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Установа за одрасле и старије</w:t>
      </w:r>
    </w:p>
    <w:p w:rsidR="00516EF0" w:rsidRPr="001065F9" w:rsidRDefault="00516EF0" w:rsidP="00516EF0">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"Гвозден Јованчићевић</w:t>
      </w:r>
      <w:r w:rsidRPr="001065F9">
        <w:rPr>
          <w:rFonts w:ascii="Times New Roman" w:eastAsia="Arial Unicode MS" w:hAnsi="Times New Roman"/>
          <w:color w:val="000000"/>
          <w:kern w:val="1"/>
          <w:sz w:val="28"/>
          <w:szCs w:val="28"/>
          <w:lang w:val="sr-Cyrl-CS" w:eastAsia="ar-SA"/>
        </w:rPr>
        <w:t>"</w:t>
      </w:r>
    </w:p>
    <w:p w:rsidR="00516EF0" w:rsidRPr="001065F9" w:rsidRDefault="00516EF0" w:rsidP="00516EF0">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Фах: 012/337-499</w:t>
      </w:r>
    </w:p>
    <w:p w:rsidR="00516EF0" w:rsidRPr="001065F9" w:rsidRDefault="00516EF0" w:rsidP="00516EF0">
      <w:pPr>
        <w:suppressAutoHyphens/>
        <w:autoSpaceDE w:val="0"/>
        <w:autoSpaceDN w:val="0"/>
        <w:adjustRightInd w:val="0"/>
        <w:spacing w:line="240" w:lineRule="auto"/>
        <w:rPr>
          <w:rFonts w:ascii="Times New Roman" w:eastAsia="Arial Unicode MS" w:hAnsi="Times New Roman"/>
          <w:color w:val="000000"/>
          <w:kern w:val="1"/>
          <w:sz w:val="28"/>
          <w:szCs w:val="28"/>
          <w:lang w:eastAsia="ar-SA"/>
        </w:rPr>
      </w:pPr>
      <w:r w:rsidRPr="001065F9">
        <w:rPr>
          <w:rFonts w:ascii="Times New Roman" w:eastAsia="Arial Unicode MS" w:hAnsi="Times New Roman"/>
          <w:color w:val="000000"/>
          <w:kern w:val="1"/>
          <w:sz w:val="28"/>
          <w:szCs w:val="28"/>
          <w:lang w:eastAsia="ar-SA"/>
        </w:rPr>
        <w:t>Интернет страница</w:t>
      </w:r>
      <w:r w:rsidRPr="001065F9">
        <w:rPr>
          <w:rFonts w:ascii="Times New Roman" w:eastAsia="Arial Unicode MS" w:hAnsi="Times New Roman"/>
          <w:color w:val="000000"/>
          <w:kern w:val="1"/>
          <w:sz w:val="24"/>
          <w:szCs w:val="24"/>
          <w:lang w:eastAsia="ar-SA"/>
        </w:rPr>
        <w:t xml:space="preserve">: </w:t>
      </w:r>
      <w:hyperlink r:id="rId8" w:history="1">
        <w:r w:rsidRPr="00431377">
          <w:rPr>
            <w:rStyle w:val="Hyperlink"/>
            <w:rFonts w:ascii="Times New Roman" w:eastAsia="Arial Unicode MS" w:hAnsi="Times New Roman"/>
            <w:kern w:val="1"/>
            <w:sz w:val="28"/>
            <w:szCs w:val="28"/>
            <w:lang w:eastAsia="ar-SA"/>
          </w:rPr>
          <w:t>www.</w:t>
        </w:r>
        <w:r>
          <w:rPr>
            <w:rStyle w:val="Hyperlink"/>
            <w:rFonts w:ascii="Times New Roman" w:eastAsia="Arial Unicode MS" w:hAnsi="Times New Roman"/>
            <w:kern w:val="1"/>
            <w:sz w:val="28"/>
            <w:szCs w:val="28"/>
            <w:lang w:val="sr-Latn-CS" w:eastAsia="ar-SA"/>
          </w:rPr>
          <w:t>velikipopovac.</w:t>
        </w:r>
        <w:r w:rsidRPr="00431377">
          <w:rPr>
            <w:rStyle w:val="Hyperlink"/>
            <w:rFonts w:ascii="Times New Roman" w:eastAsia="Arial Unicode MS" w:hAnsi="Times New Roman"/>
            <w:kern w:val="1"/>
            <w:sz w:val="28"/>
            <w:szCs w:val="28"/>
            <w:lang w:eastAsia="ar-SA"/>
          </w:rPr>
          <w:t>org.rs</w:t>
        </w:r>
      </w:hyperlink>
    </w:p>
    <w:p w:rsidR="00516EF0" w:rsidRPr="00674929" w:rsidRDefault="00516EF0" w:rsidP="00516EF0">
      <w:pPr>
        <w:suppressAutoHyphens/>
        <w:spacing w:line="100" w:lineRule="atLeast"/>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8"/>
          <w:szCs w:val="28"/>
          <w:lang w:val="sr-Cyrl-CS" w:eastAsia="ar-SA"/>
        </w:rPr>
        <w:t>Велики Поповац</w:t>
      </w:r>
    </w:p>
    <w:p w:rsidR="00516EF0" w:rsidRPr="001065F9" w:rsidRDefault="00516EF0" w:rsidP="00516EF0">
      <w:pPr>
        <w:suppressAutoHyphens/>
        <w:spacing w:line="100" w:lineRule="atLeast"/>
        <w:jc w:val="center"/>
        <w:rPr>
          <w:rFonts w:ascii="Times New Roman" w:eastAsia="Arial Unicode MS" w:hAnsi="Times New Roman"/>
          <w:color w:val="000000"/>
          <w:kern w:val="1"/>
          <w:sz w:val="32"/>
          <w:szCs w:val="32"/>
          <w:lang w:eastAsia="ar-SA"/>
        </w:rPr>
      </w:pPr>
    </w:p>
    <w:p w:rsidR="00516EF0" w:rsidRPr="001065F9" w:rsidRDefault="00516EF0" w:rsidP="00516EF0">
      <w:pPr>
        <w:shd w:val="clear" w:color="auto" w:fill="8DB3E2"/>
        <w:suppressAutoHyphens/>
        <w:spacing w:line="100" w:lineRule="atLeast"/>
        <w:rPr>
          <w:rFonts w:ascii="Times New Roman" w:eastAsia="Arial Unicode MS" w:hAnsi="Times New Roman"/>
          <w:color w:val="000000"/>
          <w:kern w:val="1"/>
          <w:sz w:val="32"/>
          <w:szCs w:val="32"/>
          <w:lang w:eastAsia="ar-SA"/>
        </w:rPr>
      </w:pPr>
    </w:p>
    <w:p w:rsidR="00516EF0" w:rsidRPr="001065F9" w:rsidRDefault="00516EF0" w:rsidP="00516EF0">
      <w:pPr>
        <w:shd w:val="clear" w:color="auto" w:fill="8DB3E2"/>
        <w:suppressAutoHyphens/>
        <w:spacing w:line="100" w:lineRule="atLeast"/>
        <w:jc w:val="center"/>
        <w:rPr>
          <w:rFonts w:ascii="Times New Roman" w:eastAsia="Arial Unicode MS" w:hAnsi="Times New Roman"/>
          <w:color w:val="000000"/>
          <w:kern w:val="1"/>
          <w:sz w:val="32"/>
          <w:szCs w:val="32"/>
          <w:lang w:val="ru-RU" w:eastAsia="ar-SA"/>
        </w:rPr>
      </w:pPr>
      <w:r w:rsidRPr="001065F9">
        <w:rPr>
          <w:rFonts w:ascii="Times New Roman" w:eastAsia="Arial Unicode MS" w:hAnsi="Times New Roman"/>
          <w:color w:val="000000"/>
          <w:kern w:val="1"/>
          <w:sz w:val="32"/>
          <w:szCs w:val="32"/>
          <w:lang w:eastAsia="ar-SA"/>
        </w:rPr>
        <w:t>КОНКУРСНA ДОКУМЕНТАЦИЈA</w:t>
      </w:r>
    </w:p>
    <w:p w:rsidR="00516EF0" w:rsidRPr="00516EF0" w:rsidRDefault="00516EF0" w:rsidP="00516EF0">
      <w:pPr>
        <w:autoSpaceDE w:val="0"/>
        <w:autoSpaceDN w:val="0"/>
        <w:adjustRightInd w:val="0"/>
        <w:spacing w:line="240" w:lineRule="auto"/>
        <w:rPr>
          <w:rFonts w:ascii="Times New Roman" w:hAnsi="Times New Roman"/>
          <w:b/>
          <w:bCs/>
          <w:color w:val="000000"/>
        </w:rPr>
      </w:pPr>
    </w:p>
    <w:p w:rsidR="00516EF0" w:rsidRDefault="0016769D" w:rsidP="00516EF0">
      <w:pPr>
        <w:jc w:val="center"/>
        <w:rPr>
          <w:rFonts w:ascii="Times New Roman" w:hAnsi="Times New Roman"/>
          <w:b/>
          <w:sz w:val="24"/>
          <w:szCs w:val="24"/>
          <w:lang w:val="sr-Cyrl-CS"/>
        </w:rPr>
      </w:pPr>
      <w:r>
        <w:rPr>
          <w:rFonts w:ascii="Times New Roman" w:hAnsi="Times New Roman"/>
          <w:b/>
          <w:sz w:val="24"/>
          <w:szCs w:val="24"/>
        </w:rPr>
        <w:t xml:space="preserve">ЈАВНА НАБАВКА </w:t>
      </w:r>
      <w:r w:rsidR="00516EF0">
        <w:rPr>
          <w:rFonts w:ascii="Times New Roman" w:hAnsi="Times New Roman"/>
          <w:b/>
          <w:sz w:val="24"/>
          <w:szCs w:val="24"/>
        </w:rPr>
        <w:t>-</w:t>
      </w:r>
      <w:r w:rsidR="00516EF0">
        <w:rPr>
          <w:rFonts w:ascii="Times New Roman" w:hAnsi="Times New Roman"/>
          <w:b/>
          <w:sz w:val="24"/>
          <w:szCs w:val="24"/>
          <w:lang w:val="sr-Cyrl-CS"/>
        </w:rPr>
        <w:t xml:space="preserve"> ДОБРА</w:t>
      </w:r>
    </w:p>
    <w:p w:rsidR="00516EF0" w:rsidRDefault="00516EF0" w:rsidP="00516EF0">
      <w:pPr>
        <w:jc w:val="center"/>
        <w:rPr>
          <w:rFonts w:ascii="Times New Roman" w:hAnsi="Times New Roman"/>
          <w:b/>
          <w:sz w:val="24"/>
          <w:szCs w:val="24"/>
        </w:rPr>
      </w:pPr>
      <w:r>
        <w:rPr>
          <w:rFonts w:ascii="Times New Roman" w:hAnsi="Times New Roman"/>
          <w:b/>
          <w:sz w:val="24"/>
          <w:szCs w:val="24"/>
          <w:lang w:val="sr-Cyrl-CS"/>
        </w:rPr>
        <w:t>НАБАВКА БЕНЗИНА, НАФТЕ,УЉА И МАЗИВА ЗА 201</w:t>
      </w:r>
      <w:r>
        <w:rPr>
          <w:rFonts w:ascii="Times New Roman" w:hAnsi="Times New Roman"/>
          <w:b/>
          <w:sz w:val="24"/>
          <w:szCs w:val="24"/>
        </w:rPr>
        <w:t>8</w:t>
      </w:r>
      <w:r>
        <w:rPr>
          <w:rFonts w:ascii="Times New Roman" w:hAnsi="Times New Roman"/>
          <w:b/>
          <w:sz w:val="24"/>
          <w:szCs w:val="24"/>
          <w:lang w:val="sr-Cyrl-CS"/>
        </w:rPr>
        <w:t xml:space="preserve"> годину</w:t>
      </w:r>
      <w:r>
        <w:rPr>
          <w:rFonts w:ascii="Times New Roman" w:hAnsi="Times New Roman"/>
          <w:b/>
          <w:sz w:val="24"/>
          <w:szCs w:val="24"/>
        </w:rPr>
        <w:t xml:space="preserve"> ( партија 1 )</w:t>
      </w:r>
    </w:p>
    <w:p w:rsidR="00516EF0" w:rsidRPr="006833BC" w:rsidRDefault="00516EF0" w:rsidP="00516EF0">
      <w:pPr>
        <w:jc w:val="center"/>
        <w:rPr>
          <w:rFonts w:ascii="Times New Roman" w:hAnsi="Times New Roman"/>
          <w:b/>
          <w:sz w:val="24"/>
          <w:szCs w:val="24"/>
        </w:rPr>
      </w:pPr>
      <w:r>
        <w:rPr>
          <w:rFonts w:ascii="Times New Roman" w:hAnsi="Times New Roman"/>
          <w:b/>
          <w:sz w:val="24"/>
          <w:szCs w:val="24"/>
        </w:rPr>
        <w:t>НАБАВКА ЛОЖ УЉА ЗА 2018 ГОДИНУ ( партија 2 )</w:t>
      </w:r>
      <w:r>
        <w:rPr>
          <w:rFonts w:ascii="Times New Roman" w:hAnsi="Times New Roman"/>
          <w:b/>
          <w:sz w:val="24"/>
          <w:szCs w:val="24"/>
          <w:lang w:val="sr-Cyrl-CS"/>
        </w:rPr>
        <w:t xml:space="preserve"> </w:t>
      </w:r>
    </w:p>
    <w:p w:rsidR="00516EF0" w:rsidRDefault="00516EF0" w:rsidP="00516EF0">
      <w:pPr>
        <w:jc w:val="center"/>
        <w:rPr>
          <w:rFonts w:ascii="Times New Roman" w:hAnsi="Times New Roman"/>
          <w:b/>
          <w:sz w:val="24"/>
          <w:szCs w:val="24"/>
          <w:lang w:val="sr-Cyrl-CS"/>
        </w:rPr>
      </w:pPr>
    </w:p>
    <w:p w:rsidR="00516EF0" w:rsidRPr="00144182" w:rsidRDefault="0016769D" w:rsidP="00516EF0">
      <w:pPr>
        <w:jc w:val="center"/>
        <w:rPr>
          <w:rFonts w:ascii="Times New Roman" w:hAnsi="Times New Roman"/>
          <w:b/>
          <w:bCs/>
          <w:sz w:val="24"/>
          <w:szCs w:val="24"/>
          <w:lang w:val="sr-Cyrl-CS"/>
        </w:rPr>
      </w:pPr>
      <w:r>
        <w:rPr>
          <w:rFonts w:ascii="Times New Roman" w:hAnsi="Times New Roman"/>
          <w:b/>
          <w:bCs/>
          <w:sz w:val="24"/>
          <w:szCs w:val="24"/>
          <w:lang w:val="sr-Cyrl-CS"/>
        </w:rPr>
        <w:t>ОТВОРЕНИ ПОСТУПАК</w:t>
      </w:r>
    </w:p>
    <w:p w:rsidR="00516EF0" w:rsidRDefault="00516EF0" w:rsidP="00516EF0">
      <w:pPr>
        <w:jc w:val="center"/>
        <w:rPr>
          <w:rFonts w:ascii="Times New Roman" w:hAnsi="Times New Roman"/>
          <w:b/>
          <w:sz w:val="24"/>
          <w:szCs w:val="24"/>
          <w:lang w:val="sr-Cyrl-CS"/>
        </w:rPr>
      </w:pPr>
      <w:r>
        <w:rPr>
          <w:rFonts w:ascii="Times New Roman" w:hAnsi="Times New Roman"/>
          <w:b/>
          <w:sz w:val="24"/>
          <w:szCs w:val="24"/>
          <w:lang w:val="sr-Cyrl-CS"/>
        </w:rPr>
        <w:t>ЈН.</w:t>
      </w:r>
      <w:r w:rsidRPr="004E3A1D">
        <w:rPr>
          <w:rFonts w:ascii="Times New Roman" w:hAnsi="Times New Roman"/>
          <w:b/>
          <w:sz w:val="24"/>
          <w:szCs w:val="24"/>
        </w:rPr>
        <w:t>БР.</w:t>
      </w:r>
      <w:r>
        <w:rPr>
          <w:rFonts w:ascii="Times New Roman" w:hAnsi="Times New Roman"/>
          <w:b/>
          <w:sz w:val="24"/>
          <w:szCs w:val="24"/>
          <w:lang w:val="sr-Cyrl-CS"/>
        </w:rPr>
        <w:t>9/18</w:t>
      </w:r>
    </w:p>
    <w:p w:rsidR="00516EF0" w:rsidRDefault="00516EF0" w:rsidP="00516EF0">
      <w:pPr>
        <w:autoSpaceDE w:val="0"/>
        <w:autoSpaceDN w:val="0"/>
        <w:adjustRightInd w:val="0"/>
        <w:spacing w:line="240" w:lineRule="auto"/>
        <w:rPr>
          <w:rFonts w:ascii="Times New Roman" w:hAnsi="Times New Roman"/>
          <w:b/>
          <w:sz w:val="24"/>
          <w:szCs w:val="24"/>
          <w:lang w:val="sr-Cyrl-CS"/>
        </w:rPr>
      </w:pPr>
    </w:p>
    <w:p w:rsidR="00516EF0" w:rsidRDefault="00516EF0" w:rsidP="00516EF0">
      <w:pPr>
        <w:autoSpaceDE w:val="0"/>
        <w:autoSpaceDN w:val="0"/>
        <w:adjustRightInd w:val="0"/>
        <w:spacing w:line="240" w:lineRule="auto"/>
        <w:rPr>
          <w:rFonts w:ascii="Times New Roman" w:hAnsi="Times New Roman"/>
          <w:b/>
          <w:sz w:val="24"/>
          <w:szCs w:val="24"/>
          <w:lang w:val="sr-Cyrl-CS"/>
        </w:rPr>
      </w:pPr>
    </w:p>
    <w:p w:rsidR="00516EF0" w:rsidRDefault="00516EF0" w:rsidP="00516EF0">
      <w:pPr>
        <w:autoSpaceDE w:val="0"/>
        <w:autoSpaceDN w:val="0"/>
        <w:adjustRightInd w:val="0"/>
        <w:spacing w:line="240" w:lineRule="auto"/>
        <w:rPr>
          <w:rFonts w:ascii="Times New Roman" w:hAnsi="Times New Roman"/>
          <w:b/>
          <w:sz w:val="24"/>
          <w:szCs w:val="24"/>
          <w:lang w:val="sr-Cyrl-CS"/>
        </w:rPr>
      </w:pPr>
    </w:p>
    <w:p w:rsidR="00516EF0" w:rsidRPr="00FA01DC" w:rsidRDefault="00516EF0" w:rsidP="00516EF0">
      <w:pPr>
        <w:autoSpaceDE w:val="0"/>
        <w:autoSpaceDN w:val="0"/>
        <w:adjustRightInd w:val="0"/>
        <w:spacing w:line="240" w:lineRule="auto"/>
        <w:rPr>
          <w:rFonts w:ascii="Times New Roman" w:hAnsi="Times New Roman"/>
          <w:b/>
          <w:bCs/>
          <w:color w:val="000000"/>
          <w:lang w:val="sr-Cyrl-CS"/>
        </w:rPr>
      </w:pPr>
    </w:p>
    <w:p w:rsidR="00516EF0" w:rsidRPr="00F12835" w:rsidRDefault="00516EF0" w:rsidP="00516EF0">
      <w:pPr>
        <w:autoSpaceDE w:val="0"/>
        <w:autoSpaceDN w:val="0"/>
        <w:adjustRightInd w:val="0"/>
        <w:spacing w:line="240" w:lineRule="auto"/>
        <w:jc w:val="center"/>
        <w:rPr>
          <w:rFonts w:ascii="Times New Roman" w:hAnsi="Times New Roman"/>
          <w:b/>
          <w:bCs/>
          <w:color w:val="000000"/>
        </w:rPr>
      </w:pPr>
    </w:p>
    <w:p w:rsidR="00516EF0" w:rsidRPr="00210A66" w:rsidRDefault="00516EF0" w:rsidP="00516EF0">
      <w:pPr>
        <w:autoSpaceDE w:val="0"/>
        <w:autoSpaceDN w:val="0"/>
        <w:adjustRightInd w:val="0"/>
        <w:spacing w:line="240" w:lineRule="auto"/>
        <w:jc w:val="center"/>
        <w:rPr>
          <w:rFonts w:ascii="Times New Roman" w:hAnsi="Times New Roman"/>
          <w:b/>
          <w:bCs/>
          <w:color w:val="000000"/>
        </w:rPr>
      </w:pPr>
      <w:r>
        <w:rPr>
          <w:rFonts w:ascii="Times New Roman" w:hAnsi="Times New Roman"/>
          <w:b/>
          <w:bCs/>
          <w:color w:val="000000"/>
          <w:lang w:val="sr-Cyrl-CS"/>
        </w:rPr>
        <w:t>Велики Поповац</w:t>
      </w:r>
      <w:r w:rsidRPr="00210A66">
        <w:rPr>
          <w:rFonts w:ascii="Times New Roman" w:hAnsi="Times New Roman"/>
          <w:b/>
          <w:bCs/>
          <w:color w:val="000000"/>
        </w:rPr>
        <w:t>,</w:t>
      </w:r>
    </w:p>
    <w:p w:rsidR="00516EF0" w:rsidRDefault="00516EF0" w:rsidP="00516EF0">
      <w:pPr>
        <w:autoSpaceDE w:val="0"/>
        <w:autoSpaceDN w:val="0"/>
        <w:adjustRightInd w:val="0"/>
        <w:spacing w:line="240" w:lineRule="auto"/>
        <w:jc w:val="center"/>
        <w:rPr>
          <w:rFonts w:ascii="Times New Roman" w:hAnsi="Times New Roman"/>
          <w:b/>
          <w:bCs/>
          <w:color w:val="000000"/>
          <w:lang w:val="sr-Cyrl-CS"/>
        </w:rPr>
      </w:pPr>
      <w:r>
        <w:rPr>
          <w:rFonts w:ascii="Times New Roman" w:hAnsi="Times New Roman"/>
          <w:b/>
          <w:bCs/>
          <w:color w:val="000000"/>
          <w:lang w:val="sr-Cyrl-CS"/>
        </w:rPr>
        <w:t>ЈУН</w:t>
      </w:r>
      <w:r w:rsidRPr="00210A66">
        <w:rPr>
          <w:rFonts w:ascii="Times New Roman" w:hAnsi="Times New Roman"/>
          <w:b/>
          <w:bCs/>
          <w:color w:val="000000"/>
        </w:rPr>
        <w:t xml:space="preserve"> 201</w:t>
      </w:r>
      <w:r>
        <w:rPr>
          <w:rFonts w:ascii="Times New Roman" w:hAnsi="Times New Roman"/>
          <w:b/>
          <w:bCs/>
          <w:color w:val="000000"/>
          <w:lang w:val="sr-Cyrl-CS"/>
        </w:rPr>
        <w:t>8</w:t>
      </w:r>
      <w:r w:rsidRPr="00210A66">
        <w:rPr>
          <w:rFonts w:ascii="Times New Roman" w:hAnsi="Times New Roman"/>
          <w:b/>
          <w:bCs/>
          <w:color w:val="000000"/>
        </w:rPr>
        <w:t xml:space="preserve">. </w:t>
      </w:r>
      <w:r>
        <w:rPr>
          <w:rFonts w:ascii="Times New Roman" w:hAnsi="Times New Roman"/>
          <w:b/>
          <w:bCs/>
          <w:color w:val="000000"/>
        </w:rPr>
        <w:t>Г</w:t>
      </w:r>
      <w:r w:rsidRPr="00210A66">
        <w:rPr>
          <w:rFonts w:ascii="Times New Roman" w:hAnsi="Times New Roman"/>
          <w:b/>
          <w:bCs/>
          <w:color w:val="000000"/>
        </w:rPr>
        <w:t>одине</w:t>
      </w:r>
    </w:p>
    <w:p w:rsidR="00F531E3" w:rsidRPr="00841E7E" w:rsidRDefault="00F531E3" w:rsidP="00F531E3">
      <w:pPr>
        <w:jc w:val="both"/>
        <w:rPr>
          <w:rFonts w:ascii="Times New Roman" w:hAnsi="Times New Roman"/>
          <w:b/>
          <w:bCs/>
          <w:lang w:val="sr-Latn-CS"/>
        </w:rPr>
      </w:pPr>
      <w:r w:rsidRPr="00DF77B0">
        <w:rPr>
          <w:rFonts w:ascii="Times New Roman" w:eastAsia="TimesNewRomanPSMT" w:hAnsi="Times New Roman"/>
        </w:rPr>
        <w:lastRenderedPageBreak/>
        <w:t>На основу чл. 3</w:t>
      </w:r>
      <w:r w:rsidRPr="00DF77B0">
        <w:rPr>
          <w:rFonts w:ascii="Times New Roman" w:eastAsia="TimesNewRomanPSMT" w:hAnsi="Times New Roman"/>
          <w:lang w:val="sr-Cyrl-CS"/>
        </w:rPr>
        <w:t>9</w:t>
      </w:r>
      <w:r w:rsidRPr="00DF77B0">
        <w:rPr>
          <w:rFonts w:ascii="Times New Roman" w:eastAsia="TimesNewRomanPSMT" w:hAnsi="Times New Roman"/>
        </w:rPr>
        <w:t xml:space="preserve">. и 61. Закона о јавним набавкама („Сл. гласник РС” бр. 124/2012,14/15 и 68/15 у даљем тексту: Закон), и члана </w:t>
      </w:r>
      <w:r>
        <w:rPr>
          <w:rFonts w:ascii="Times New Roman" w:eastAsia="TimesNewRomanPSMT" w:hAnsi="Times New Roman"/>
          <w:lang w:val="sr-Cyrl-CS"/>
        </w:rPr>
        <w:t>6</w:t>
      </w:r>
      <w:r w:rsidRPr="00DF77B0">
        <w:rPr>
          <w:rFonts w:ascii="Times New Roman" w:eastAsia="TimesNewRomanPSMT" w:hAnsi="Times New Roman"/>
        </w:rPr>
        <w:t xml:space="preserve">. Правилника о обавезним елементима конкурсне документације у </w:t>
      </w:r>
      <w:r w:rsidRPr="004E3A1D">
        <w:rPr>
          <w:rFonts w:ascii="Times New Roman" w:eastAsia="TimesNewRomanPSMT" w:hAnsi="Times New Roman"/>
        </w:rPr>
        <w:t xml:space="preserve">поступцима јавних набавки и начину доказивања испуњености услова („Сл. гласник РС” бр. 86/15), </w:t>
      </w:r>
      <w:r w:rsidRPr="004E3A1D">
        <w:rPr>
          <w:rFonts w:ascii="Times New Roman" w:hAnsi="Times New Roman"/>
        </w:rPr>
        <w:t>Одлуке о покретању посту</w:t>
      </w:r>
      <w:r>
        <w:rPr>
          <w:rFonts w:ascii="Times New Roman" w:hAnsi="Times New Roman"/>
        </w:rPr>
        <w:t>пка јавне набавк</w:t>
      </w:r>
      <w:r>
        <w:rPr>
          <w:rFonts w:ascii="Times New Roman" w:hAnsi="Times New Roman"/>
          <w:lang w:val="sr-Cyrl-CS"/>
        </w:rPr>
        <w:t>е</w:t>
      </w:r>
      <w:r>
        <w:rPr>
          <w:rFonts w:ascii="Times New Roman" w:hAnsi="Times New Roman"/>
        </w:rPr>
        <w:t xml:space="preserve"> </w:t>
      </w:r>
      <w:r w:rsidRPr="004E3A1D">
        <w:rPr>
          <w:rFonts w:ascii="Times New Roman" w:hAnsi="Times New Roman"/>
        </w:rPr>
        <w:t>број</w:t>
      </w:r>
      <w:r w:rsidRPr="004E3A1D">
        <w:rPr>
          <w:rFonts w:ascii="Times New Roman" w:hAnsi="Times New Roman"/>
          <w:lang w:val="sr-Cyrl-CS"/>
        </w:rPr>
        <w:t xml:space="preserve">: </w:t>
      </w:r>
      <w:r>
        <w:rPr>
          <w:rFonts w:ascii="Times New Roman" w:hAnsi="Times New Roman"/>
          <w:lang w:val="sr-Cyrl-CS"/>
        </w:rPr>
        <w:t xml:space="preserve">699 </w:t>
      </w:r>
      <w:r w:rsidRPr="004E3A1D">
        <w:rPr>
          <w:rFonts w:ascii="Times New Roman" w:hAnsi="Times New Roman"/>
        </w:rPr>
        <w:t xml:space="preserve">од  </w:t>
      </w:r>
      <w:r>
        <w:rPr>
          <w:rFonts w:ascii="Times New Roman" w:hAnsi="Times New Roman"/>
          <w:lang w:val="sr-Cyrl-CS"/>
        </w:rPr>
        <w:t xml:space="preserve">06 </w:t>
      </w:r>
      <w:r>
        <w:rPr>
          <w:rFonts w:ascii="Times New Roman" w:hAnsi="Times New Roman"/>
        </w:rPr>
        <w:t>.</w:t>
      </w:r>
      <w:r>
        <w:rPr>
          <w:rFonts w:ascii="Times New Roman" w:hAnsi="Times New Roman"/>
          <w:lang w:val="sr-Cyrl-CS"/>
        </w:rPr>
        <w:t>06</w:t>
      </w:r>
      <w:r>
        <w:rPr>
          <w:rFonts w:ascii="Times New Roman" w:hAnsi="Times New Roman"/>
        </w:rPr>
        <w:t>.201</w:t>
      </w:r>
      <w:r>
        <w:rPr>
          <w:rFonts w:ascii="Times New Roman" w:hAnsi="Times New Roman"/>
          <w:lang w:val="sr-Cyrl-CS"/>
        </w:rPr>
        <w:t>8</w:t>
      </w:r>
      <w:r w:rsidRPr="004E3A1D">
        <w:rPr>
          <w:rFonts w:ascii="Times New Roman" w:hAnsi="Times New Roman"/>
        </w:rPr>
        <w:t>.г</w:t>
      </w:r>
      <w:r>
        <w:rPr>
          <w:rFonts w:ascii="Times New Roman" w:hAnsi="Times New Roman"/>
          <w:lang w:val="sr-Cyrl-CS"/>
        </w:rPr>
        <w:t>од</w:t>
      </w:r>
      <w:r w:rsidRPr="004E3A1D">
        <w:rPr>
          <w:rFonts w:ascii="Times New Roman" w:hAnsi="Times New Roman"/>
        </w:rPr>
        <w:t>. и Решења о образовању комисије за јавну набавку</w:t>
      </w:r>
      <w:r w:rsidRPr="004E3A1D">
        <w:rPr>
          <w:rFonts w:ascii="Times New Roman" w:hAnsi="Times New Roman"/>
          <w:lang w:val="sr-Cyrl-CS"/>
        </w:rPr>
        <w:t xml:space="preserve"> бр: </w:t>
      </w:r>
      <w:r>
        <w:rPr>
          <w:rFonts w:ascii="Times New Roman" w:hAnsi="Times New Roman"/>
          <w:lang w:val="sr-Cyrl-CS"/>
        </w:rPr>
        <w:t xml:space="preserve">699/1 </w:t>
      </w:r>
      <w:r w:rsidRPr="004E3A1D">
        <w:rPr>
          <w:rFonts w:ascii="Times New Roman" w:hAnsi="Times New Roman"/>
        </w:rPr>
        <w:t xml:space="preserve">од  </w:t>
      </w:r>
      <w:r>
        <w:rPr>
          <w:rFonts w:ascii="Times New Roman" w:hAnsi="Times New Roman"/>
          <w:lang w:val="sr-Cyrl-CS"/>
        </w:rPr>
        <w:t xml:space="preserve">06 </w:t>
      </w:r>
      <w:r>
        <w:rPr>
          <w:rFonts w:ascii="Times New Roman" w:hAnsi="Times New Roman"/>
        </w:rPr>
        <w:t>.</w:t>
      </w:r>
      <w:r>
        <w:rPr>
          <w:rFonts w:ascii="Times New Roman" w:hAnsi="Times New Roman"/>
          <w:lang w:val="sr-Cyrl-CS"/>
        </w:rPr>
        <w:t>06</w:t>
      </w:r>
      <w:r>
        <w:rPr>
          <w:rFonts w:ascii="Times New Roman" w:hAnsi="Times New Roman"/>
        </w:rPr>
        <w:t>.201</w:t>
      </w:r>
      <w:r>
        <w:rPr>
          <w:rFonts w:ascii="Times New Roman" w:hAnsi="Times New Roman"/>
          <w:lang w:val="sr-Cyrl-CS"/>
        </w:rPr>
        <w:t>8</w:t>
      </w:r>
      <w:r w:rsidRPr="004E3A1D">
        <w:rPr>
          <w:rFonts w:ascii="Times New Roman" w:hAnsi="Times New Roman"/>
        </w:rPr>
        <w:t>.г</w:t>
      </w:r>
      <w:r>
        <w:rPr>
          <w:rFonts w:ascii="Times New Roman" w:hAnsi="Times New Roman"/>
          <w:lang w:val="sr-Cyrl-CS"/>
        </w:rPr>
        <w:t>од</w:t>
      </w:r>
      <w:r w:rsidRPr="004E3A1D">
        <w:rPr>
          <w:rFonts w:ascii="Times New Roman" w:hAnsi="Times New Roman"/>
        </w:rPr>
        <w:t>.  припремљена је:</w:t>
      </w:r>
    </w:p>
    <w:p w:rsidR="00F531E3" w:rsidRPr="00CA2727" w:rsidRDefault="00F531E3" w:rsidP="00F531E3">
      <w:pPr>
        <w:shd w:val="clear" w:color="auto" w:fill="C6D9F1"/>
        <w:jc w:val="center"/>
        <w:rPr>
          <w:rFonts w:ascii="Times New Roman" w:eastAsia="TimesNewRomanPS-BoldMT" w:hAnsi="Times New Roman"/>
          <w:b/>
          <w:bCs/>
          <w:lang w:val="ru-RU"/>
        </w:rPr>
      </w:pPr>
      <w:r w:rsidRPr="00CA2727">
        <w:rPr>
          <w:rFonts w:ascii="Times New Roman" w:eastAsia="TimesNewRomanPS-BoldMT" w:hAnsi="Times New Roman"/>
          <w:b/>
          <w:bCs/>
        </w:rPr>
        <w:t>КОНКУРСНА ДОКУМЕНТАЦИЈА</w:t>
      </w:r>
    </w:p>
    <w:p w:rsidR="00F531E3" w:rsidRDefault="00F531E3" w:rsidP="00F531E3">
      <w:pPr>
        <w:shd w:val="clear" w:color="auto" w:fill="C6D9F1"/>
        <w:jc w:val="center"/>
        <w:rPr>
          <w:rFonts w:ascii="Times New Roman" w:eastAsia="TimesNewRomanPS-BoldMT" w:hAnsi="Times New Roman"/>
          <w:b/>
          <w:bCs/>
          <w:lang w:val="sr-Cyrl-CS"/>
        </w:rPr>
      </w:pPr>
      <w:r>
        <w:rPr>
          <w:rFonts w:ascii="Times New Roman" w:eastAsia="TimesNewRomanPS-BoldMT" w:hAnsi="Times New Roman"/>
          <w:b/>
          <w:bCs/>
          <w:lang w:val="sr-Cyrl-CS"/>
        </w:rPr>
        <w:t>У ОТВОРЕНОМ ПОСТУПКУ ЗА ЈАВНУ НАБАВКУ- ДОБАРА</w:t>
      </w:r>
    </w:p>
    <w:p w:rsidR="00F531E3" w:rsidRDefault="00F531E3" w:rsidP="00F531E3">
      <w:pPr>
        <w:shd w:val="clear" w:color="auto" w:fill="C6D9F1"/>
        <w:jc w:val="center"/>
        <w:rPr>
          <w:rFonts w:ascii="Times New Roman" w:eastAsia="TimesNewRomanPS-BoldMT" w:hAnsi="Times New Roman"/>
          <w:b/>
          <w:bCs/>
          <w:lang w:val="sr-Cyrl-CS"/>
        </w:rPr>
      </w:pPr>
      <w:r>
        <w:rPr>
          <w:rFonts w:ascii="Times New Roman" w:eastAsia="TimesNewRomanPS-BoldMT" w:hAnsi="Times New Roman"/>
          <w:b/>
          <w:bCs/>
          <w:lang w:val="sr-Cyrl-CS"/>
        </w:rPr>
        <w:t>НАБАВКА БЕНЗИНА,НАФТЕ,УЉА И МАЗИВА  ЗА 2018 ГОДИНУ ( партија 1)</w:t>
      </w:r>
    </w:p>
    <w:p w:rsidR="00F531E3" w:rsidRDefault="00F531E3" w:rsidP="00F531E3">
      <w:pPr>
        <w:shd w:val="clear" w:color="auto" w:fill="C6D9F1"/>
        <w:jc w:val="center"/>
        <w:rPr>
          <w:rFonts w:ascii="Times New Roman" w:eastAsia="TimesNewRomanPS-BoldMT" w:hAnsi="Times New Roman"/>
          <w:b/>
          <w:bCs/>
          <w:lang w:val="sr-Cyrl-CS"/>
        </w:rPr>
      </w:pPr>
      <w:r>
        <w:rPr>
          <w:rFonts w:ascii="Times New Roman" w:eastAsia="TimesNewRomanPS-BoldMT" w:hAnsi="Times New Roman"/>
          <w:b/>
          <w:bCs/>
          <w:lang w:val="sr-Cyrl-CS"/>
        </w:rPr>
        <w:t>НАБАВКА ЛОЖ УЉА ЗА 2018 ГОДИНУ ( партија 2 )</w:t>
      </w:r>
    </w:p>
    <w:p w:rsidR="00F531E3" w:rsidRPr="00841E7E" w:rsidRDefault="00F531E3" w:rsidP="00F531E3">
      <w:pPr>
        <w:shd w:val="clear" w:color="auto" w:fill="C6D9F1"/>
        <w:jc w:val="center"/>
        <w:rPr>
          <w:rFonts w:ascii="Times New Roman" w:eastAsia="TimesNewRomanPS-BoldMT" w:hAnsi="Times New Roman"/>
          <w:b/>
          <w:bCs/>
          <w:lang w:val="sr-Latn-CS"/>
        </w:rPr>
      </w:pPr>
      <w:r w:rsidRPr="004E3A1D">
        <w:rPr>
          <w:rFonts w:ascii="Times New Roman" w:eastAsia="TimesNewRomanPS-BoldMT" w:hAnsi="Times New Roman"/>
          <w:b/>
          <w:bCs/>
        </w:rPr>
        <w:t>ЈН бр.</w:t>
      </w:r>
      <w:r w:rsidR="00DD6CFC">
        <w:rPr>
          <w:rFonts w:ascii="Times New Roman" w:eastAsia="TimesNewRomanPS-BoldMT" w:hAnsi="Times New Roman"/>
          <w:b/>
          <w:bCs/>
        </w:rPr>
        <w:t xml:space="preserve"> </w:t>
      </w:r>
      <w:r>
        <w:rPr>
          <w:rFonts w:ascii="Times New Roman" w:eastAsia="TimesNewRomanPS-BoldMT" w:hAnsi="Times New Roman"/>
          <w:b/>
          <w:bCs/>
          <w:lang w:val="sr-Cyrl-CS"/>
        </w:rPr>
        <w:t>9/18</w:t>
      </w:r>
    </w:p>
    <w:p w:rsidR="00F531E3" w:rsidRDefault="00F531E3" w:rsidP="00F531E3">
      <w:pPr>
        <w:suppressAutoHyphens/>
        <w:spacing w:line="100" w:lineRule="atLeast"/>
        <w:rPr>
          <w:rFonts w:ascii="Times New Roman" w:hAnsi="Times New Roman"/>
          <w:b/>
          <w:lang w:val="sr-Cyrl-CS"/>
        </w:rPr>
      </w:pPr>
    </w:p>
    <w:p w:rsidR="00DD6CFC" w:rsidRPr="00841E7E" w:rsidRDefault="00DD6CFC" w:rsidP="00DD6CFC">
      <w:pPr>
        <w:autoSpaceDE w:val="0"/>
        <w:autoSpaceDN w:val="0"/>
        <w:adjustRightInd w:val="0"/>
        <w:spacing w:line="240" w:lineRule="auto"/>
        <w:rPr>
          <w:rFonts w:ascii="Times New Roman" w:hAnsi="Times New Roman"/>
          <w:lang w:val="sr-Cyrl-CS"/>
        </w:rPr>
      </w:pPr>
      <w:r w:rsidRPr="0089684A">
        <w:rPr>
          <w:rFonts w:ascii="Times New Roman" w:hAnsi="Times New Roman"/>
        </w:rPr>
        <w:t>К</w:t>
      </w:r>
      <w:r>
        <w:rPr>
          <w:rFonts w:ascii="Times New Roman" w:hAnsi="Times New Roman"/>
        </w:rPr>
        <w:t xml:space="preserve">онкурсна документација садржи </w:t>
      </w:r>
      <w:r>
        <w:rPr>
          <w:rFonts w:ascii="Times New Roman" w:hAnsi="Times New Roman"/>
          <w:lang w:val="sr-Cyrl-CS"/>
        </w:rPr>
        <w:t xml:space="preserve"> </w:t>
      </w:r>
      <w:r>
        <w:rPr>
          <w:rFonts w:ascii="Times New Roman" w:hAnsi="Times New Roman"/>
        </w:rPr>
        <w:t xml:space="preserve"> </w:t>
      </w:r>
      <w:r w:rsidR="00D875B5">
        <w:rPr>
          <w:rFonts w:ascii="Times New Roman" w:hAnsi="Times New Roman"/>
          <w:lang/>
        </w:rPr>
        <w:t xml:space="preserve">44 </w:t>
      </w:r>
      <w:r>
        <w:rPr>
          <w:rFonts w:ascii="Times New Roman" w:hAnsi="Times New Roman"/>
          <w:lang w:val="sr-Cyrl-CS"/>
        </w:rPr>
        <w:t xml:space="preserve"> </w:t>
      </w:r>
      <w:r w:rsidRPr="0089684A">
        <w:rPr>
          <w:rFonts w:ascii="Times New Roman" w:hAnsi="Times New Roman"/>
        </w:rPr>
        <w:t>стран</w:t>
      </w:r>
      <w:r>
        <w:rPr>
          <w:rFonts w:ascii="Times New Roman" w:hAnsi="Times New Roman"/>
        </w:rPr>
        <w:t>a</w:t>
      </w:r>
      <w:r w:rsidRPr="0089684A">
        <w:rPr>
          <w:rFonts w:ascii="Times New Roman" w:hAnsi="Times New Roman"/>
        </w:rPr>
        <w:t>:</w:t>
      </w:r>
    </w:p>
    <w:tbl>
      <w:tblPr>
        <w:tblW w:w="9302" w:type="dxa"/>
        <w:tblInd w:w="-30" w:type="dxa"/>
        <w:tblLayout w:type="fixed"/>
        <w:tblLook w:val="0000"/>
      </w:tblPr>
      <w:tblGrid>
        <w:gridCol w:w="1563"/>
        <w:gridCol w:w="6119"/>
        <w:gridCol w:w="1620"/>
      </w:tblGrid>
      <w:tr w:rsidR="00DD6CFC" w:rsidTr="00B66EFB">
        <w:tc>
          <w:tcPr>
            <w:tcW w:w="1563" w:type="dxa"/>
            <w:tcBorders>
              <w:top w:val="single" w:sz="4" w:space="0" w:color="000000"/>
              <w:left w:val="single" w:sz="4" w:space="0" w:color="000000"/>
              <w:bottom w:val="single" w:sz="4" w:space="0" w:color="000000"/>
            </w:tcBorders>
            <w:shd w:val="clear" w:color="auto" w:fill="auto"/>
          </w:tcPr>
          <w:p w:rsidR="00DD6CFC" w:rsidRDefault="00DD6CFC" w:rsidP="00B66EFB">
            <w:pPr>
              <w:jc w:val="both"/>
              <w:rPr>
                <w:rFonts w:ascii="Arial" w:eastAsia="TimesNewRomanPSMT" w:hAnsi="Arial" w:cs="Arial"/>
                <w:b/>
                <w:i/>
              </w:rPr>
            </w:pPr>
            <w:bookmarkStart w:id="0" w:name="_GoBack"/>
            <w:bookmarkEnd w:id="0"/>
          </w:p>
          <w:p w:rsidR="00DD6CFC" w:rsidRPr="00841E7E" w:rsidRDefault="00DD6CFC" w:rsidP="00B66EFB">
            <w:pPr>
              <w:jc w:val="both"/>
              <w:rPr>
                <w:rFonts w:ascii="Arial" w:eastAsia="TimesNewRomanPSMT" w:hAnsi="Arial" w:cs="Arial"/>
                <w:b/>
                <w:i/>
                <w:lang w:val="sr-Latn-CS"/>
              </w:rPr>
            </w:pPr>
            <w:r>
              <w:rPr>
                <w:rFonts w:ascii="Arial" w:eastAsia="TimesNewRomanPSMT" w:hAnsi="Arial" w:cs="Arial"/>
                <w:b/>
                <w:i/>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DD6CFC" w:rsidRDefault="00DD6CFC" w:rsidP="00B66EFB">
            <w:pPr>
              <w:jc w:val="center"/>
              <w:rPr>
                <w:rFonts w:ascii="Arial" w:eastAsia="TimesNewRomanPSMT" w:hAnsi="Arial" w:cs="Arial"/>
                <w:b/>
                <w:i/>
              </w:rPr>
            </w:pPr>
          </w:p>
          <w:p w:rsidR="00DD6CFC" w:rsidRDefault="00DD6CFC" w:rsidP="00B66EFB">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D6CFC" w:rsidRDefault="00DD6CFC" w:rsidP="00B66EFB">
            <w:pPr>
              <w:jc w:val="center"/>
              <w:rPr>
                <w:rFonts w:ascii="Arial" w:eastAsia="TimesNewRomanPSMT" w:hAnsi="Arial" w:cs="Arial"/>
                <w:b/>
                <w:i/>
              </w:rPr>
            </w:pPr>
          </w:p>
          <w:p w:rsidR="00DD6CFC" w:rsidRDefault="00DD6CFC" w:rsidP="00B66EFB">
            <w:pPr>
              <w:jc w:val="center"/>
              <w:rPr>
                <w:rFonts w:ascii="Arial" w:hAnsi="Arial" w:cs="Arial"/>
                <w:bCs/>
                <w:iCs/>
                <w:sz w:val="28"/>
                <w:szCs w:val="28"/>
              </w:rPr>
            </w:pPr>
            <w:r>
              <w:rPr>
                <w:rFonts w:ascii="Arial" w:eastAsia="TimesNewRomanPSMT" w:hAnsi="Arial" w:cs="Arial"/>
                <w:b/>
                <w:i/>
              </w:rPr>
              <w:t>Страна</w:t>
            </w:r>
          </w:p>
        </w:tc>
      </w:tr>
      <w:tr w:rsidR="00DD6CFC" w:rsidTr="00B66EFB">
        <w:tc>
          <w:tcPr>
            <w:tcW w:w="1563" w:type="dxa"/>
            <w:tcBorders>
              <w:top w:val="single" w:sz="4" w:space="0" w:color="000000"/>
              <w:left w:val="single" w:sz="4" w:space="0" w:color="000000"/>
              <w:bottom w:val="single" w:sz="4" w:space="0" w:color="000000"/>
            </w:tcBorders>
            <w:shd w:val="clear" w:color="auto" w:fill="auto"/>
          </w:tcPr>
          <w:p w:rsidR="00DD6CFC" w:rsidRPr="00841E7E" w:rsidRDefault="00DD6CFC" w:rsidP="00B66EFB">
            <w:pPr>
              <w:snapToGrid w:val="0"/>
              <w:jc w:val="center"/>
              <w:rPr>
                <w:rFonts w:ascii="Arial" w:eastAsia="TimesNewRomanPSMT" w:hAnsi="Arial" w:cs="Arial"/>
                <w:b/>
              </w:rPr>
            </w:pPr>
            <w:r w:rsidRPr="00841E7E">
              <w:rPr>
                <w:rFonts w:ascii="Arial" w:hAnsi="Arial" w:cs="Arial"/>
                <w:b/>
                <w:bCs/>
                <w:iCs/>
              </w:rPr>
              <w:t>I</w:t>
            </w:r>
          </w:p>
        </w:tc>
        <w:tc>
          <w:tcPr>
            <w:tcW w:w="6119" w:type="dxa"/>
            <w:tcBorders>
              <w:top w:val="single" w:sz="4" w:space="0" w:color="000000"/>
              <w:left w:val="single" w:sz="4" w:space="0" w:color="000000"/>
              <w:bottom w:val="single" w:sz="4" w:space="0" w:color="000000"/>
            </w:tcBorders>
            <w:shd w:val="clear" w:color="auto" w:fill="auto"/>
          </w:tcPr>
          <w:p w:rsidR="00DD6CFC" w:rsidRPr="000E7500" w:rsidRDefault="00DD6CFC" w:rsidP="00B66EFB">
            <w:pPr>
              <w:snapToGrid w:val="0"/>
              <w:jc w:val="both"/>
              <w:rPr>
                <w:rFonts w:ascii="Arial" w:eastAsia="TimesNewRomanPSMT" w:hAnsi="Arial" w:cs="Arial"/>
              </w:rPr>
            </w:pPr>
            <w:r w:rsidRPr="006C1C05">
              <w:rPr>
                <w:rFonts w:ascii="Arial" w:eastAsia="TimesNewRomanPSMT"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D6CFC" w:rsidRPr="00D875B5" w:rsidRDefault="00DD6CFC" w:rsidP="00B66EFB">
            <w:pPr>
              <w:snapToGrid w:val="0"/>
              <w:jc w:val="center"/>
              <w:rPr>
                <w:rFonts w:ascii="Arial" w:hAnsi="Arial" w:cs="Arial"/>
                <w:bCs/>
                <w:iCs/>
                <w:sz w:val="28"/>
                <w:szCs w:val="28"/>
                <w:lang/>
              </w:rPr>
            </w:pPr>
            <w:r>
              <w:rPr>
                <w:rFonts w:ascii="Arial" w:eastAsia="TimesNewRomanPSMT" w:hAnsi="Arial" w:cs="Arial"/>
              </w:rPr>
              <w:t>4</w:t>
            </w:r>
            <w:r>
              <w:rPr>
                <w:rFonts w:ascii="Arial" w:eastAsia="TimesNewRomanPSMT" w:hAnsi="Arial" w:cs="Arial"/>
                <w:lang w:val="sr-Cyrl-CS"/>
              </w:rPr>
              <w:t>-</w:t>
            </w:r>
            <w:r w:rsidR="00D875B5">
              <w:rPr>
                <w:rFonts w:ascii="Arial" w:eastAsia="TimesNewRomanPSMT" w:hAnsi="Arial" w:cs="Arial"/>
                <w:lang/>
              </w:rPr>
              <w:t>4</w:t>
            </w:r>
          </w:p>
        </w:tc>
      </w:tr>
      <w:tr w:rsidR="00DD6CFC" w:rsidTr="00B66EFB">
        <w:tc>
          <w:tcPr>
            <w:tcW w:w="1563" w:type="dxa"/>
            <w:tcBorders>
              <w:top w:val="single" w:sz="4" w:space="0" w:color="000000"/>
              <w:left w:val="single" w:sz="4" w:space="0" w:color="000000"/>
              <w:bottom w:val="single" w:sz="4" w:space="0" w:color="000000"/>
            </w:tcBorders>
            <w:shd w:val="clear" w:color="auto" w:fill="auto"/>
          </w:tcPr>
          <w:p w:rsidR="00DD6CFC" w:rsidRPr="00841E7E" w:rsidRDefault="00DD6CFC" w:rsidP="00B66EFB">
            <w:pPr>
              <w:snapToGrid w:val="0"/>
              <w:rPr>
                <w:rFonts w:ascii="Arial" w:hAnsi="Arial" w:cs="Arial"/>
                <w:bCs/>
                <w:iCs/>
                <w:lang w:val="sr-Cyrl-CS"/>
              </w:rPr>
            </w:pPr>
          </w:p>
          <w:p w:rsidR="00DD6CFC" w:rsidRPr="00841E7E" w:rsidRDefault="00DD6CFC" w:rsidP="00B66EFB">
            <w:pPr>
              <w:snapToGrid w:val="0"/>
              <w:jc w:val="center"/>
              <w:rPr>
                <w:rFonts w:ascii="Arial" w:hAnsi="Arial" w:cs="Arial"/>
                <w:bCs/>
                <w:iCs/>
                <w:lang w:val="sr-Latn-CS"/>
              </w:rPr>
            </w:pPr>
            <w:r>
              <w:rPr>
                <w:rFonts w:ascii="Arial" w:hAnsi="Arial" w:cs="Arial"/>
                <w:bCs/>
                <w:iCs/>
                <w:lang w:val="sr-Latn-CS"/>
              </w:rPr>
              <w:t>II</w:t>
            </w:r>
          </w:p>
          <w:p w:rsidR="00DD6CFC" w:rsidRPr="00A06AAC" w:rsidRDefault="00DD6CFC" w:rsidP="00B66EFB">
            <w:pPr>
              <w:snapToGrid w:val="0"/>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DD6CFC" w:rsidRPr="003B377B" w:rsidRDefault="00DD6CFC" w:rsidP="00B66EFB">
            <w:pPr>
              <w:snapToGrid w:val="0"/>
              <w:jc w:val="both"/>
              <w:rPr>
                <w:rFonts w:ascii="Arial" w:eastAsia="TimesNewRomanPSMT" w:hAnsi="Arial" w:cs="Arial"/>
              </w:rPr>
            </w:pPr>
            <w:r w:rsidRPr="00F12E0A">
              <w:rPr>
                <w:rFonts w:ascii="Arial" w:eastAsia="TimesNewRomanPSMT" w:hAnsi="Arial" w:cs="Arial"/>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D6CFC" w:rsidRPr="00D875B5" w:rsidRDefault="00D875B5" w:rsidP="00B66EFB">
            <w:pPr>
              <w:snapToGrid w:val="0"/>
              <w:jc w:val="center"/>
              <w:rPr>
                <w:rFonts w:ascii="Arial" w:eastAsia="TimesNewRomanPSMT" w:hAnsi="Arial" w:cs="Arial"/>
                <w:lang/>
              </w:rPr>
            </w:pPr>
            <w:r>
              <w:rPr>
                <w:rFonts w:ascii="Arial" w:eastAsia="TimesNewRomanPSMT" w:hAnsi="Arial" w:cs="Arial"/>
                <w:lang/>
              </w:rPr>
              <w:t>5</w:t>
            </w:r>
            <w:r w:rsidR="00DD6CFC">
              <w:rPr>
                <w:rFonts w:ascii="Arial" w:eastAsia="TimesNewRomanPSMT" w:hAnsi="Arial" w:cs="Arial"/>
              </w:rPr>
              <w:t>-</w:t>
            </w:r>
            <w:r>
              <w:rPr>
                <w:rFonts w:ascii="Arial" w:eastAsia="TimesNewRomanPSMT" w:hAnsi="Arial" w:cs="Arial"/>
                <w:lang/>
              </w:rPr>
              <w:t>5</w:t>
            </w:r>
          </w:p>
        </w:tc>
      </w:tr>
      <w:tr w:rsidR="00DD6CFC" w:rsidTr="00B66EFB">
        <w:trPr>
          <w:trHeight w:val="323"/>
        </w:trPr>
        <w:tc>
          <w:tcPr>
            <w:tcW w:w="1563" w:type="dxa"/>
            <w:tcBorders>
              <w:top w:val="single" w:sz="4" w:space="0" w:color="000000"/>
              <w:left w:val="single" w:sz="4" w:space="0" w:color="000000"/>
              <w:bottom w:val="single" w:sz="4" w:space="0" w:color="000000"/>
            </w:tcBorders>
            <w:shd w:val="clear" w:color="auto" w:fill="auto"/>
          </w:tcPr>
          <w:p w:rsidR="00DD6CFC" w:rsidRDefault="00DD6CFC" w:rsidP="00B66EFB">
            <w:pPr>
              <w:snapToGrid w:val="0"/>
              <w:jc w:val="center"/>
              <w:rPr>
                <w:rFonts w:ascii="Arial" w:eastAsia="TimesNewRomanPSMT" w:hAnsi="Arial" w:cs="Arial"/>
              </w:rPr>
            </w:pPr>
            <w:r>
              <w:rPr>
                <w:rFonts w:ascii="Arial" w:eastAsia="TimesNewRomanPSMT" w:hAnsi="Arial" w:cs="Arial"/>
              </w:rPr>
              <w:t>III</w:t>
            </w:r>
          </w:p>
        </w:tc>
        <w:tc>
          <w:tcPr>
            <w:tcW w:w="6119" w:type="dxa"/>
            <w:tcBorders>
              <w:top w:val="single" w:sz="4" w:space="0" w:color="000000"/>
              <w:left w:val="single" w:sz="4" w:space="0" w:color="000000"/>
              <w:bottom w:val="single" w:sz="4" w:space="0" w:color="000000"/>
            </w:tcBorders>
            <w:shd w:val="clear" w:color="auto" w:fill="auto"/>
          </w:tcPr>
          <w:p w:rsidR="00DD6CFC" w:rsidRPr="003B377B" w:rsidRDefault="00DD6CFC" w:rsidP="00B66EFB">
            <w:pPr>
              <w:snapToGrid w:val="0"/>
              <w:jc w:val="both"/>
              <w:rPr>
                <w:rFonts w:ascii="Arial" w:eastAsia="TimesNewRomanPSMT" w:hAnsi="Arial" w:cs="Arial"/>
              </w:rPr>
            </w:pPr>
            <w:r w:rsidRPr="00594AED">
              <w:rPr>
                <w:rFonts w:ascii="Arial" w:eastAsia="TimesNewRomanPSMT" w:hAnsi="Arial" w:cs="Arial"/>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D6CFC" w:rsidRPr="00D875B5" w:rsidRDefault="00D875B5" w:rsidP="00B66EFB">
            <w:pPr>
              <w:snapToGrid w:val="0"/>
              <w:jc w:val="center"/>
              <w:rPr>
                <w:rFonts w:ascii="Arial" w:eastAsia="TimesNewRomanPSMT" w:hAnsi="Arial" w:cs="Arial"/>
                <w:lang/>
              </w:rPr>
            </w:pPr>
            <w:r>
              <w:rPr>
                <w:rFonts w:ascii="Arial" w:eastAsia="TimesNewRomanPSMT" w:hAnsi="Arial" w:cs="Arial"/>
                <w:lang/>
              </w:rPr>
              <w:t>5-5</w:t>
            </w:r>
          </w:p>
        </w:tc>
      </w:tr>
      <w:tr w:rsidR="00DD6CFC" w:rsidTr="00B66EFB">
        <w:tc>
          <w:tcPr>
            <w:tcW w:w="1563" w:type="dxa"/>
            <w:tcBorders>
              <w:top w:val="single" w:sz="4" w:space="0" w:color="000000"/>
              <w:left w:val="single" w:sz="4" w:space="0" w:color="000000"/>
              <w:bottom w:val="single" w:sz="4" w:space="0" w:color="000000"/>
            </w:tcBorders>
            <w:shd w:val="clear" w:color="auto" w:fill="auto"/>
          </w:tcPr>
          <w:p w:rsidR="00DD6CFC" w:rsidRDefault="00DD6CFC" w:rsidP="00B66EFB">
            <w:pPr>
              <w:snapToGrid w:val="0"/>
              <w:jc w:val="center"/>
              <w:rPr>
                <w:rFonts w:ascii="Arial" w:eastAsia="TimesNewRomanPSMT" w:hAnsi="Arial" w:cs="Arial"/>
              </w:rPr>
            </w:pPr>
          </w:p>
          <w:p w:rsidR="00DD6CFC" w:rsidRDefault="00DD6CFC" w:rsidP="00B66EFB">
            <w:pPr>
              <w:snapToGrid w:val="0"/>
              <w:jc w:val="center"/>
              <w:rPr>
                <w:rFonts w:ascii="Arial" w:eastAsia="TimesNewRomanPSMT" w:hAnsi="Arial" w:cs="Arial"/>
              </w:rPr>
            </w:pPr>
            <w:r>
              <w:rPr>
                <w:rFonts w:ascii="Arial" w:eastAsia="TimesNewRomanPSMT" w:hAnsi="Arial" w:cs="Arial"/>
              </w:rPr>
              <w:t>IV</w:t>
            </w:r>
          </w:p>
        </w:tc>
        <w:tc>
          <w:tcPr>
            <w:tcW w:w="6119" w:type="dxa"/>
            <w:tcBorders>
              <w:top w:val="single" w:sz="4" w:space="0" w:color="000000"/>
              <w:left w:val="single" w:sz="4" w:space="0" w:color="000000"/>
              <w:bottom w:val="single" w:sz="4" w:space="0" w:color="000000"/>
            </w:tcBorders>
            <w:shd w:val="clear" w:color="auto" w:fill="auto"/>
          </w:tcPr>
          <w:p w:rsidR="00DD6CFC" w:rsidRPr="00457B5B" w:rsidRDefault="00DD6CFC" w:rsidP="00B66EFB">
            <w:pPr>
              <w:snapToGrid w:val="0"/>
              <w:jc w:val="both"/>
              <w:rPr>
                <w:rFonts w:ascii="Arial" w:eastAsia="TimesNewRomanPSMT" w:hAnsi="Arial" w:cs="Arial"/>
              </w:rPr>
            </w:pPr>
            <w:r w:rsidRPr="00457B5B">
              <w:rPr>
                <w:rFonts w:ascii="Arial" w:eastAsia="TimesNewRomanPSMT" w:hAnsi="Arial" w:cs="Arial"/>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D6CFC" w:rsidRPr="00457B5B" w:rsidRDefault="00DD6CFC" w:rsidP="00B66EFB">
            <w:pPr>
              <w:snapToGrid w:val="0"/>
              <w:jc w:val="center"/>
              <w:rPr>
                <w:rFonts w:ascii="Arial" w:eastAsia="TimesNewRomanPSMT" w:hAnsi="Arial" w:cs="Arial"/>
              </w:rPr>
            </w:pPr>
          </w:p>
          <w:p w:rsidR="00DD6CFC" w:rsidRPr="00D875B5" w:rsidRDefault="00D875B5" w:rsidP="00B66EFB">
            <w:pPr>
              <w:snapToGrid w:val="0"/>
              <w:jc w:val="center"/>
              <w:rPr>
                <w:rFonts w:ascii="Arial" w:eastAsia="TimesNewRomanPSMT" w:hAnsi="Arial" w:cs="Arial"/>
                <w:lang/>
              </w:rPr>
            </w:pPr>
            <w:r>
              <w:rPr>
                <w:rFonts w:ascii="Arial" w:eastAsia="TimesNewRomanPSMT" w:hAnsi="Arial" w:cs="Arial"/>
                <w:lang/>
              </w:rPr>
              <w:t>6-9</w:t>
            </w:r>
          </w:p>
          <w:p w:rsidR="00DD6CFC" w:rsidRPr="00457B5B" w:rsidRDefault="00DD6CFC" w:rsidP="00B66EFB">
            <w:pPr>
              <w:snapToGrid w:val="0"/>
              <w:jc w:val="center"/>
              <w:rPr>
                <w:rFonts w:ascii="Arial" w:eastAsia="TimesNewRomanPSMT" w:hAnsi="Arial" w:cs="Arial"/>
              </w:rPr>
            </w:pPr>
          </w:p>
        </w:tc>
      </w:tr>
      <w:tr w:rsidR="00DD6CFC" w:rsidTr="00B66EFB">
        <w:trPr>
          <w:trHeight w:val="413"/>
        </w:trPr>
        <w:tc>
          <w:tcPr>
            <w:tcW w:w="1563" w:type="dxa"/>
            <w:tcBorders>
              <w:top w:val="single" w:sz="4" w:space="0" w:color="000000"/>
              <w:left w:val="single" w:sz="4" w:space="0" w:color="000000"/>
              <w:bottom w:val="single" w:sz="4" w:space="0" w:color="000000"/>
            </w:tcBorders>
            <w:shd w:val="clear" w:color="auto" w:fill="auto"/>
          </w:tcPr>
          <w:p w:rsidR="00DD6CFC" w:rsidRDefault="00DD6CFC" w:rsidP="00B66EFB">
            <w:pPr>
              <w:snapToGrid w:val="0"/>
              <w:jc w:val="center"/>
              <w:rPr>
                <w:rFonts w:ascii="Arial" w:eastAsia="TimesNewRomanPSMT" w:hAnsi="Arial" w:cs="Arial"/>
              </w:rPr>
            </w:pPr>
            <w:r>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DD6CFC" w:rsidRPr="002D1A60" w:rsidRDefault="00DD6CFC" w:rsidP="00B66EFB">
            <w:pPr>
              <w:snapToGrid w:val="0"/>
              <w:jc w:val="both"/>
              <w:rPr>
                <w:rFonts w:ascii="Arial" w:eastAsia="TimesNewRomanPSMT" w:hAnsi="Arial" w:cs="Arial"/>
              </w:rPr>
            </w:pPr>
            <w:r w:rsidRPr="002D1A60">
              <w:rPr>
                <w:rFonts w:ascii="Arial" w:eastAsia="TimesNewRomanPSMT" w:hAnsi="Arial" w:cs="Arial"/>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D6CFC" w:rsidRPr="00AF2E47" w:rsidRDefault="00DD6CFC" w:rsidP="00B66EFB">
            <w:pPr>
              <w:snapToGrid w:val="0"/>
              <w:jc w:val="center"/>
              <w:rPr>
                <w:rFonts w:ascii="Arial" w:eastAsia="TimesNewRomanPSMT" w:hAnsi="Arial" w:cs="Arial"/>
                <w:lang w:val="sr-Cyrl-CS"/>
              </w:rPr>
            </w:pPr>
            <w:r w:rsidRPr="002D1A60">
              <w:rPr>
                <w:rFonts w:ascii="Arial" w:eastAsia="TimesNewRomanPSMT" w:hAnsi="Arial" w:cs="Arial"/>
              </w:rPr>
              <w:t>1</w:t>
            </w:r>
            <w:r w:rsidR="00D875B5">
              <w:rPr>
                <w:rFonts w:ascii="Arial" w:eastAsia="TimesNewRomanPSMT" w:hAnsi="Arial" w:cs="Arial"/>
                <w:lang/>
              </w:rPr>
              <w:t>0</w:t>
            </w:r>
            <w:r>
              <w:rPr>
                <w:rFonts w:ascii="Arial" w:eastAsia="TimesNewRomanPSMT" w:hAnsi="Arial" w:cs="Arial"/>
                <w:lang w:val="sr-Cyrl-CS"/>
              </w:rPr>
              <w:t>-1</w:t>
            </w:r>
            <w:r w:rsidR="00D875B5">
              <w:rPr>
                <w:rFonts w:ascii="Arial" w:eastAsia="TimesNewRomanPSMT" w:hAnsi="Arial" w:cs="Arial"/>
                <w:lang w:val="sr-Cyrl-CS"/>
              </w:rPr>
              <w:t>0</w:t>
            </w:r>
          </w:p>
        </w:tc>
      </w:tr>
      <w:tr w:rsidR="00DD6CFC" w:rsidTr="00B66EFB">
        <w:trPr>
          <w:trHeight w:val="413"/>
        </w:trPr>
        <w:tc>
          <w:tcPr>
            <w:tcW w:w="1563" w:type="dxa"/>
            <w:tcBorders>
              <w:top w:val="single" w:sz="4" w:space="0" w:color="000000"/>
              <w:left w:val="single" w:sz="4" w:space="0" w:color="000000"/>
              <w:bottom w:val="single" w:sz="4" w:space="0" w:color="000000"/>
            </w:tcBorders>
            <w:shd w:val="clear" w:color="auto" w:fill="auto"/>
          </w:tcPr>
          <w:p w:rsidR="00DD6CFC" w:rsidRDefault="00DD6CFC" w:rsidP="00B66EFB">
            <w:pPr>
              <w:snapToGrid w:val="0"/>
              <w:jc w:val="center"/>
              <w:rPr>
                <w:rFonts w:ascii="Arial" w:eastAsia="TimesNewRomanPSMT" w:hAnsi="Arial" w:cs="Arial"/>
              </w:rPr>
            </w:pPr>
            <w:r>
              <w:rPr>
                <w:rFonts w:ascii="Arial" w:eastAsia="TimesNewRomanPSMT" w:hAnsi="Arial" w:cs="Arial"/>
              </w:rPr>
              <w:t>VI</w:t>
            </w:r>
          </w:p>
        </w:tc>
        <w:tc>
          <w:tcPr>
            <w:tcW w:w="6119" w:type="dxa"/>
            <w:tcBorders>
              <w:top w:val="single" w:sz="4" w:space="0" w:color="000000"/>
              <w:left w:val="single" w:sz="4" w:space="0" w:color="000000"/>
              <w:bottom w:val="single" w:sz="4" w:space="0" w:color="000000"/>
            </w:tcBorders>
            <w:shd w:val="clear" w:color="auto" w:fill="auto"/>
          </w:tcPr>
          <w:p w:rsidR="00DD6CFC" w:rsidRPr="002D1A60" w:rsidRDefault="00DD6CFC" w:rsidP="00B66EFB">
            <w:pPr>
              <w:snapToGrid w:val="0"/>
              <w:jc w:val="both"/>
              <w:rPr>
                <w:rFonts w:ascii="Arial" w:eastAsia="TimesNewRomanPSMT" w:hAnsi="Arial" w:cs="Arial"/>
              </w:rPr>
            </w:pPr>
            <w:r w:rsidRPr="002D1A60">
              <w:rPr>
                <w:rFonts w:ascii="Arial" w:eastAsia="TimesNewRomanPSMT" w:hAnsi="Arial" w:cs="Arial"/>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D6CFC" w:rsidRPr="00D875B5" w:rsidRDefault="00DD6CFC" w:rsidP="00B66EFB">
            <w:pPr>
              <w:snapToGrid w:val="0"/>
              <w:jc w:val="center"/>
              <w:rPr>
                <w:rFonts w:ascii="Arial" w:eastAsia="TimesNewRomanPSMT" w:hAnsi="Arial" w:cs="Arial"/>
                <w:lang/>
              </w:rPr>
            </w:pPr>
            <w:r>
              <w:rPr>
                <w:rFonts w:ascii="Arial" w:eastAsia="TimesNewRomanPSMT" w:hAnsi="Arial" w:cs="Arial"/>
              </w:rPr>
              <w:t>1</w:t>
            </w:r>
            <w:r w:rsidR="00D875B5">
              <w:rPr>
                <w:rFonts w:ascii="Arial" w:eastAsia="TimesNewRomanPSMT" w:hAnsi="Arial" w:cs="Arial"/>
                <w:lang w:val="sr-Cyrl-CS"/>
              </w:rPr>
              <w:t>1</w:t>
            </w:r>
            <w:r>
              <w:rPr>
                <w:rFonts w:ascii="Arial" w:eastAsia="TimesNewRomanPSMT" w:hAnsi="Arial" w:cs="Arial"/>
                <w:lang w:val="sr-Cyrl-CS"/>
              </w:rPr>
              <w:t>-1</w:t>
            </w:r>
            <w:r w:rsidR="00D875B5">
              <w:rPr>
                <w:rFonts w:ascii="Arial" w:eastAsia="TimesNewRomanPSMT" w:hAnsi="Arial" w:cs="Arial"/>
                <w:lang w:val="sr-Cyrl-CS"/>
              </w:rPr>
              <w:t>1</w:t>
            </w:r>
          </w:p>
        </w:tc>
      </w:tr>
      <w:tr w:rsidR="00DD6CFC" w:rsidTr="00B66EFB">
        <w:trPr>
          <w:trHeight w:val="413"/>
        </w:trPr>
        <w:tc>
          <w:tcPr>
            <w:tcW w:w="1563" w:type="dxa"/>
            <w:tcBorders>
              <w:top w:val="single" w:sz="4" w:space="0" w:color="000000"/>
              <w:left w:val="single" w:sz="4" w:space="0" w:color="000000"/>
              <w:bottom w:val="single" w:sz="4" w:space="0" w:color="000000"/>
            </w:tcBorders>
            <w:shd w:val="clear" w:color="auto" w:fill="auto"/>
          </w:tcPr>
          <w:p w:rsidR="00DD6CFC" w:rsidRDefault="00DD6CFC" w:rsidP="00B66EFB">
            <w:pPr>
              <w:snapToGrid w:val="0"/>
              <w:jc w:val="center"/>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DD6CFC" w:rsidRPr="00AF2E47" w:rsidRDefault="00DD6CFC" w:rsidP="00B66EFB">
            <w:pPr>
              <w:snapToGrid w:val="0"/>
              <w:jc w:val="both"/>
              <w:rPr>
                <w:rFonts w:ascii="Arial" w:eastAsia="TimesNewRomanPSMT" w:hAnsi="Arial" w:cs="Arial"/>
                <w:lang w:val="sr-Cyrl-CS"/>
              </w:rPr>
            </w:pPr>
            <w:r>
              <w:rPr>
                <w:rFonts w:ascii="Arial" w:eastAsia="TimesNewRomanPSMT" w:hAnsi="Arial" w:cs="Arial"/>
                <w:lang w:val="sr-Cyrl-CS"/>
              </w:rPr>
              <w:t>Образац 1. – 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D6CFC" w:rsidRPr="00AF2E47" w:rsidRDefault="00D875B5" w:rsidP="00B66EFB">
            <w:pPr>
              <w:snapToGrid w:val="0"/>
              <w:jc w:val="center"/>
              <w:rPr>
                <w:rFonts w:ascii="Arial" w:eastAsia="TimesNewRomanPSMT" w:hAnsi="Arial" w:cs="Arial"/>
                <w:lang w:val="sr-Cyrl-CS"/>
              </w:rPr>
            </w:pPr>
            <w:r>
              <w:rPr>
                <w:rFonts w:ascii="Arial" w:eastAsia="TimesNewRomanPSMT" w:hAnsi="Arial" w:cs="Arial"/>
                <w:lang w:val="sr-Cyrl-CS"/>
              </w:rPr>
              <w:t>12</w:t>
            </w:r>
            <w:r w:rsidR="00DD6CFC">
              <w:rPr>
                <w:rFonts w:ascii="Arial" w:eastAsia="TimesNewRomanPSMT" w:hAnsi="Arial" w:cs="Arial"/>
                <w:lang w:val="sr-Cyrl-CS"/>
              </w:rPr>
              <w:t>-1</w:t>
            </w:r>
            <w:r>
              <w:rPr>
                <w:rFonts w:ascii="Arial" w:eastAsia="TimesNewRomanPSMT" w:hAnsi="Arial" w:cs="Arial"/>
                <w:lang w:val="sr-Cyrl-CS"/>
              </w:rPr>
              <w:t>7</w:t>
            </w:r>
          </w:p>
        </w:tc>
      </w:tr>
      <w:tr w:rsidR="00DD6CFC" w:rsidTr="00B66EFB">
        <w:trPr>
          <w:trHeight w:val="413"/>
        </w:trPr>
        <w:tc>
          <w:tcPr>
            <w:tcW w:w="1563" w:type="dxa"/>
            <w:tcBorders>
              <w:top w:val="single" w:sz="4" w:space="0" w:color="000000"/>
              <w:left w:val="single" w:sz="4" w:space="0" w:color="000000"/>
              <w:bottom w:val="single" w:sz="4" w:space="0" w:color="000000"/>
            </w:tcBorders>
            <w:shd w:val="clear" w:color="auto" w:fill="auto"/>
          </w:tcPr>
          <w:p w:rsidR="00DD6CFC" w:rsidRDefault="00DD6CFC" w:rsidP="00B66EFB">
            <w:pPr>
              <w:snapToGrid w:val="0"/>
              <w:jc w:val="center"/>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DD6CFC" w:rsidRDefault="00DD6CFC" w:rsidP="00B66EFB">
            <w:pPr>
              <w:snapToGrid w:val="0"/>
              <w:jc w:val="both"/>
              <w:rPr>
                <w:rFonts w:ascii="Arial" w:eastAsia="TimesNewRomanPSMT" w:hAnsi="Arial" w:cs="Arial"/>
                <w:lang w:val="sr-Cyrl-CS"/>
              </w:rPr>
            </w:pPr>
            <w:r>
              <w:rPr>
                <w:rFonts w:ascii="Arial" w:eastAsia="TimesNewRomanPSMT" w:hAnsi="Arial" w:cs="Arial"/>
                <w:lang w:val="sr-Cyrl-CS"/>
              </w:rPr>
              <w:t>Образац 2.--  Образац структуре цене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D6CFC" w:rsidRDefault="00D875B5" w:rsidP="00B66EFB">
            <w:pPr>
              <w:snapToGrid w:val="0"/>
              <w:jc w:val="center"/>
              <w:rPr>
                <w:rFonts w:ascii="Arial" w:eastAsia="TimesNewRomanPSMT" w:hAnsi="Arial" w:cs="Arial"/>
                <w:lang w:val="sr-Cyrl-CS"/>
              </w:rPr>
            </w:pPr>
            <w:r>
              <w:rPr>
                <w:rFonts w:ascii="Arial" w:eastAsia="TimesNewRomanPSMT" w:hAnsi="Arial" w:cs="Arial"/>
                <w:lang w:val="sr-Cyrl-CS"/>
              </w:rPr>
              <w:t>18-20</w:t>
            </w:r>
          </w:p>
        </w:tc>
      </w:tr>
      <w:tr w:rsidR="00DD6CFC" w:rsidTr="00B66EFB">
        <w:trPr>
          <w:trHeight w:val="413"/>
        </w:trPr>
        <w:tc>
          <w:tcPr>
            <w:tcW w:w="1563" w:type="dxa"/>
            <w:tcBorders>
              <w:top w:val="single" w:sz="4" w:space="0" w:color="000000"/>
              <w:left w:val="single" w:sz="4" w:space="0" w:color="000000"/>
              <w:bottom w:val="single" w:sz="4" w:space="0" w:color="000000"/>
            </w:tcBorders>
            <w:shd w:val="clear" w:color="auto" w:fill="auto"/>
          </w:tcPr>
          <w:p w:rsidR="00DD6CFC" w:rsidRDefault="00DD6CFC" w:rsidP="00B66EFB">
            <w:pPr>
              <w:snapToGrid w:val="0"/>
              <w:jc w:val="center"/>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DD6CFC" w:rsidRDefault="00DD6CFC" w:rsidP="00B66EFB">
            <w:pPr>
              <w:snapToGrid w:val="0"/>
              <w:jc w:val="both"/>
              <w:rPr>
                <w:rFonts w:ascii="Arial" w:eastAsia="TimesNewRomanPSMT" w:hAnsi="Arial" w:cs="Arial"/>
                <w:lang w:val="sr-Cyrl-CS"/>
              </w:rPr>
            </w:pPr>
            <w:r>
              <w:rPr>
                <w:rFonts w:ascii="Arial" w:eastAsia="TimesNewRomanPSMT" w:hAnsi="Arial" w:cs="Arial"/>
                <w:lang w:val="sr-Cyrl-CS"/>
              </w:rPr>
              <w:t>Образац 3. – Образац трошкова припрема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D6CFC" w:rsidRDefault="00D875B5" w:rsidP="00B66EFB">
            <w:pPr>
              <w:snapToGrid w:val="0"/>
              <w:jc w:val="center"/>
              <w:rPr>
                <w:rFonts w:ascii="Arial" w:eastAsia="TimesNewRomanPSMT" w:hAnsi="Arial" w:cs="Arial"/>
                <w:lang w:val="sr-Cyrl-CS"/>
              </w:rPr>
            </w:pPr>
            <w:r>
              <w:rPr>
                <w:rFonts w:ascii="Arial" w:eastAsia="TimesNewRomanPSMT" w:hAnsi="Arial" w:cs="Arial"/>
                <w:lang w:val="sr-Cyrl-CS"/>
              </w:rPr>
              <w:t>21</w:t>
            </w:r>
            <w:r w:rsidR="00DD6CFC">
              <w:rPr>
                <w:rFonts w:ascii="Arial" w:eastAsia="TimesNewRomanPSMT" w:hAnsi="Arial" w:cs="Arial"/>
                <w:lang w:val="sr-Cyrl-CS"/>
              </w:rPr>
              <w:t>-</w:t>
            </w:r>
            <w:r>
              <w:rPr>
                <w:rFonts w:ascii="Arial" w:eastAsia="TimesNewRomanPSMT" w:hAnsi="Arial" w:cs="Arial"/>
                <w:lang w:val="sr-Cyrl-CS"/>
              </w:rPr>
              <w:t>21</w:t>
            </w:r>
          </w:p>
        </w:tc>
      </w:tr>
      <w:tr w:rsidR="00DD6CFC" w:rsidTr="00B66EFB">
        <w:trPr>
          <w:trHeight w:val="413"/>
        </w:trPr>
        <w:tc>
          <w:tcPr>
            <w:tcW w:w="1563" w:type="dxa"/>
            <w:tcBorders>
              <w:top w:val="single" w:sz="4" w:space="0" w:color="000000"/>
              <w:left w:val="single" w:sz="4" w:space="0" w:color="000000"/>
              <w:bottom w:val="single" w:sz="4" w:space="0" w:color="000000"/>
            </w:tcBorders>
            <w:shd w:val="clear" w:color="auto" w:fill="auto"/>
          </w:tcPr>
          <w:p w:rsidR="00DD6CFC" w:rsidRDefault="00DD6CFC" w:rsidP="00B66EFB">
            <w:pPr>
              <w:snapToGrid w:val="0"/>
              <w:jc w:val="center"/>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DD6CFC" w:rsidRDefault="00DD6CFC" w:rsidP="00B66EFB">
            <w:pPr>
              <w:snapToGrid w:val="0"/>
              <w:jc w:val="both"/>
              <w:rPr>
                <w:rFonts w:ascii="Arial" w:eastAsia="TimesNewRomanPSMT" w:hAnsi="Arial" w:cs="Arial"/>
                <w:lang w:val="sr-Cyrl-CS"/>
              </w:rPr>
            </w:pPr>
            <w:r>
              <w:rPr>
                <w:rFonts w:ascii="Arial" w:eastAsia="TimesNewRomanPSMT" w:hAnsi="Arial" w:cs="Arial"/>
                <w:lang w:val="sr-Cyrl-CS"/>
              </w:rPr>
              <w:t>Образац 4. – 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D6CFC" w:rsidRDefault="00D875B5" w:rsidP="00B66EFB">
            <w:pPr>
              <w:snapToGrid w:val="0"/>
              <w:jc w:val="center"/>
              <w:rPr>
                <w:rFonts w:ascii="Arial" w:eastAsia="TimesNewRomanPSMT" w:hAnsi="Arial" w:cs="Arial"/>
                <w:lang w:val="sr-Cyrl-CS"/>
              </w:rPr>
            </w:pPr>
            <w:r>
              <w:rPr>
                <w:rFonts w:ascii="Arial" w:eastAsia="TimesNewRomanPSMT" w:hAnsi="Arial" w:cs="Arial"/>
                <w:lang w:val="sr-Cyrl-CS"/>
              </w:rPr>
              <w:t>22-22</w:t>
            </w:r>
          </w:p>
        </w:tc>
      </w:tr>
      <w:tr w:rsidR="00DD6CFC" w:rsidTr="00B66EFB">
        <w:trPr>
          <w:trHeight w:val="413"/>
        </w:trPr>
        <w:tc>
          <w:tcPr>
            <w:tcW w:w="1563" w:type="dxa"/>
            <w:tcBorders>
              <w:top w:val="single" w:sz="4" w:space="0" w:color="000000"/>
              <w:left w:val="single" w:sz="4" w:space="0" w:color="000000"/>
              <w:bottom w:val="single" w:sz="4" w:space="0" w:color="000000"/>
            </w:tcBorders>
            <w:shd w:val="clear" w:color="auto" w:fill="auto"/>
          </w:tcPr>
          <w:p w:rsidR="00DD6CFC" w:rsidRDefault="00DD6CFC" w:rsidP="00B66EFB">
            <w:pPr>
              <w:snapToGrid w:val="0"/>
              <w:jc w:val="center"/>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DD6CFC" w:rsidRDefault="00DD6CFC" w:rsidP="00B66EFB">
            <w:pPr>
              <w:snapToGrid w:val="0"/>
              <w:jc w:val="both"/>
              <w:rPr>
                <w:rFonts w:ascii="Arial" w:eastAsia="TimesNewRomanPSMT" w:hAnsi="Arial" w:cs="Arial"/>
                <w:lang w:val="sr-Cyrl-CS"/>
              </w:rPr>
            </w:pPr>
            <w:r>
              <w:rPr>
                <w:rFonts w:ascii="Arial" w:eastAsia="TimesNewRomanPSMT" w:hAnsi="Arial" w:cs="Arial"/>
                <w:lang w:val="sr-Cyrl-CS"/>
              </w:rPr>
              <w:t>Образац 5.- Образац изјаве понуђача о испуњености обавезних  и додатних услова за учешће у поступку јавне набавке –Чл.75 и 76 ЗЈН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D6CFC" w:rsidRDefault="00DD6CFC" w:rsidP="00B66EFB">
            <w:pPr>
              <w:snapToGrid w:val="0"/>
              <w:jc w:val="center"/>
              <w:rPr>
                <w:rFonts w:ascii="Arial" w:eastAsia="TimesNewRomanPSMT" w:hAnsi="Arial" w:cs="Arial"/>
                <w:lang w:val="sr-Cyrl-CS"/>
              </w:rPr>
            </w:pPr>
          </w:p>
          <w:p w:rsidR="00DD6CFC" w:rsidRDefault="00D875B5" w:rsidP="00B66EFB">
            <w:pPr>
              <w:snapToGrid w:val="0"/>
              <w:jc w:val="center"/>
              <w:rPr>
                <w:rFonts w:ascii="Arial" w:eastAsia="TimesNewRomanPSMT" w:hAnsi="Arial" w:cs="Arial"/>
                <w:lang w:val="sr-Cyrl-CS"/>
              </w:rPr>
            </w:pPr>
            <w:r>
              <w:rPr>
                <w:rFonts w:ascii="Arial" w:eastAsia="TimesNewRomanPSMT" w:hAnsi="Arial" w:cs="Arial"/>
                <w:lang w:val="sr-Cyrl-CS"/>
              </w:rPr>
              <w:t>23-23</w:t>
            </w:r>
          </w:p>
        </w:tc>
      </w:tr>
      <w:tr w:rsidR="00DD6CFC" w:rsidTr="00B66EFB">
        <w:trPr>
          <w:trHeight w:val="413"/>
        </w:trPr>
        <w:tc>
          <w:tcPr>
            <w:tcW w:w="1563" w:type="dxa"/>
            <w:tcBorders>
              <w:top w:val="single" w:sz="4" w:space="0" w:color="000000"/>
              <w:left w:val="single" w:sz="4" w:space="0" w:color="000000"/>
              <w:bottom w:val="single" w:sz="4" w:space="0" w:color="000000"/>
            </w:tcBorders>
            <w:shd w:val="clear" w:color="auto" w:fill="auto"/>
          </w:tcPr>
          <w:p w:rsidR="00DD6CFC" w:rsidRDefault="00DD6CFC" w:rsidP="00B66EFB">
            <w:pPr>
              <w:snapToGrid w:val="0"/>
              <w:jc w:val="center"/>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DD6CFC" w:rsidRPr="00F44DE0" w:rsidRDefault="00DD6CFC" w:rsidP="00B66EFB">
            <w:pPr>
              <w:snapToGrid w:val="0"/>
              <w:jc w:val="both"/>
              <w:rPr>
                <w:rFonts w:ascii="Arial" w:eastAsia="TimesNewRomanPSMT" w:hAnsi="Arial" w:cs="Arial"/>
              </w:rPr>
            </w:pPr>
            <w:r>
              <w:rPr>
                <w:rFonts w:ascii="Arial" w:eastAsia="TimesNewRomanPSMT" w:hAnsi="Arial" w:cs="Arial"/>
              </w:rPr>
              <w:t xml:space="preserve">Образац  6–Обарзац  изјаве подизвођача о испуњености услова за учешће у поступку јавне набавке- чл 75 ЗЈН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D6CFC" w:rsidRDefault="00DD6CFC" w:rsidP="00B66EFB">
            <w:pPr>
              <w:snapToGrid w:val="0"/>
              <w:jc w:val="center"/>
              <w:rPr>
                <w:rFonts w:ascii="Arial" w:eastAsia="TimesNewRomanPSMT" w:hAnsi="Arial" w:cs="Arial"/>
                <w:lang w:val="sr-Cyrl-CS"/>
              </w:rPr>
            </w:pPr>
          </w:p>
          <w:p w:rsidR="00DD6CFC" w:rsidRDefault="00D875B5" w:rsidP="00B66EFB">
            <w:pPr>
              <w:snapToGrid w:val="0"/>
              <w:jc w:val="center"/>
              <w:rPr>
                <w:rFonts w:ascii="Arial" w:eastAsia="TimesNewRomanPSMT" w:hAnsi="Arial" w:cs="Arial"/>
                <w:lang w:val="sr-Cyrl-CS"/>
              </w:rPr>
            </w:pPr>
            <w:r>
              <w:rPr>
                <w:rFonts w:ascii="Arial" w:eastAsia="TimesNewRomanPSMT" w:hAnsi="Arial" w:cs="Arial"/>
                <w:lang w:val="sr-Cyrl-CS"/>
              </w:rPr>
              <w:t>24-24</w:t>
            </w:r>
          </w:p>
        </w:tc>
      </w:tr>
      <w:tr w:rsidR="00DD6CFC" w:rsidTr="00B66EFB">
        <w:trPr>
          <w:trHeight w:val="413"/>
        </w:trPr>
        <w:tc>
          <w:tcPr>
            <w:tcW w:w="1563" w:type="dxa"/>
            <w:tcBorders>
              <w:top w:val="single" w:sz="4" w:space="0" w:color="000000"/>
              <w:left w:val="single" w:sz="4" w:space="0" w:color="000000"/>
              <w:bottom w:val="single" w:sz="4" w:space="0" w:color="000000"/>
            </w:tcBorders>
            <w:shd w:val="clear" w:color="auto" w:fill="auto"/>
          </w:tcPr>
          <w:p w:rsidR="00DD6CFC" w:rsidRDefault="00DD6CFC" w:rsidP="00B66EFB">
            <w:pPr>
              <w:snapToGrid w:val="0"/>
              <w:jc w:val="center"/>
              <w:rPr>
                <w:rFonts w:ascii="Arial" w:eastAsia="TimesNewRomanPSMT" w:hAnsi="Arial" w:cs="Arial"/>
              </w:rPr>
            </w:pPr>
            <w:r>
              <w:rPr>
                <w:rFonts w:ascii="Arial" w:eastAsia="TimesNewRomanPSMT" w:hAnsi="Arial" w:cs="Arial"/>
              </w:rPr>
              <w:t>VII</w:t>
            </w:r>
          </w:p>
        </w:tc>
        <w:tc>
          <w:tcPr>
            <w:tcW w:w="6119" w:type="dxa"/>
            <w:tcBorders>
              <w:top w:val="single" w:sz="4" w:space="0" w:color="000000"/>
              <w:left w:val="single" w:sz="4" w:space="0" w:color="000000"/>
              <w:bottom w:val="single" w:sz="4" w:space="0" w:color="000000"/>
            </w:tcBorders>
            <w:shd w:val="clear" w:color="auto" w:fill="auto"/>
          </w:tcPr>
          <w:p w:rsidR="00DD6CFC" w:rsidRPr="002D1A60" w:rsidRDefault="00DD6CFC" w:rsidP="00B66EFB">
            <w:pPr>
              <w:snapToGrid w:val="0"/>
              <w:jc w:val="both"/>
              <w:rPr>
                <w:rFonts w:ascii="Arial" w:eastAsia="TimesNewRomanPSMT" w:hAnsi="Arial" w:cs="Arial"/>
              </w:rPr>
            </w:pPr>
            <w:r w:rsidRPr="002D1A60">
              <w:rPr>
                <w:rFonts w:ascii="Arial" w:eastAsia="TimesNewRomanPSMT" w:hAnsi="Arial" w:cs="Arial"/>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D6CFC" w:rsidRPr="00D875B5" w:rsidRDefault="00D875B5" w:rsidP="00B66EFB">
            <w:pPr>
              <w:snapToGrid w:val="0"/>
              <w:jc w:val="center"/>
              <w:rPr>
                <w:rFonts w:ascii="Arial" w:eastAsia="TimesNewRomanPSMT" w:hAnsi="Arial" w:cs="Arial"/>
                <w:lang/>
              </w:rPr>
            </w:pPr>
            <w:r>
              <w:rPr>
                <w:rFonts w:ascii="Arial" w:eastAsia="TimesNewRomanPSMT" w:hAnsi="Arial" w:cs="Arial"/>
                <w:lang w:val="sr-Cyrl-CS"/>
              </w:rPr>
              <w:t>25</w:t>
            </w:r>
            <w:r w:rsidR="00DD6CFC">
              <w:rPr>
                <w:rFonts w:ascii="Arial" w:eastAsia="TimesNewRomanPSMT" w:hAnsi="Arial" w:cs="Arial"/>
                <w:lang w:val="sr-Cyrl-CS"/>
              </w:rPr>
              <w:t>-</w:t>
            </w:r>
            <w:r>
              <w:rPr>
                <w:rFonts w:ascii="Arial" w:eastAsia="TimesNewRomanPSMT" w:hAnsi="Arial" w:cs="Arial"/>
                <w:lang w:val="sr-Cyrl-CS"/>
              </w:rPr>
              <w:t>34</w:t>
            </w:r>
          </w:p>
        </w:tc>
      </w:tr>
      <w:tr w:rsidR="00DD6CFC" w:rsidTr="00B66EFB">
        <w:trPr>
          <w:trHeight w:val="413"/>
        </w:trPr>
        <w:tc>
          <w:tcPr>
            <w:tcW w:w="1563" w:type="dxa"/>
            <w:tcBorders>
              <w:top w:val="single" w:sz="4" w:space="0" w:color="000000"/>
              <w:left w:val="single" w:sz="4" w:space="0" w:color="000000"/>
              <w:bottom w:val="single" w:sz="4" w:space="0" w:color="000000"/>
            </w:tcBorders>
            <w:shd w:val="clear" w:color="auto" w:fill="auto"/>
          </w:tcPr>
          <w:p w:rsidR="00DD6CFC" w:rsidRDefault="00DD6CFC" w:rsidP="00B66EFB">
            <w:pPr>
              <w:snapToGrid w:val="0"/>
              <w:jc w:val="center"/>
              <w:rPr>
                <w:rFonts w:ascii="Arial" w:eastAsia="TimesNewRomanPSMT" w:hAnsi="Arial" w:cs="Arial"/>
              </w:rPr>
            </w:pPr>
            <w:r>
              <w:rPr>
                <w:rFonts w:ascii="Arial" w:eastAsia="TimesNewRomanPSMT" w:hAnsi="Arial" w:cs="Arial"/>
              </w:rPr>
              <w:t>VIII</w:t>
            </w:r>
          </w:p>
        </w:tc>
        <w:tc>
          <w:tcPr>
            <w:tcW w:w="6119" w:type="dxa"/>
            <w:tcBorders>
              <w:top w:val="single" w:sz="4" w:space="0" w:color="000000"/>
              <w:left w:val="single" w:sz="4" w:space="0" w:color="000000"/>
              <w:bottom w:val="single" w:sz="4" w:space="0" w:color="000000"/>
            </w:tcBorders>
            <w:shd w:val="clear" w:color="auto" w:fill="auto"/>
          </w:tcPr>
          <w:p w:rsidR="00DD6CFC" w:rsidRPr="002D1A60" w:rsidRDefault="00DD6CFC" w:rsidP="00B66EFB">
            <w:pPr>
              <w:snapToGrid w:val="0"/>
              <w:jc w:val="both"/>
              <w:rPr>
                <w:rFonts w:ascii="Arial" w:eastAsia="TimesNewRomanPSMT" w:hAnsi="Arial" w:cs="Arial"/>
              </w:rPr>
            </w:pPr>
            <w:r w:rsidRPr="002D1A60">
              <w:rPr>
                <w:rFonts w:ascii="Arial" w:eastAsia="TimesNewRomanPSMT" w:hAnsi="Arial"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DD6CFC" w:rsidRPr="009A7303" w:rsidRDefault="00D875B5" w:rsidP="00B66EFB">
            <w:pPr>
              <w:snapToGrid w:val="0"/>
              <w:jc w:val="center"/>
              <w:rPr>
                <w:rFonts w:ascii="Arial" w:eastAsia="TimesNewRomanPSMT" w:hAnsi="Arial" w:cs="Arial"/>
                <w:lang w:val="sr-Cyrl-CS"/>
              </w:rPr>
            </w:pPr>
            <w:r>
              <w:rPr>
                <w:rFonts w:ascii="Arial" w:eastAsia="TimesNewRomanPSMT" w:hAnsi="Arial" w:cs="Arial"/>
                <w:lang w:val="sr-Cyrl-CS"/>
              </w:rPr>
              <w:t>35-44</w:t>
            </w:r>
          </w:p>
          <w:p w:rsidR="00DD6CFC" w:rsidRPr="00AF2E47" w:rsidRDefault="00DD6CFC" w:rsidP="00B66EFB">
            <w:pPr>
              <w:snapToGrid w:val="0"/>
              <w:rPr>
                <w:rFonts w:ascii="Arial" w:eastAsia="TimesNewRomanPSMT" w:hAnsi="Arial" w:cs="Arial"/>
                <w:lang w:val="sr-Cyrl-CS"/>
              </w:rPr>
            </w:pPr>
          </w:p>
        </w:tc>
      </w:tr>
    </w:tbl>
    <w:p w:rsidR="00DD6CFC" w:rsidRDefault="00DD6CFC" w:rsidP="00DD6CFC">
      <w:pPr>
        <w:suppressAutoHyphens/>
        <w:spacing w:line="100" w:lineRule="atLeast"/>
        <w:rPr>
          <w:rFonts w:ascii="Times New Roman" w:hAnsi="Times New Roman"/>
          <w:b/>
          <w:lang w:val="sr-Cyrl-CS"/>
        </w:rPr>
      </w:pPr>
      <w:r>
        <w:rPr>
          <w:rFonts w:ascii="Times New Roman" w:hAnsi="Times New Roman"/>
          <w:b/>
          <w:lang w:val="sr-Cyrl-CS"/>
        </w:rPr>
        <w:t xml:space="preserve">  </w:t>
      </w:r>
    </w:p>
    <w:p w:rsidR="00DD6CFC" w:rsidRDefault="00DD6CFC" w:rsidP="00DD6CFC">
      <w:pPr>
        <w:suppressAutoHyphens/>
        <w:spacing w:line="100" w:lineRule="atLeast"/>
        <w:rPr>
          <w:rFonts w:ascii="Times New Roman" w:hAnsi="Times New Roman"/>
          <w:b/>
          <w:lang w:val="sr-Cyrl-CS"/>
        </w:rPr>
      </w:pPr>
    </w:p>
    <w:p w:rsidR="00DD6CFC" w:rsidRDefault="00DD6CFC" w:rsidP="00DD6CFC">
      <w:pPr>
        <w:suppressAutoHyphens/>
        <w:spacing w:line="100" w:lineRule="atLeast"/>
        <w:rPr>
          <w:rFonts w:ascii="Times New Roman" w:hAnsi="Times New Roman"/>
          <w:b/>
          <w:lang w:val="sr-Cyrl-CS"/>
        </w:rPr>
      </w:pPr>
    </w:p>
    <w:p w:rsidR="00DD6CFC" w:rsidRDefault="00DD6CFC" w:rsidP="00DD6CFC">
      <w:pPr>
        <w:suppressAutoHyphens/>
        <w:spacing w:line="100" w:lineRule="atLeast"/>
        <w:rPr>
          <w:rFonts w:ascii="Times New Roman" w:hAnsi="Times New Roman"/>
          <w:b/>
          <w:lang w:val="sr-Cyrl-CS"/>
        </w:rPr>
      </w:pPr>
    </w:p>
    <w:p w:rsidR="00DD6CFC" w:rsidRDefault="00DD6CFC" w:rsidP="00DD6CFC">
      <w:pPr>
        <w:suppressAutoHyphens/>
        <w:spacing w:line="100" w:lineRule="atLeast"/>
        <w:rPr>
          <w:rFonts w:ascii="Times New Roman" w:hAnsi="Times New Roman"/>
          <w:b/>
          <w:lang w:val="sr-Cyrl-CS"/>
        </w:rPr>
      </w:pPr>
    </w:p>
    <w:p w:rsidR="00DD6CFC" w:rsidRDefault="00DD6CFC" w:rsidP="00DD6CFC">
      <w:pPr>
        <w:suppressAutoHyphens/>
        <w:spacing w:line="100" w:lineRule="atLeast"/>
        <w:rPr>
          <w:rFonts w:ascii="Times New Roman" w:hAnsi="Times New Roman"/>
          <w:b/>
          <w:lang w:val="sr-Cyrl-CS"/>
        </w:rPr>
      </w:pPr>
    </w:p>
    <w:p w:rsidR="00DD6CFC" w:rsidRDefault="00DD6CFC" w:rsidP="00DD6CFC">
      <w:pPr>
        <w:suppressAutoHyphens/>
        <w:spacing w:line="100" w:lineRule="atLeast"/>
        <w:rPr>
          <w:rFonts w:ascii="Times New Roman" w:hAnsi="Times New Roman"/>
          <w:b/>
          <w:lang w:val="sr-Cyrl-CS"/>
        </w:rPr>
      </w:pPr>
    </w:p>
    <w:p w:rsidR="00DD6CFC" w:rsidRDefault="00DD6CFC" w:rsidP="00DD6CFC">
      <w:pPr>
        <w:suppressAutoHyphens/>
        <w:spacing w:line="100" w:lineRule="atLeast"/>
        <w:rPr>
          <w:rFonts w:ascii="Times New Roman" w:hAnsi="Times New Roman"/>
          <w:b/>
          <w:lang w:val="sr-Cyrl-CS"/>
        </w:rPr>
      </w:pPr>
    </w:p>
    <w:p w:rsidR="00DD6CFC" w:rsidRDefault="00DD6CFC" w:rsidP="00DD6CFC">
      <w:pPr>
        <w:suppressAutoHyphens/>
        <w:spacing w:line="100" w:lineRule="atLeast"/>
        <w:rPr>
          <w:rFonts w:ascii="Times New Roman" w:hAnsi="Times New Roman"/>
          <w:b/>
          <w:lang w:val="sr-Cyrl-CS"/>
        </w:rPr>
      </w:pPr>
    </w:p>
    <w:p w:rsidR="00DD6CFC" w:rsidRDefault="00DD6CFC" w:rsidP="00DD6CFC">
      <w:pPr>
        <w:suppressAutoHyphens/>
        <w:spacing w:line="100" w:lineRule="atLeast"/>
        <w:rPr>
          <w:rFonts w:ascii="Times New Roman" w:hAnsi="Times New Roman"/>
          <w:b/>
          <w:lang w:val="sr-Cyrl-CS"/>
        </w:rPr>
      </w:pPr>
    </w:p>
    <w:p w:rsidR="00DD6CFC" w:rsidRDefault="00DD6CFC" w:rsidP="00DD6CFC">
      <w:pPr>
        <w:suppressAutoHyphens/>
        <w:spacing w:line="100" w:lineRule="atLeast"/>
        <w:rPr>
          <w:rFonts w:ascii="Times New Roman" w:hAnsi="Times New Roman"/>
          <w:b/>
          <w:lang w:val="sr-Cyrl-CS"/>
        </w:rPr>
      </w:pPr>
    </w:p>
    <w:p w:rsidR="00DD6CFC" w:rsidRDefault="00DD6CFC" w:rsidP="00DD6CFC">
      <w:pPr>
        <w:suppressAutoHyphens/>
        <w:spacing w:line="100" w:lineRule="atLeast"/>
        <w:rPr>
          <w:rFonts w:ascii="Times New Roman" w:hAnsi="Times New Roman"/>
          <w:b/>
          <w:lang w:val="sr-Cyrl-CS"/>
        </w:rPr>
      </w:pPr>
    </w:p>
    <w:p w:rsidR="00DD6CFC" w:rsidRDefault="00DD6CFC" w:rsidP="00DD6CFC">
      <w:pPr>
        <w:suppressAutoHyphens/>
        <w:spacing w:line="100" w:lineRule="atLeast"/>
        <w:rPr>
          <w:rFonts w:ascii="Times New Roman" w:hAnsi="Times New Roman"/>
          <w:b/>
          <w:lang w:val="sr-Cyrl-CS"/>
        </w:rPr>
      </w:pPr>
    </w:p>
    <w:p w:rsidR="00DD6CFC" w:rsidRDefault="00DD6CFC" w:rsidP="00DD6CFC">
      <w:pPr>
        <w:suppressAutoHyphens/>
        <w:spacing w:line="100" w:lineRule="atLeast"/>
        <w:rPr>
          <w:rFonts w:ascii="Times New Roman" w:hAnsi="Times New Roman"/>
          <w:b/>
          <w:lang w:val="sr-Cyrl-CS"/>
        </w:rPr>
      </w:pPr>
    </w:p>
    <w:p w:rsidR="00F531E3" w:rsidRDefault="00F531E3" w:rsidP="00F531E3">
      <w:pPr>
        <w:suppressAutoHyphens/>
        <w:spacing w:line="100" w:lineRule="atLeast"/>
        <w:rPr>
          <w:rFonts w:ascii="Times New Roman" w:hAnsi="Times New Roman"/>
          <w:b/>
          <w:lang w:val="sr-Cyrl-CS"/>
        </w:rPr>
      </w:pPr>
    </w:p>
    <w:p w:rsidR="00F531E3" w:rsidRDefault="00F531E3" w:rsidP="00F531E3">
      <w:pPr>
        <w:suppressAutoHyphens/>
        <w:spacing w:line="100" w:lineRule="atLeast"/>
        <w:rPr>
          <w:rFonts w:ascii="Times New Roman" w:hAnsi="Times New Roman"/>
          <w:b/>
          <w:lang w:val="sr-Cyrl-CS"/>
        </w:rPr>
      </w:pPr>
    </w:p>
    <w:p w:rsidR="007A4D1B" w:rsidRDefault="00F531E3" w:rsidP="00F531E3">
      <w:pPr>
        <w:suppressAutoHyphens/>
        <w:spacing w:line="100" w:lineRule="atLeast"/>
        <w:rPr>
          <w:rFonts w:ascii="Times New Roman" w:hAnsi="Times New Roman"/>
          <w:b/>
          <w:lang w:val="sr-Cyrl-CS"/>
        </w:rPr>
      </w:pPr>
      <w:r>
        <w:rPr>
          <w:rFonts w:ascii="Times New Roman" w:hAnsi="Times New Roman"/>
          <w:b/>
          <w:lang w:val="sr-Cyrl-CS"/>
        </w:rPr>
        <w:t xml:space="preserve">  Отворени поступак за јавну набавку добара –</w:t>
      </w:r>
      <w:r w:rsidR="008B521E">
        <w:rPr>
          <w:rFonts w:ascii="Times New Roman" w:hAnsi="Times New Roman"/>
          <w:b/>
        </w:rPr>
        <w:t xml:space="preserve"> Набавка бензина, нафте, уља </w:t>
      </w:r>
      <w:r w:rsidR="007A4D1B">
        <w:rPr>
          <w:rFonts w:ascii="Times New Roman" w:hAnsi="Times New Roman"/>
          <w:b/>
        </w:rPr>
        <w:t>,</w:t>
      </w:r>
      <w:r w:rsidR="007A4D1B">
        <w:rPr>
          <w:rFonts w:ascii="Times New Roman" w:hAnsi="Times New Roman"/>
          <w:b/>
          <w:lang w:val="sr-Cyrl-CS"/>
        </w:rPr>
        <w:t xml:space="preserve"> мазива и</w:t>
      </w:r>
    </w:p>
    <w:p w:rsidR="007A4D1B" w:rsidRDefault="007A4D1B" w:rsidP="00F531E3">
      <w:pPr>
        <w:suppressAutoHyphens/>
        <w:spacing w:line="100" w:lineRule="atLeast"/>
        <w:rPr>
          <w:rFonts w:ascii="Times New Roman" w:hAnsi="Times New Roman"/>
          <w:b/>
          <w:lang w:val="sr-Cyrl-CS"/>
        </w:rPr>
      </w:pPr>
      <w:r>
        <w:rPr>
          <w:rFonts w:ascii="Times New Roman" w:hAnsi="Times New Roman"/>
          <w:b/>
          <w:lang w:val="sr-Cyrl-CS"/>
        </w:rPr>
        <w:t xml:space="preserve">                                                                   набавка лож уља</w:t>
      </w:r>
    </w:p>
    <w:p w:rsidR="00F531E3" w:rsidRPr="007A4D1B" w:rsidRDefault="007A4D1B" w:rsidP="00F531E3">
      <w:pPr>
        <w:suppressAutoHyphens/>
        <w:spacing w:line="100" w:lineRule="atLeast"/>
        <w:rPr>
          <w:rFonts w:ascii="Times New Roman" w:hAnsi="Times New Roman"/>
          <w:b/>
        </w:rPr>
      </w:pPr>
      <w:r>
        <w:rPr>
          <w:rFonts w:ascii="Times New Roman" w:hAnsi="Times New Roman"/>
          <w:b/>
          <w:lang w:val="sr-Cyrl-CS"/>
        </w:rPr>
        <w:t xml:space="preserve">                                                                        ЈН.БР.9/18        </w:t>
      </w:r>
      <w:r w:rsidR="00DD6CFC">
        <w:rPr>
          <w:rFonts w:ascii="Times New Roman" w:hAnsi="Times New Roman"/>
          <w:b/>
          <w:lang w:val="sr-Cyrl-CS"/>
        </w:rPr>
        <w:t xml:space="preserve">                    </w:t>
      </w:r>
      <w:r w:rsidR="008B521E">
        <w:rPr>
          <w:rFonts w:ascii="Times New Roman" w:hAnsi="Times New Roman"/>
          <w:b/>
          <w:lang w:val="sr-Cyrl-CS"/>
        </w:rPr>
        <w:t xml:space="preserve"> </w:t>
      </w:r>
      <w:r w:rsidR="00DD6CFC">
        <w:rPr>
          <w:rFonts w:ascii="Times New Roman" w:hAnsi="Times New Roman"/>
          <w:b/>
          <w:lang w:val="sr-Cyrl-CS"/>
        </w:rPr>
        <w:t xml:space="preserve">    </w:t>
      </w:r>
      <w:r w:rsidR="00F531E3">
        <w:rPr>
          <w:rFonts w:ascii="Times New Roman" w:hAnsi="Times New Roman"/>
          <w:b/>
          <w:lang w:val="sr-Cyrl-CS"/>
        </w:rPr>
        <w:t xml:space="preserve">  </w:t>
      </w:r>
      <w:r w:rsidR="008B521E">
        <w:rPr>
          <w:rFonts w:ascii="Times New Roman" w:hAnsi="Times New Roman"/>
          <w:b/>
          <w:lang w:val="sr-Cyrl-CS"/>
        </w:rPr>
        <w:t xml:space="preserve">                      </w:t>
      </w:r>
      <w:r w:rsidR="00F531E3">
        <w:rPr>
          <w:rFonts w:ascii="Times New Roman" w:hAnsi="Times New Roman"/>
          <w:b/>
          <w:lang w:val="sr-Cyrl-CS"/>
        </w:rPr>
        <w:t xml:space="preserve"> </w:t>
      </w:r>
      <w:r w:rsidR="008B521E">
        <w:rPr>
          <w:rFonts w:ascii="Times New Roman" w:hAnsi="Times New Roman"/>
          <w:b/>
          <w:lang w:val="sr-Cyrl-CS"/>
        </w:rPr>
        <w:t xml:space="preserve">                                                                                                                                                                       </w:t>
      </w:r>
      <w:r w:rsidR="00F531E3">
        <w:rPr>
          <w:rFonts w:ascii="Times New Roman" w:hAnsi="Times New Roman"/>
          <w:b/>
          <w:lang w:val="sr-Cyrl-CS"/>
        </w:rPr>
        <w:t xml:space="preserve">                                             </w:t>
      </w:r>
      <w:r w:rsidR="00DD6CFC">
        <w:rPr>
          <w:rFonts w:ascii="Times New Roman" w:hAnsi="Times New Roman"/>
          <w:b/>
          <w:lang w:val="sr-Cyrl-CS"/>
        </w:rPr>
        <w:t xml:space="preserve">  </w:t>
      </w:r>
      <w:r>
        <w:rPr>
          <w:rFonts w:ascii="Times New Roman" w:hAnsi="Times New Roman"/>
          <w:b/>
          <w:lang w:val="sr-Cyrl-CS"/>
        </w:rPr>
        <w:t xml:space="preserve">         </w:t>
      </w:r>
    </w:p>
    <w:p w:rsidR="00DB3C78" w:rsidRDefault="00DB3C78"/>
    <w:p w:rsidR="000F5C5D" w:rsidRPr="001A28C2" w:rsidRDefault="000F5C5D" w:rsidP="000F5C5D">
      <w:pPr>
        <w:shd w:val="clear" w:color="auto" w:fill="C6D9F1"/>
        <w:jc w:val="center"/>
        <w:rPr>
          <w:rFonts w:ascii="Times New Roman" w:hAnsi="Times New Roman"/>
          <w:b/>
          <w:bCs/>
          <w:i/>
          <w:iCs/>
          <w:sz w:val="28"/>
          <w:szCs w:val="28"/>
        </w:rPr>
      </w:pPr>
      <w:r w:rsidRPr="00CA2727">
        <w:rPr>
          <w:rFonts w:ascii="Times New Roman" w:hAnsi="Times New Roman"/>
          <w:b/>
          <w:bCs/>
          <w:i/>
          <w:iCs/>
          <w:sz w:val="28"/>
          <w:szCs w:val="28"/>
        </w:rPr>
        <w:lastRenderedPageBreak/>
        <w:t>I  ОПШТИ ПОДАЦИ О ЈАВНОЈ НАБАВЦИ</w:t>
      </w:r>
    </w:p>
    <w:p w:rsidR="000F5C5D" w:rsidRPr="0098453B" w:rsidRDefault="000F5C5D" w:rsidP="000F5C5D">
      <w:pPr>
        <w:suppressAutoHyphens/>
        <w:spacing w:line="100" w:lineRule="atLeast"/>
        <w:jc w:val="both"/>
        <w:rPr>
          <w:rFonts w:ascii="Arial" w:hAnsi="Arial" w:cs="Arial"/>
        </w:rPr>
      </w:pPr>
      <w:r>
        <w:rPr>
          <w:rFonts w:ascii="Arial" w:hAnsi="Arial" w:cs="Arial"/>
          <w:b/>
          <w:bCs/>
          <w:lang w:val="sr-Cyrl-CS"/>
        </w:rPr>
        <w:t>1.</w:t>
      </w:r>
      <w:r w:rsidRPr="0098453B">
        <w:rPr>
          <w:rFonts w:ascii="Arial" w:hAnsi="Arial" w:cs="Arial"/>
          <w:b/>
          <w:bCs/>
        </w:rPr>
        <w:t>Подаци о наручиоцу</w:t>
      </w:r>
    </w:p>
    <w:p w:rsidR="000F5C5D" w:rsidRDefault="000F5C5D" w:rsidP="000F5C5D">
      <w:pPr>
        <w:jc w:val="both"/>
        <w:rPr>
          <w:rFonts w:ascii="Arial" w:hAnsi="Arial" w:cs="Arial"/>
          <w:lang w:val="sr-Cyrl-CS"/>
        </w:rPr>
      </w:pPr>
      <w:r w:rsidRPr="00970D34">
        <w:rPr>
          <w:rFonts w:ascii="Arial" w:hAnsi="Arial" w:cs="Arial"/>
          <w:b/>
        </w:rPr>
        <w:t>Наручилац:</w:t>
      </w:r>
      <w:r>
        <w:rPr>
          <w:rFonts w:ascii="Arial" w:hAnsi="Arial" w:cs="Arial"/>
        </w:rPr>
        <w:t xml:space="preserve"> </w:t>
      </w:r>
      <w:r>
        <w:rPr>
          <w:rFonts w:ascii="Arial" w:hAnsi="Arial" w:cs="Arial"/>
          <w:lang w:val="sr-Cyrl-CS"/>
        </w:rPr>
        <w:t>Установа за одрасле и старије „ Гвозден Јованчићевић“</w:t>
      </w:r>
      <w:r>
        <w:rPr>
          <w:rFonts w:ascii="Arial" w:hAnsi="Arial" w:cs="Arial"/>
          <w:i/>
          <w:iCs/>
        </w:rPr>
        <w:t xml:space="preserve"> </w:t>
      </w:r>
    </w:p>
    <w:p w:rsidR="000F5C5D" w:rsidRDefault="000F5C5D" w:rsidP="000F5C5D">
      <w:pPr>
        <w:jc w:val="both"/>
        <w:rPr>
          <w:rFonts w:ascii="Arial" w:hAnsi="Arial" w:cs="Arial"/>
          <w:lang w:val="sr-Cyrl-CS"/>
        </w:rPr>
      </w:pPr>
      <w:r>
        <w:rPr>
          <w:rFonts w:ascii="Arial" w:hAnsi="Arial" w:cs="Arial"/>
          <w:lang w:val="sr-Cyrl-CS"/>
        </w:rPr>
        <w:t>Адреса:</w:t>
      </w:r>
      <w:r>
        <w:rPr>
          <w:rFonts w:ascii="Arial" w:hAnsi="Arial" w:cs="Arial"/>
        </w:rPr>
        <w:t xml:space="preserve">12310 </w:t>
      </w:r>
      <w:r>
        <w:rPr>
          <w:rFonts w:ascii="Arial" w:hAnsi="Arial" w:cs="Arial"/>
          <w:lang w:val="sr-Cyrl-CS"/>
        </w:rPr>
        <w:t xml:space="preserve"> Велики Поповац,</w:t>
      </w:r>
      <w:r>
        <w:rPr>
          <w:rFonts w:ascii="Arial" w:hAnsi="Arial" w:cs="Arial"/>
        </w:rPr>
        <w:t xml:space="preserve"> </w:t>
      </w:r>
      <w:r>
        <w:rPr>
          <w:rFonts w:ascii="Arial" w:hAnsi="Arial" w:cs="Arial"/>
          <w:lang w:val="sr-Cyrl-CS"/>
        </w:rPr>
        <w:t xml:space="preserve"> Петровац на Млави</w:t>
      </w:r>
      <w:r>
        <w:rPr>
          <w:rFonts w:ascii="Arial" w:hAnsi="Arial" w:cs="Arial"/>
          <w:i/>
          <w:iCs/>
          <w:lang w:val="sr-Cyrl-CS"/>
        </w:rPr>
        <w:t xml:space="preserve"> </w:t>
      </w:r>
    </w:p>
    <w:p w:rsidR="000F5C5D" w:rsidRPr="00627273" w:rsidRDefault="000F5C5D" w:rsidP="000F5C5D">
      <w:pPr>
        <w:jc w:val="both"/>
        <w:rPr>
          <w:lang w:val="sr-Cyrl-CS"/>
        </w:rPr>
      </w:pPr>
      <w:r>
        <w:rPr>
          <w:rFonts w:ascii="Arial" w:hAnsi="Arial" w:cs="Arial"/>
          <w:lang w:val="sr-Cyrl-CS"/>
        </w:rPr>
        <w:t>Интернет страница</w:t>
      </w:r>
      <w:r>
        <w:rPr>
          <w:rFonts w:ascii="Arial" w:hAnsi="Arial" w:cs="Arial"/>
        </w:rPr>
        <w:t xml:space="preserve"> </w:t>
      </w:r>
      <w:hyperlink r:id="rId9" w:history="1">
        <w:r w:rsidRPr="00147659">
          <w:rPr>
            <w:rStyle w:val="Hyperlink"/>
            <w:rFonts w:ascii="Arial" w:hAnsi="Arial" w:cs="Arial"/>
          </w:rPr>
          <w:t>www.velikipopovac.org.rs</w:t>
        </w:r>
      </w:hyperlink>
      <w:r>
        <w:rPr>
          <w:rFonts w:ascii="Arial" w:hAnsi="Arial" w:cs="Arial"/>
          <w:lang w:val="sr-Cyrl-CS"/>
        </w:rPr>
        <w:t xml:space="preserve">, </w:t>
      </w:r>
      <w:r>
        <w:rPr>
          <w:rFonts w:ascii="Arial" w:hAnsi="Arial" w:cs="Arial"/>
          <w:i/>
          <w:iCs/>
        </w:rPr>
        <w:t xml:space="preserve"> </w:t>
      </w:r>
    </w:p>
    <w:p w:rsidR="000F5C5D" w:rsidRDefault="000F5C5D" w:rsidP="000F5C5D">
      <w:pPr>
        <w:jc w:val="both"/>
        <w:rPr>
          <w:rFonts w:ascii="Arial" w:hAnsi="Arial" w:cs="Arial"/>
        </w:rPr>
      </w:pPr>
      <w:r>
        <w:rPr>
          <w:rFonts w:ascii="Arial" w:hAnsi="Arial" w:cs="Arial"/>
          <w:b/>
          <w:bCs/>
        </w:rPr>
        <w:t>2. Врста поступка јавне набавке</w:t>
      </w:r>
    </w:p>
    <w:p w:rsidR="000F5C5D" w:rsidRPr="00627273" w:rsidRDefault="000F5C5D" w:rsidP="000F5C5D">
      <w:pPr>
        <w:jc w:val="both"/>
        <w:rPr>
          <w:rFonts w:ascii="Arial" w:hAnsi="Arial" w:cs="Arial"/>
          <w:lang w:val="sr-Cyrl-CS"/>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0F5C5D" w:rsidRDefault="000F5C5D" w:rsidP="000F5C5D">
      <w:pPr>
        <w:jc w:val="both"/>
        <w:rPr>
          <w:rFonts w:ascii="Arial" w:hAnsi="Arial" w:cs="Arial"/>
        </w:rPr>
      </w:pPr>
      <w:r>
        <w:rPr>
          <w:rFonts w:ascii="Arial" w:hAnsi="Arial" w:cs="Arial"/>
          <w:b/>
          <w:bCs/>
        </w:rPr>
        <w:t>3. Предмет јавне набавке</w:t>
      </w:r>
    </w:p>
    <w:p w:rsidR="000F5C5D" w:rsidRPr="00627273" w:rsidRDefault="000F5C5D" w:rsidP="000F5C5D">
      <w:pPr>
        <w:ind w:left="720"/>
        <w:jc w:val="both"/>
        <w:rPr>
          <w:rFonts w:ascii="Arial" w:hAnsi="Arial" w:cs="Arial"/>
          <w:i/>
          <w:lang w:val="sr-Cyrl-CS"/>
        </w:rPr>
      </w:pPr>
      <w:r>
        <w:rPr>
          <w:rFonts w:ascii="Arial" w:hAnsi="Arial" w:cs="Arial"/>
        </w:rPr>
        <w:t xml:space="preserve">Предмет јавне набавке </w:t>
      </w:r>
      <w:r w:rsidRPr="00761B54">
        <w:rPr>
          <w:rFonts w:ascii="Arial" w:hAnsi="Arial" w:cs="Arial"/>
          <w:b/>
        </w:rPr>
        <w:t>бр</w:t>
      </w:r>
      <w:r w:rsidRPr="00761B54">
        <w:rPr>
          <w:rFonts w:ascii="Arial" w:hAnsi="Arial" w:cs="Arial"/>
          <w:b/>
          <w:lang w:val="ru-RU"/>
        </w:rPr>
        <w:t>.</w:t>
      </w:r>
      <w:r>
        <w:rPr>
          <w:rFonts w:ascii="Arial" w:hAnsi="Arial" w:cs="Arial"/>
          <w:b/>
          <w:lang w:val="sr-Cyrl-CS"/>
        </w:rPr>
        <w:t xml:space="preserve">9/18 </w:t>
      </w:r>
      <w:r w:rsidRPr="008634F6">
        <w:rPr>
          <w:rFonts w:ascii="Arial" w:hAnsi="Arial" w:cs="Arial"/>
          <w:lang w:val="sr-Cyrl-CS"/>
        </w:rPr>
        <w:t>је набавка</w:t>
      </w:r>
      <w:r>
        <w:rPr>
          <w:rFonts w:ascii="Arial" w:hAnsi="Arial" w:cs="Arial"/>
          <w:b/>
          <w:lang w:val="sr-Cyrl-CS"/>
        </w:rPr>
        <w:t xml:space="preserve"> </w:t>
      </w:r>
      <w:r>
        <w:rPr>
          <w:rFonts w:ascii="Arial" w:hAnsi="Arial" w:cs="Arial"/>
          <w:i/>
          <w:iCs/>
          <w:lang w:val="sr-Cyrl-CS"/>
        </w:rPr>
        <w:t>добара</w:t>
      </w:r>
      <w:r>
        <w:rPr>
          <w:rFonts w:ascii="Arial" w:hAnsi="Arial" w:cs="Arial"/>
          <w:i/>
        </w:rPr>
        <w:t xml:space="preserve"> –</w:t>
      </w:r>
      <w:r>
        <w:rPr>
          <w:rFonts w:ascii="Arial" w:hAnsi="Arial" w:cs="Arial"/>
          <w:i/>
          <w:lang w:val="sr-Cyrl-CS"/>
        </w:rPr>
        <w:t xml:space="preserve"> (</w:t>
      </w:r>
      <w:r>
        <w:rPr>
          <w:rFonts w:ascii="Arial" w:hAnsi="Arial" w:cs="Arial"/>
          <w:i/>
        </w:rPr>
        <w:t xml:space="preserve"> </w:t>
      </w:r>
      <w:r>
        <w:rPr>
          <w:rFonts w:ascii="Arial" w:hAnsi="Arial" w:cs="Arial"/>
          <w:i/>
          <w:lang w:val="sr-Cyrl-CS"/>
        </w:rPr>
        <w:t xml:space="preserve">Набавка бензина, нафте, уља мазива ( партија 1) и Набавка лож уља  ( партија 2 ) ). </w:t>
      </w:r>
    </w:p>
    <w:p w:rsidR="000F5C5D" w:rsidRPr="00BA5207" w:rsidRDefault="000F5C5D" w:rsidP="000F5C5D">
      <w:pPr>
        <w:jc w:val="both"/>
        <w:rPr>
          <w:rFonts w:ascii="Arial" w:hAnsi="Arial" w:cs="Arial"/>
          <w:sz w:val="28"/>
          <w:szCs w:val="28"/>
          <w:lang w:val="sr-Cyrl-CS"/>
        </w:rPr>
      </w:pPr>
      <w:r w:rsidRPr="00BA5207">
        <w:rPr>
          <w:rFonts w:ascii="Arial" w:hAnsi="Arial" w:cs="Arial"/>
          <w:sz w:val="28"/>
          <w:szCs w:val="28"/>
          <w:lang w:val="sr-Cyrl-CS"/>
        </w:rPr>
        <w:t>Предмет јавне наб</w:t>
      </w:r>
      <w:r>
        <w:rPr>
          <w:rFonts w:ascii="Arial" w:hAnsi="Arial" w:cs="Arial"/>
          <w:sz w:val="28"/>
          <w:szCs w:val="28"/>
          <w:lang w:val="sr-Cyrl-CS"/>
        </w:rPr>
        <w:t>авке је обликован у две партије</w:t>
      </w:r>
      <w:r w:rsidRPr="00BA5207">
        <w:rPr>
          <w:rFonts w:ascii="Arial" w:hAnsi="Arial" w:cs="Arial"/>
          <w:sz w:val="28"/>
          <w:szCs w:val="28"/>
          <w:lang w:val="sr-Cyrl-CS"/>
        </w:rPr>
        <w:t>:</w:t>
      </w:r>
    </w:p>
    <w:p w:rsidR="000F5C5D" w:rsidRPr="00BA5207" w:rsidRDefault="000F5C5D" w:rsidP="000F5C5D">
      <w:pPr>
        <w:jc w:val="both"/>
        <w:rPr>
          <w:rFonts w:ascii="Arial" w:hAnsi="Arial" w:cs="Arial"/>
          <w:lang w:val="sr-Cyrl-CS"/>
        </w:rPr>
      </w:pPr>
      <w:r>
        <w:rPr>
          <w:rFonts w:ascii="Arial" w:hAnsi="Arial" w:cs="Arial"/>
          <w:lang w:val="sr-Cyrl-CS"/>
        </w:rPr>
        <w:t xml:space="preserve"> -</w:t>
      </w:r>
      <w:r w:rsidRPr="00BA5207">
        <w:rPr>
          <w:rFonts w:ascii="Arial" w:hAnsi="Arial" w:cs="Arial"/>
          <w:lang w:val="sr-Cyrl-CS"/>
        </w:rPr>
        <w:t>Партија</w:t>
      </w:r>
      <w:r>
        <w:rPr>
          <w:rFonts w:ascii="Arial" w:hAnsi="Arial" w:cs="Arial"/>
          <w:lang w:val="sr-Cyrl-CS"/>
        </w:rPr>
        <w:t xml:space="preserve"> </w:t>
      </w:r>
      <w:r w:rsidRPr="00BA5207">
        <w:rPr>
          <w:rFonts w:ascii="Arial" w:hAnsi="Arial" w:cs="Arial"/>
          <w:b/>
          <w:lang w:val="sr-Cyrl-CS"/>
        </w:rPr>
        <w:t>бр.1</w:t>
      </w:r>
      <w:r>
        <w:rPr>
          <w:rFonts w:ascii="Arial" w:hAnsi="Arial" w:cs="Arial"/>
          <w:b/>
          <w:lang w:val="sr-Cyrl-CS"/>
        </w:rPr>
        <w:t xml:space="preserve"> - Набавка бензина, нафте, уља и мазива ( процењена вредност 1.000.000,00 динара ) – Орн : 09132000,09134100,09211400,09134200</w:t>
      </w:r>
    </w:p>
    <w:p w:rsidR="000F5C5D" w:rsidRPr="00F76AC4" w:rsidRDefault="000F5C5D" w:rsidP="000F5C5D">
      <w:pPr>
        <w:jc w:val="both"/>
        <w:rPr>
          <w:rFonts w:ascii="Arial" w:hAnsi="Arial" w:cs="Arial"/>
          <w:lang w:val="sr-Cyrl-CS"/>
        </w:rPr>
      </w:pPr>
      <w:r w:rsidRPr="00BA5207">
        <w:rPr>
          <w:rFonts w:ascii="Arial" w:hAnsi="Arial" w:cs="Arial"/>
          <w:lang w:val="sr-Cyrl-CS"/>
        </w:rPr>
        <w:t xml:space="preserve"> - Партија </w:t>
      </w:r>
      <w:r w:rsidRPr="00BA5207">
        <w:rPr>
          <w:rFonts w:ascii="Arial" w:hAnsi="Arial" w:cs="Arial"/>
          <w:b/>
          <w:lang w:val="sr-Cyrl-CS"/>
        </w:rPr>
        <w:t>бр.2</w:t>
      </w:r>
      <w:r>
        <w:rPr>
          <w:rFonts w:ascii="Arial" w:hAnsi="Arial" w:cs="Arial"/>
          <w:b/>
        </w:rPr>
        <w:t xml:space="preserve"> </w:t>
      </w:r>
      <w:r>
        <w:rPr>
          <w:rFonts w:ascii="Arial" w:hAnsi="Arial" w:cs="Arial"/>
          <w:b/>
          <w:lang w:val="sr-Cyrl-CS"/>
        </w:rPr>
        <w:t xml:space="preserve">- </w:t>
      </w:r>
      <w:r w:rsidRPr="005B2BF1">
        <w:rPr>
          <w:rFonts w:ascii="Arial" w:hAnsi="Arial" w:cs="Arial"/>
          <w:b/>
          <w:lang w:val="sr-Cyrl-CS"/>
        </w:rPr>
        <w:t>Набавка лож уља ( процењена вредност 6.667.000,00</w:t>
      </w:r>
      <w:r>
        <w:rPr>
          <w:rFonts w:ascii="Arial" w:hAnsi="Arial" w:cs="Arial"/>
          <w:b/>
          <w:lang w:val="sr-Cyrl-CS"/>
        </w:rPr>
        <w:t xml:space="preserve"> динара</w:t>
      </w:r>
      <w:r w:rsidRPr="005B2BF1">
        <w:rPr>
          <w:rFonts w:ascii="Arial" w:hAnsi="Arial" w:cs="Arial"/>
          <w:b/>
          <w:lang w:val="sr-Cyrl-CS"/>
        </w:rPr>
        <w:t xml:space="preserve"> )</w:t>
      </w:r>
      <w:r>
        <w:rPr>
          <w:rFonts w:ascii="Arial" w:hAnsi="Arial" w:cs="Arial"/>
          <w:b/>
          <w:lang w:val="sr-Cyrl-CS"/>
        </w:rPr>
        <w:t xml:space="preserve"> </w:t>
      </w:r>
      <w:r w:rsidRPr="005B2BF1">
        <w:rPr>
          <w:rFonts w:ascii="Arial" w:hAnsi="Arial" w:cs="Arial"/>
          <w:b/>
          <w:lang w:val="sr-Cyrl-CS"/>
        </w:rPr>
        <w:t>- Орн : 09135100</w:t>
      </w:r>
    </w:p>
    <w:p w:rsidR="000F5C5D" w:rsidRDefault="000F5C5D" w:rsidP="000F5C5D">
      <w:pPr>
        <w:jc w:val="both"/>
        <w:rPr>
          <w:rFonts w:ascii="Arial" w:hAnsi="Arial" w:cs="Arial"/>
        </w:rPr>
      </w:pPr>
      <w:r>
        <w:rPr>
          <w:rFonts w:ascii="Arial" w:hAnsi="Arial" w:cs="Arial"/>
          <w:b/>
          <w:bCs/>
          <w:lang w:val="sr-Cyrl-CS"/>
        </w:rPr>
        <w:t>4</w:t>
      </w:r>
      <w:r>
        <w:rPr>
          <w:rFonts w:ascii="Arial" w:hAnsi="Arial" w:cs="Arial"/>
          <w:b/>
          <w:bCs/>
        </w:rPr>
        <w:t xml:space="preserve">. Контакт (лице или служба) </w:t>
      </w:r>
    </w:p>
    <w:p w:rsidR="000F5C5D" w:rsidRPr="008634F6" w:rsidRDefault="000F5C5D" w:rsidP="000F5C5D">
      <w:pPr>
        <w:jc w:val="both"/>
        <w:rPr>
          <w:rFonts w:ascii="Arial" w:hAnsi="Arial" w:cs="Arial"/>
          <w:lang w:val="sr-Cyrl-CS"/>
        </w:rPr>
      </w:pPr>
      <w:r>
        <w:rPr>
          <w:rFonts w:ascii="Arial" w:hAnsi="Arial" w:cs="Arial"/>
        </w:rPr>
        <w:t>Лице (или служба) за контакт:</w:t>
      </w:r>
      <w:r>
        <w:rPr>
          <w:rFonts w:ascii="Arial" w:hAnsi="Arial" w:cs="Arial"/>
          <w:lang w:val="sr-Cyrl-CS"/>
        </w:rPr>
        <w:t xml:space="preserve"> Драгана Поповић 062/766-197</w:t>
      </w:r>
    </w:p>
    <w:p w:rsidR="000F5C5D" w:rsidRPr="005B2BF1" w:rsidRDefault="000F5C5D" w:rsidP="000F5C5D">
      <w:pPr>
        <w:jc w:val="both"/>
        <w:rPr>
          <w:rFonts w:ascii="Arial" w:hAnsi="Arial" w:cs="Arial"/>
          <w:bCs/>
        </w:rPr>
      </w:pPr>
      <w:r>
        <w:rPr>
          <w:rFonts w:ascii="Arial" w:hAnsi="Arial" w:cs="Arial"/>
          <w:lang w:val="sr-Cyrl-CS"/>
        </w:rPr>
        <w:t xml:space="preserve">Е – mail адреса : </w:t>
      </w:r>
      <w:hyperlink r:id="rId10" w:history="1">
        <w:r w:rsidRPr="00D31255">
          <w:rPr>
            <w:rStyle w:val="Hyperlink"/>
            <w:rFonts w:ascii="Arial" w:hAnsi="Arial" w:cs="Arial"/>
            <w:lang w:val="sr-Latn-CS"/>
          </w:rPr>
          <w:t>vpopovacsu</w:t>
        </w:r>
        <w:r w:rsidRPr="00D31255">
          <w:rPr>
            <w:rStyle w:val="Hyperlink"/>
            <w:rFonts w:ascii="Arial" w:hAnsi="Arial" w:cs="Arial"/>
          </w:rPr>
          <w:t>@</w:t>
        </w:r>
        <w:r w:rsidRPr="00D31255">
          <w:rPr>
            <w:rStyle w:val="Hyperlink"/>
            <w:rFonts w:ascii="Arial" w:hAnsi="Arial" w:cs="Arial"/>
            <w:lang w:val="sr-Latn-CS"/>
          </w:rPr>
          <w:t>verat.net</w:t>
        </w:r>
      </w:hyperlink>
      <w:r>
        <w:rPr>
          <w:rFonts w:ascii="Arial" w:hAnsi="Arial" w:cs="Arial"/>
          <w:lang w:val="sr-Latn-CS"/>
        </w:rPr>
        <w:t xml:space="preserve"> , </w:t>
      </w:r>
      <w:r>
        <w:rPr>
          <w:rFonts w:ascii="Arial" w:hAnsi="Arial" w:cs="Arial"/>
          <w:lang w:val="sr-Cyrl-CS"/>
        </w:rPr>
        <w:t xml:space="preserve">факс </w:t>
      </w:r>
      <w:r>
        <w:rPr>
          <w:rFonts w:ascii="Arial" w:hAnsi="Arial" w:cs="Arial"/>
          <w:lang w:val="sr-Latn-CS"/>
        </w:rPr>
        <w:t>012/337-499</w:t>
      </w:r>
      <w:r>
        <w:rPr>
          <w:rFonts w:ascii="Arial" w:hAnsi="Arial" w:cs="Arial"/>
        </w:rPr>
        <w:t xml:space="preserve"> , тел. 012/337-225</w:t>
      </w:r>
      <w:r>
        <w:rPr>
          <w:rFonts w:ascii="Arial" w:hAnsi="Arial" w:cs="Arial"/>
          <w:bCs/>
        </w:rPr>
        <w:t xml:space="preserve"> </w:t>
      </w:r>
    </w:p>
    <w:p w:rsidR="000F5C5D" w:rsidRDefault="000F5C5D" w:rsidP="000F5C5D">
      <w:pPr>
        <w:jc w:val="both"/>
        <w:rPr>
          <w:rFonts w:ascii="Arial" w:hAnsi="Arial" w:cs="Arial"/>
          <w:b/>
          <w:bCs/>
          <w:lang w:val="sr-Cyrl-CS"/>
        </w:rPr>
      </w:pPr>
      <w:r>
        <w:rPr>
          <w:rFonts w:ascii="Arial" w:hAnsi="Arial" w:cs="Arial"/>
          <w:b/>
          <w:bCs/>
          <w:lang w:val="sr-Cyrl-CS"/>
        </w:rPr>
        <w:t>5</w:t>
      </w:r>
      <w:r>
        <w:rPr>
          <w:rFonts w:ascii="Arial" w:hAnsi="Arial" w:cs="Arial"/>
          <w:b/>
          <w:bCs/>
        </w:rPr>
        <w:t xml:space="preserve">. </w:t>
      </w:r>
      <w:r>
        <w:rPr>
          <w:rFonts w:ascii="Arial" w:hAnsi="Arial" w:cs="Arial"/>
          <w:b/>
          <w:bCs/>
          <w:lang w:val="sr-Cyrl-CS"/>
        </w:rPr>
        <w:t xml:space="preserve">Рокови: </w:t>
      </w:r>
    </w:p>
    <w:p w:rsidR="000F5C5D" w:rsidRDefault="000F5C5D" w:rsidP="000F5C5D">
      <w:pPr>
        <w:jc w:val="both"/>
        <w:rPr>
          <w:rFonts w:ascii="Arial" w:hAnsi="Arial" w:cs="Arial"/>
          <w:bCs/>
          <w:lang w:val="sr-Cyrl-CS"/>
        </w:rPr>
      </w:pPr>
      <w:r>
        <w:rPr>
          <w:rFonts w:ascii="Arial" w:hAnsi="Arial" w:cs="Arial"/>
          <w:bCs/>
          <w:lang w:val="sr-Cyrl-CS"/>
        </w:rPr>
        <w:t>Рок за подношење понуда је до 20.07.2018. године до 10.00 часова</w:t>
      </w:r>
    </w:p>
    <w:p w:rsidR="000F5C5D" w:rsidRPr="005B2BF1" w:rsidRDefault="000F5C5D" w:rsidP="000F5C5D">
      <w:pPr>
        <w:jc w:val="both"/>
        <w:rPr>
          <w:rFonts w:ascii="Arial" w:hAnsi="Arial" w:cs="Arial"/>
          <w:bCs/>
          <w:lang w:val="sr-Cyrl-CS"/>
        </w:rPr>
      </w:pPr>
      <w:r>
        <w:rPr>
          <w:rFonts w:ascii="Arial" w:hAnsi="Arial" w:cs="Arial"/>
          <w:bCs/>
          <w:lang w:val="sr-Cyrl-CS"/>
        </w:rPr>
        <w:t>Јавно отварање понуда је 20.07.2018. године у 10.15 часова</w:t>
      </w:r>
    </w:p>
    <w:p w:rsidR="000F5C5D" w:rsidRPr="00E52754" w:rsidRDefault="000F5C5D" w:rsidP="000F5C5D">
      <w:pPr>
        <w:rPr>
          <w:rFonts w:ascii="Times New Roman" w:hAnsi="Times New Roman"/>
          <w:b/>
          <w:bCs/>
          <w:sz w:val="28"/>
          <w:szCs w:val="28"/>
          <w:lang w:val="sr-Cyrl-CS"/>
        </w:rPr>
      </w:pPr>
      <w:r w:rsidRPr="00E52754">
        <w:rPr>
          <w:b/>
          <w:bCs/>
          <w:sz w:val="28"/>
          <w:szCs w:val="28"/>
          <w:lang w:val="sr-Cyrl-CS"/>
        </w:rPr>
        <w:t>6.</w:t>
      </w:r>
      <w:r w:rsidRPr="00E52754">
        <w:rPr>
          <w:rFonts w:ascii="Times New Roman" w:hAnsi="Times New Roman"/>
          <w:b/>
          <w:bCs/>
          <w:sz w:val="28"/>
          <w:szCs w:val="28"/>
          <w:lang w:val="sr-Cyrl-CS"/>
        </w:rPr>
        <w:t xml:space="preserve">    Конкурсну документацију саставила комисија у саставу:</w:t>
      </w:r>
    </w:p>
    <w:p w:rsidR="000F5C5D" w:rsidRPr="001A28C2" w:rsidRDefault="000F5C5D" w:rsidP="000F5C5D">
      <w:pPr>
        <w:ind w:left="284"/>
        <w:rPr>
          <w:rFonts w:ascii="Times New Roman" w:eastAsia="Calibri" w:hAnsi="Times New Roman"/>
          <w:b/>
          <w:bCs/>
          <w:lang w:val="sr-Cyrl-CS"/>
        </w:rPr>
      </w:pPr>
      <w:r w:rsidRPr="00A13AFB">
        <w:rPr>
          <w:rFonts w:ascii="Times New Roman" w:hAnsi="Times New Roman"/>
          <w:bCs/>
          <w:lang w:val="sr-Cyrl-CS"/>
        </w:rPr>
        <w:t xml:space="preserve"> </w:t>
      </w:r>
      <w:r>
        <w:rPr>
          <w:rFonts w:ascii="Times New Roman" w:hAnsi="Times New Roman"/>
          <w:lang w:val="sr-Cyrl-CS"/>
        </w:rPr>
        <w:t>Драгана Поповић ,Дејан Милошевић, Живорад Мијатовић, Жељко Здравковић, Дарко Остојић , Мирела Стевић</w:t>
      </w:r>
    </w:p>
    <w:p w:rsidR="000F5C5D" w:rsidRDefault="000F5C5D" w:rsidP="000F5C5D">
      <w:pPr>
        <w:suppressAutoHyphens/>
        <w:spacing w:line="100" w:lineRule="atLeast"/>
        <w:rPr>
          <w:rFonts w:ascii="Times New Roman" w:hAnsi="Times New Roman"/>
          <w:b/>
          <w:lang w:val="sr-Cyrl-CS"/>
        </w:rPr>
      </w:pPr>
      <w:r>
        <w:rPr>
          <w:rFonts w:ascii="Times New Roman" w:hAnsi="Times New Roman"/>
          <w:b/>
          <w:lang w:val="sr-Cyrl-CS"/>
        </w:rPr>
        <w:t xml:space="preserve">  Отворени поступак за јавну набавку добара –</w:t>
      </w:r>
      <w:r>
        <w:rPr>
          <w:rFonts w:ascii="Times New Roman" w:hAnsi="Times New Roman"/>
          <w:b/>
        </w:rPr>
        <w:t xml:space="preserve"> Набавка бензина, нафте, уља ,</w:t>
      </w:r>
      <w:r>
        <w:rPr>
          <w:rFonts w:ascii="Times New Roman" w:hAnsi="Times New Roman"/>
          <w:b/>
          <w:lang w:val="sr-Cyrl-CS"/>
        </w:rPr>
        <w:t xml:space="preserve"> мазива и</w:t>
      </w:r>
    </w:p>
    <w:p w:rsidR="000F5C5D" w:rsidRDefault="000F5C5D" w:rsidP="000F5C5D">
      <w:pPr>
        <w:suppressAutoHyphens/>
        <w:spacing w:line="100" w:lineRule="atLeast"/>
        <w:rPr>
          <w:rFonts w:ascii="Times New Roman" w:hAnsi="Times New Roman"/>
          <w:b/>
          <w:lang w:val="sr-Cyrl-CS"/>
        </w:rPr>
      </w:pPr>
      <w:r>
        <w:rPr>
          <w:rFonts w:ascii="Times New Roman" w:hAnsi="Times New Roman"/>
          <w:b/>
          <w:lang w:val="sr-Cyrl-CS"/>
        </w:rPr>
        <w:t xml:space="preserve">                                                                   набавка лож уља</w:t>
      </w:r>
    </w:p>
    <w:p w:rsidR="00003327" w:rsidRPr="00003327" w:rsidRDefault="000F5C5D" w:rsidP="00003327">
      <w:pPr>
        <w:suppressAutoHyphens/>
        <w:spacing w:line="100" w:lineRule="atLeast"/>
        <w:rPr>
          <w:rFonts w:ascii="Times New Roman" w:hAnsi="Times New Roman"/>
          <w:b/>
        </w:rPr>
      </w:pPr>
      <w:r>
        <w:rPr>
          <w:rFonts w:ascii="Times New Roman" w:hAnsi="Times New Roman"/>
          <w:b/>
          <w:lang w:val="sr-Cyrl-CS"/>
        </w:rPr>
        <w:t xml:space="preserve">                                                                        ЈН.БР.9/18                                                                                                                                                                                                                                                                                         </w:t>
      </w:r>
    </w:p>
    <w:p w:rsidR="00003327" w:rsidRDefault="00003327" w:rsidP="00003327">
      <w:pPr>
        <w:shd w:val="clear" w:color="auto" w:fill="C6D9F1"/>
        <w:rPr>
          <w:rFonts w:ascii="Arial" w:hAnsi="Arial" w:cs="Arial"/>
          <w:b/>
          <w:bCs/>
          <w:i/>
          <w:iCs/>
          <w:sz w:val="28"/>
          <w:szCs w:val="28"/>
          <w:lang w:val="sr-Cyrl-CS"/>
        </w:rPr>
      </w:pPr>
      <w:r>
        <w:rPr>
          <w:rFonts w:ascii="Arial" w:hAnsi="Arial" w:cs="Arial"/>
          <w:b/>
          <w:bCs/>
          <w:i/>
          <w:iCs/>
          <w:sz w:val="28"/>
          <w:szCs w:val="28"/>
        </w:rPr>
        <w:lastRenderedPageBreak/>
        <w:t xml:space="preserve">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Pr>
          <w:rFonts w:ascii="Arial" w:hAnsi="Arial" w:cs="Arial"/>
          <w:b/>
          <w:bCs/>
          <w:i/>
          <w:iCs/>
          <w:sz w:val="28"/>
          <w:szCs w:val="28"/>
          <w:lang w:val="sr-Cyrl-CS"/>
        </w:rPr>
        <w:t xml:space="preserve">МЕСТО ИЗВРШЕЊА </w:t>
      </w:r>
      <w:r>
        <w:rPr>
          <w:rFonts w:ascii="Arial" w:hAnsi="Arial" w:cs="Arial"/>
          <w:b/>
          <w:bCs/>
          <w:i/>
          <w:iCs/>
          <w:sz w:val="28"/>
          <w:szCs w:val="28"/>
        </w:rPr>
        <w:t>ИЛИ ИСПОРУКЕ ДОБАРА, ЕВЕНТУАЛНЕ ДОДАТНЕ УСЛУГЕ И СЛ.</w:t>
      </w:r>
    </w:p>
    <w:p w:rsidR="00003327" w:rsidRPr="00CE2A09" w:rsidRDefault="00003327" w:rsidP="00003327">
      <w:pPr>
        <w:shd w:val="clear" w:color="auto" w:fill="C6D9F1"/>
        <w:rPr>
          <w:rFonts w:ascii="Arial" w:hAnsi="Arial" w:cs="Arial"/>
          <w:b/>
          <w:bCs/>
          <w:i/>
          <w:iCs/>
          <w:sz w:val="28"/>
          <w:szCs w:val="28"/>
          <w:lang w:val="sr-Cyrl-CS"/>
        </w:rPr>
      </w:pPr>
    </w:p>
    <w:p w:rsidR="00003327" w:rsidRPr="00EB738B" w:rsidRDefault="00003327" w:rsidP="00003327">
      <w:pPr>
        <w:shd w:val="clear" w:color="auto" w:fill="C6D9F1"/>
        <w:jc w:val="center"/>
        <w:rPr>
          <w:rFonts w:ascii="Arial" w:hAnsi="Arial" w:cs="Arial"/>
          <w:b/>
          <w:bCs/>
          <w:i/>
          <w:iCs/>
          <w:sz w:val="28"/>
          <w:szCs w:val="28"/>
          <w:lang w:val="sr-Cyrl-CS"/>
        </w:rPr>
      </w:pPr>
      <w:r>
        <w:rPr>
          <w:rFonts w:ascii="Arial" w:hAnsi="Arial" w:cs="Arial"/>
          <w:b/>
          <w:bCs/>
          <w:i/>
          <w:iCs/>
          <w:sz w:val="28"/>
          <w:szCs w:val="28"/>
          <w:lang w:val="sr-Cyrl-CS"/>
        </w:rPr>
        <w:t xml:space="preserve">                                                           </w:t>
      </w:r>
    </w:p>
    <w:p w:rsidR="00003327" w:rsidRPr="00003327" w:rsidRDefault="00003327" w:rsidP="00003327">
      <w:pPr>
        <w:rPr>
          <w:sz w:val="24"/>
          <w:szCs w:val="24"/>
          <w:lang w:val="sr-Cyrl-CS"/>
        </w:rPr>
      </w:pPr>
      <w:r w:rsidRPr="00003327">
        <w:rPr>
          <w:rFonts w:ascii="Arial" w:hAnsi="Arial" w:cs="Arial"/>
          <w:b/>
          <w:sz w:val="24"/>
          <w:szCs w:val="24"/>
          <w:lang w:val="sr-Cyrl-CS"/>
        </w:rPr>
        <w:t>Јавна набавка добара -Набавка бензина, нафте, уља, мазива</w:t>
      </w:r>
      <w:r>
        <w:rPr>
          <w:rFonts w:ascii="Arial" w:hAnsi="Arial" w:cs="Arial"/>
          <w:b/>
          <w:sz w:val="24"/>
          <w:szCs w:val="24"/>
          <w:lang w:val="sr-Cyrl-CS"/>
        </w:rPr>
        <w:t xml:space="preserve"> ( партија бр.1)</w:t>
      </w:r>
      <w:r w:rsidRPr="00003327">
        <w:rPr>
          <w:rFonts w:ascii="Arial" w:hAnsi="Arial" w:cs="Arial"/>
          <w:b/>
          <w:sz w:val="24"/>
          <w:szCs w:val="24"/>
          <w:lang w:val="sr-Cyrl-CS"/>
        </w:rPr>
        <w:t xml:space="preserve"> и Набавка лож уља </w:t>
      </w:r>
      <w:r>
        <w:rPr>
          <w:rFonts w:ascii="Arial" w:hAnsi="Arial" w:cs="Arial"/>
          <w:b/>
          <w:sz w:val="24"/>
          <w:szCs w:val="24"/>
          <w:lang w:val="sr-Cyrl-CS"/>
        </w:rPr>
        <w:t xml:space="preserve">( партија бр.2) </w:t>
      </w:r>
      <w:r w:rsidRPr="00003327">
        <w:rPr>
          <w:rFonts w:ascii="Arial" w:hAnsi="Arial" w:cs="Arial"/>
          <w:b/>
          <w:sz w:val="24"/>
          <w:szCs w:val="24"/>
          <w:lang w:val="sr-Cyrl-CS"/>
        </w:rPr>
        <w:t>за потребе Установе „ Гвозден Јованчићевић“  у Великом Поповцу</w:t>
      </w:r>
      <w:r w:rsidRPr="00003327">
        <w:rPr>
          <w:sz w:val="24"/>
          <w:szCs w:val="24"/>
          <w:lang w:val="sr-Cyrl-CS"/>
        </w:rPr>
        <w:t>.</w:t>
      </w:r>
    </w:p>
    <w:p w:rsidR="00003327" w:rsidRPr="00003327" w:rsidRDefault="00003327" w:rsidP="00003327">
      <w:pPr>
        <w:rPr>
          <w:rFonts w:ascii="Arial" w:hAnsi="Arial" w:cs="Arial"/>
          <w:sz w:val="24"/>
          <w:szCs w:val="24"/>
          <w:lang w:val="sr-Cyrl-CS"/>
        </w:rPr>
      </w:pPr>
      <w:r w:rsidRPr="00003327">
        <w:rPr>
          <w:rFonts w:ascii="Arial" w:hAnsi="Arial" w:cs="Arial"/>
          <w:b/>
          <w:sz w:val="24"/>
          <w:szCs w:val="24"/>
          <w:lang w:val="sr-Cyrl-CS"/>
        </w:rPr>
        <w:t xml:space="preserve">Квалитет и испорука предметног добра – </w:t>
      </w:r>
      <w:r w:rsidRPr="00003327">
        <w:rPr>
          <w:rFonts w:ascii="Arial" w:hAnsi="Arial" w:cs="Arial"/>
          <w:sz w:val="24"/>
          <w:szCs w:val="24"/>
          <w:lang w:val="sr-Cyrl-CS"/>
        </w:rPr>
        <w:t xml:space="preserve">Карактеристике и квалитет понуђених добара, која се испоручују морају у свему одговарати назначеним карактеристикама и квалитету у складу са стандардима и одговарајућим прописима за ту врсту производа. </w:t>
      </w:r>
    </w:p>
    <w:p w:rsidR="00003327" w:rsidRPr="00003327" w:rsidRDefault="00003327" w:rsidP="00003327">
      <w:pPr>
        <w:rPr>
          <w:rFonts w:ascii="Arial" w:hAnsi="Arial" w:cs="Arial"/>
          <w:sz w:val="24"/>
          <w:szCs w:val="24"/>
          <w:lang w:val="sr-Latn-CS"/>
        </w:rPr>
      </w:pPr>
      <w:r w:rsidRPr="00003327">
        <w:rPr>
          <w:rFonts w:ascii="Arial" w:hAnsi="Arial" w:cs="Arial"/>
          <w:sz w:val="24"/>
          <w:szCs w:val="24"/>
          <w:lang w:val="sr-Cyrl-CS"/>
        </w:rPr>
        <w:t>Испорука ће се вршити по требовању наручиоца  и у складу са усвојеном понудом понуђача и конкурсном документацијом.</w:t>
      </w:r>
    </w:p>
    <w:p w:rsidR="00003327" w:rsidRPr="00B14568" w:rsidRDefault="00003327" w:rsidP="00003327">
      <w:pPr>
        <w:pStyle w:val="Title"/>
        <w:jc w:val="both"/>
        <w:rPr>
          <w:sz w:val="28"/>
          <w:szCs w:val="28"/>
        </w:rPr>
      </w:pPr>
      <w:r w:rsidRPr="00B14568">
        <w:rPr>
          <w:b w:val="0"/>
          <w:sz w:val="28"/>
          <w:szCs w:val="28"/>
        </w:rPr>
        <w:t>.</w:t>
      </w:r>
    </w:p>
    <w:p w:rsidR="00003327" w:rsidRPr="00B14568" w:rsidRDefault="00003327" w:rsidP="00003327">
      <w:pPr>
        <w:pStyle w:val="Title"/>
        <w:jc w:val="both"/>
        <w:rPr>
          <w:sz w:val="28"/>
          <w:szCs w:val="28"/>
          <w:lang w:val="sr-Cyrl-CS"/>
        </w:rPr>
      </w:pPr>
      <w:r w:rsidRPr="00B14568">
        <w:rPr>
          <w:sz w:val="28"/>
          <w:szCs w:val="28"/>
        </w:rPr>
        <w:t xml:space="preserve"> Место испоруке добара</w:t>
      </w:r>
      <w:r w:rsidRPr="00B14568">
        <w:rPr>
          <w:b w:val="0"/>
          <w:sz w:val="28"/>
          <w:szCs w:val="28"/>
          <w:lang w:val="sr-Cyrl-CS"/>
        </w:rPr>
        <w:t xml:space="preserve"> - </w:t>
      </w:r>
      <w:r w:rsidRPr="00B14568">
        <w:rPr>
          <w:b w:val="0"/>
          <w:sz w:val="28"/>
          <w:szCs w:val="28"/>
        </w:rPr>
        <w:t>Испорука добар обавља се на бензинским станицама изабраног понуђача</w:t>
      </w:r>
      <w:r w:rsidRPr="00B14568">
        <w:rPr>
          <w:b w:val="0"/>
          <w:sz w:val="28"/>
          <w:szCs w:val="28"/>
          <w:lang w:val="sr-Cyrl-CS"/>
        </w:rPr>
        <w:t xml:space="preserve"> и у </w:t>
      </w:r>
      <w:r w:rsidR="00B14568" w:rsidRPr="00B14568">
        <w:rPr>
          <w:b w:val="0"/>
          <w:sz w:val="28"/>
          <w:szCs w:val="28"/>
          <w:lang w:val="sr-Cyrl-CS"/>
        </w:rPr>
        <w:t>кругу Установе ( постојећим резервоарима) наручиоца који је у обавези да спроведе организацију рада којом се обезбеђује пријем добара ( нафтних деривата ).</w:t>
      </w:r>
    </w:p>
    <w:p w:rsidR="00003327" w:rsidRPr="00AB779C" w:rsidRDefault="00003327" w:rsidP="00003327">
      <w:pPr>
        <w:rPr>
          <w:rFonts w:ascii="Arial" w:hAnsi="Arial" w:cs="Arial"/>
          <w:sz w:val="24"/>
          <w:szCs w:val="24"/>
        </w:rPr>
      </w:pPr>
    </w:p>
    <w:p w:rsidR="00003327" w:rsidRPr="00003327" w:rsidRDefault="00003327" w:rsidP="00003327">
      <w:pPr>
        <w:rPr>
          <w:rFonts w:ascii="Arial" w:hAnsi="Arial" w:cs="Arial"/>
          <w:b/>
          <w:i/>
          <w:iCs/>
          <w:sz w:val="24"/>
          <w:szCs w:val="24"/>
          <w:lang w:val="sr-Cyrl-CS"/>
        </w:rPr>
      </w:pPr>
      <w:r w:rsidRPr="00003327">
        <w:rPr>
          <w:rFonts w:ascii="Arial" w:hAnsi="Arial" w:cs="Arial"/>
          <w:b/>
          <w:i/>
          <w:iCs/>
          <w:sz w:val="24"/>
          <w:szCs w:val="24"/>
          <w:lang w:val="sr-Latn-CS"/>
        </w:rPr>
        <w:t>III. ТЕХНИЧКА ДОКУМЕНТАЦИЈА И ПЛАНОВИ</w:t>
      </w:r>
    </w:p>
    <w:p w:rsidR="00AB779C" w:rsidRDefault="00003327" w:rsidP="00003327">
      <w:pPr>
        <w:rPr>
          <w:rFonts w:ascii="Arial" w:hAnsi="Arial" w:cs="Arial"/>
          <w:iCs/>
          <w:sz w:val="24"/>
          <w:szCs w:val="24"/>
        </w:rPr>
      </w:pPr>
      <w:r w:rsidRPr="00003327">
        <w:rPr>
          <w:rFonts w:ascii="Arial" w:hAnsi="Arial" w:cs="Arial"/>
          <w:iCs/>
          <w:sz w:val="24"/>
          <w:szCs w:val="24"/>
        </w:rPr>
        <w:t>Јавна набавка  добара - ( Набавк</w:t>
      </w:r>
      <w:r w:rsidRPr="00003327">
        <w:rPr>
          <w:rFonts w:ascii="Arial" w:hAnsi="Arial" w:cs="Arial"/>
          <w:iCs/>
          <w:sz w:val="24"/>
          <w:szCs w:val="24"/>
          <w:lang w:val="sr-Cyrl-CS"/>
        </w:rPr>
        <w:t>а бензина, нафте, уља, мазива- партија бр.1 и Набавка лож уља- партија бр. 2</w:t>
      </w:r>
      <w:r w:rsidRPr="00003327">
        <w:rPr>
          <w:rFonts w:ascii="Arial" w:hAnsi="Arial" w:cs="Arial"/>
          <w:iCs/>
          <w:sz w:val="24"/>
          <w:szCs w:val="24"/>
        </w:rPr>
        <w:t xml:space="preserve"> ) намењена је за потребе Установе " Гвозден Јованчићевић" у Великом Поповцу и мора задовољавати све потребне стандарде,</w:t>
      </w:r>
      <w:r w:rsidRPr="00003327">
        <w:rPr>
          <w:rFonts w:ascii="Arial" w:hAnsi="Arial" w:cs="Arial"/>
          <w:iCs/>
          <w:sz w:val="24"/>
          <w:szCs w:val="24"/>
          <w:lang w:val="sr-Cyrl-CS"/>
        </w:rPr>
        <w:t>потребен квалитет</w:t>
      </w:r>
      <w:r w:rsidRPr="00003327">
        <w:rPr>
          <w:rFonts w:ascii="Arial" w:hAnsi="Arial" w:cs="Arial"/>
          <w:iCs/>
          <w:sz w:val="24"/>
          <w:szCs w:val="24"/>
        </w:rPr>
        <w:t xml:space="preserve"> </w:t>
      </w:r>
      <w:r w:rsidRPr="00003327">
        <w:rPr>
          <w:rFonts w:ascii="Arial" w:hAnsi="Arial" w:cs="Arial"/>
          <w:iCs/>
          <w:sz w:val="24"/>
          <w:szCs w:val="24"/>
          <w:lang w:val="sr-Cyrl-CS"/>
        </w:rPr>
        <w:t>као и  одговарајућу испоруку, која ће бити у складу са усвојеном понудом и конкурсном документацијом</w:t>
      </w:r>
      <w:r w:rsidRPr="00003327">
        <w:rPr>
          <w:rFonts w:ascii="Arial" w:hAnsi="Arial" w:cs="Arial"/>
          <w:iCs/>
          <w:sz w:val="24"/>
          <w:szCs w:val="24"/>
        </w:rPr>
        <w:t xml:space="preserve"> .</w:t>
      </w:r>
    </w:p>
    <w:p w:rsidR="00AB779C" w:rsidRPr="00AB779C" w:rsidRDefault="00AB779C" w:rsidP="00003327">
      <w:pPr>
        <w:rPr>
          <w:rFonts w:ascii="Arial" w:hAnsi="Arial" w:cs="Arial"/>
          <w:iCs/>
          <w:sz w:val="24"/>
          <w:szCs w:val="24"/>
        </w:rPr>
      </w:pPr>
    </w:p>
    <w:p w:rsidR="00AB779C" w:rsidRDefault="00AB779C" w:rsidP="00AB779C">
      <w:pPr>
        <w:suppressAutoHyphens/>
        <w:spacing w:line="100" w:lineRule="atLeast"/>
        <w:rPr>
          <w:rFonts w:ascii="Times New Roman" w:hAnsi="Times New Roman"/>
          <w:b/>
          <w:lang w:val="sr-Cyrl-CS"/>
        </w:rPr>
      </w:pPr>
      <w:r>
        <w:rPr>
          <w:rFonts w:ascii="Times New Roman" w:hAnsi="Times New Roman"/>
          <w:b/>
          <w:lang w:val="sr-Cyrl-CS"/>
        </w:rPr>
        <w:t>Отворени поступак за јавну набавку добара –</w:t>
      </w:r>
      <w:r>
        <w:rPr>
          <w:rFonts w:ascii="Times New Roman" w:hAnsi="Times New Roman"/>
          <w:b/>
        </w:rPr>
        <w:t xml:space="preserve"> Набавка бензина, нафте, уља ,</w:t>
      </w:r>
      <w:r>
        <w:rPr>
          <w:rFonts w:ascii="Times New Roman" w:hAnsi="Times New Roman"/>
          <w:b/>
          <w:lang w:val="sr-Cyrl-CS"/>
        </w:rPr>
        <w:t xml:space="preserve"> мазива и</w:t>
      </w:r>
    </w:p>
    <w:p w:rsidR="00AB779C" w:rsidRDefault="00AB779C" w:rsidP="00AB779C">
      <w:pPr>
        <w:suppressAutoHyphens/>
        <w:spacing w:line="100" w:lineRule="atLeast"/>
        <w:rPr>
          <w:rFonts w:ascii="Times New Roman" w:hAnsi="Times New Roman"/>
          <w:b/>
          <w:lang w:val="sr-Cyrl-CS"/>
        </w:rPr>
      </w:pPr>
      <w:r>
        <w:rPr>
          <w:rFonts w:ascii="Times New Roman" w:hAnsi="Times New Roman"/>
          <w:b/>
          <w:lang w:val="sr-Cyrl-CS"/>
        </w:rPr>
        <w:t xml:space="preserve">                                                                   набавка лож уља</w:t>
      </w:r>
    </w:p>
    <w:p w:rsidR="00AB779C" w:rsidRPr="00003327" w:rsidRDefault="00AB779C" w:rsidP="00AB779C">
      <w:pPr>
        <w:suppressAutoHyphens/>
        <w:spacing w:line="100" w:lineRule="atLeast"/>
        <w:rPr>
          <w:rFonts w:ascii="Times New Roman" w:hAnsi="Times New Roman"/>
          <w:b/>
        </w:rPr>
      </w:pPr>
      <w:r>
        <w:rPr>
          <w:rFonts w:ascii="Times New Roman" w:hAnsi="Times New Roman"/>
          <w:b/>
          <w:lang w:val="sr-Cyrl-CS"/>
        </w:rPr>
        <w:t xml:space="preserve">                                                                        ЈН.БР.9/18                                                                                                                                                                                                                                                                                         </w:t>
      </w:r>
    </w:p>
    <w:p w:rsidR="00F00236" w:rsidRPr="00485B31" w:rsidRDefault="00F00236" w:rsidP="00F00236">
      <w:pPr>
        <w:shd w:val="clear" w:color="auto" w:fill="8DB3E2"/>
        <w:jc w:val="center"/>
        <w:rPr>
          <w:b/>
          <w:bCs/>
          <w:i/>
          <w:iCs/>
          <w:sz w:val="28"/>
          <w:szCs w:val="28"/>
        </w:rPr>
      </w:pPr>
      <w:r w:rsidRPr="00485B31">
        <w:rPr>
          <w:b/>
          <w:bCs/>
          <w:i/>
          <w:iCs/>
          <w:sz w:val="28"/>
          <w:szCs w:val="28"/>
          <w:lang w:val="sr-Latn-CS"/>
        </w:rPr>
        <w:lastRenderedPageBreak/>
        <w:t xml:space="preserve">IV </w:t>
      </w:r>
      <w:r w:rsidRPr="00485B31">
        <w:rPr>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F00236" w:rsidRPr="00485B31" w:rsidRDefault="00F00236" w:rsidP="00F00236">
      <w:pPr>
        <w:jc w:val="both"/>
        <w:rPr>
          <w:b/>
          <w:bCs/>
          <w:i/>
          <w:iCs/>
          <w:sz w:val="28"/>
          <w:szCs w:val="28"/>
        </w:rPr>
      </w:pPr>
    </w:p>
    <w:p w:rsidR="00F00236" w:rsidRPr="00D11D61" w:rsidRDefault="00F00236" w:rsidP="00F00236">
      <w:pPr>
        <w:pStyle w:val="1"/>
        <w:numPr>
          <w:ilvl w:val="0"/>
          <w:numId w:val="1"/>
        </w:numPr>
        <w:shd w:val="clear" w:color="auto" w:fill="8DB3E2"/>
        <w:jc w:val="both"/>
        <w:rPr>
          <w:b/>
          <w:bCs/>
          <w:i/>
          <w:iCs/>
          <w:sz w:val="28"/>
          <w:szCs w:val="28"/>
        </w:rPr>
      </w:pPr>
      <w:r w:rsidRPr="00485B31">
        <w:rPr>
          <w:b/>
          <w:bCs/>
          <w:i/>
          <w:iCs/>
          <w:sz w:val="28"/>
          <w:szCs w:val="28"/>
        </w:rPr>
        <w:t>УСЛОВИ ЗА УЧЕШЋЕ У ПОСТУПКУ ЈАВНЕ НАБАВКЕ ИЗ ЧЛ. 75. ЗАКОНА</w:t>
      </w:r>
    </w:p>
    <w:p w:rsidR="00F00236" w:rsidRPr="004506E8" w:rsidRDefault="00F00236" w:rsidP="00F00236">
      <w:pPr>
        <w:pStyle w:val="1"/>
        <w:shd w:val="clear" w:color="auto" w:fill="8DB3E2"/>
        <w:ind w:left="360"/>
        <w:jc w:val="both"/>
        <w:rPr>
          <w:b/>
          <w:bCs/>
          <w:i/>
          <w:iCs/>
          <w:sz w:val="28"/>
          <w:szCs w:val="28"/>
        </w:rPr>
      </w:pPr>
    </w:p>
    <w:p w:rsidR="00F00236" w:rsidRPr="00D11D61" w:rsidRDefault="00F00236" w:rsidP="00F00236">
      <w:pPr>
        <w:pStyle w:val="1"/>
        <w:numPr>
          <w:ilvl w:val="1"/>
          <w:numId w:val="1"/>
        </w:numPr>
        <w:jc w:val="both"/>
        <w:rPr>
          <w:b/>
          <w:iCs/>
          <w:u w:val="single"/>
        </w:rPr>
      </w:pPr>
      <w:r w:rsidRPr="00485B31">
        <w:rPr>
          <w:b/>
          <w:iCs/>
          <w:u w:val="single"/>
          <w:lang w:val="sr-Cyrl-CS"/>
        </w:rPr>
        <w:t>Обавезни услови за учешће у поступку јавне набавке одређени су чланом 75. став 1. Закона и у складу са наведеним чланом понуђач мора доказивати:</w:t>
      </w:r>
    </w:p>
    <w:p w:rsidR="00F00236" w:rsidRPr="00485B31" w:rsidRDefault="00F00236" w:rsidP="00F00236">
      <w:pPr>
        <w:pStyle w:val="1"/>
        <w:ind w:left="1350"/>
        <w:jc w:val="both"/>
        <w:rPr>
          <w:b/>
          <w:iCs/>
          <w:u w:val="single"/>
        </w:rPr>
      </w:pPr>
    </w:p>
    <w:p w:rsidR="00F00236" w:rsidRPr="00485B31" w:rsidRDefault="00F00236" w:rsidP="00F00236">
      <w:pPr>
        <w:pStyle w:val="1"/>
        <w:ind w:left="630"/>
        <w:jc w:val="both"/>
        <w:rPr>
          <w:iCs/>
        </w:rPr>
      </w:pPr>
      <w:r w:rsidRPr="00485B31">
        <w:rPr>
          <w:iCs/>
        </w:rPr>
        <w:t xml:space="preserve">Право на учешће у поступку предметне јавне набавке има понуђач који испуњава </w:t>
      </w:r>
      <w:r w:rsidRPr="00485B31">
        <w:rPr>
          <w:b/>
          <w:iCs/>
        </w:rPr>
        <w:t>обавезне услове</w:t>
      </w:r>
      <w:r w:rsidRPr="00485B31">
        <w:rPr>
          <w:iCs/>
        </w:rPr>
        <w:t xml:space="preserve"> за учешће у поступку јавне набавке дефинисане чл. 75. Закона, и то:</w:t>
      </w:r>
    </w:p>
    <w:p w:rsidR="00F00236" w:rsidRPr="00485B31" w:rsidRDefault="00F00236" w:rsidP="00F00236">
      <w:pPr>
        <w:pStyle w:val="1"/>
        <w:numPr>
          <w:ilvl w:val="0"/>
          <w:numId w:val="2"/>
        </w:numPr>
        <w:ind w:left="1440"/>
        <w:jc w:val="both"/>
      </w:pPr>
      <w:r w:rsidRPr="00485B31">
        <w:rPr>
          <w:iCs/>
        </w:rPr>
        <w:t>Да је регистрован код надлежног органа, односно уписан у одговарајући регистар</w:t>
      </w:r>
      <w:r w:rsidRPr="00485B31">
        <w:rPr>
          <w:iCs/>
          <w:lang w:val="sr-Cyrl-CS"/>
        </w:rPr>
        <w:t xml:space="preserve"> </w:t>
      </w:r>
      <w:r w:rsidRPr="00485B31">
        <w:rPr>
          <w:i/>
          <w:iCs/>
          <w:lang w:val="sr-Cyrl-CS"/>
        </w:rPr>
        <w:t>(чл. 75. ст. 1. тач. 1) Закона);</w:t>
      </w:r>
    </w:p>
    <w:p w:rsidR="00F00236" w:rsidRPr="00485B31" w:rsidRDefault="00F00236" w:rsidP="00F00236">
      <w:pPr>
        <w:pStyle w:val="1"/>
        <w:numPr>
          <w:ilvl w:val="0"/>
          <w:numId w:val="2"/>
        </w:numPr>
        <w:ind w:left="1440"/>
        <w:jc w:val="both"/>
        <w:rPr>
          <w:color w:val="auto"/>
        </w:rPr>
      </w:pPr>
      <w:r w:rsidRPr="00485B31">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w:t>
      </w:r>
      <w:r w:rsidRPr="00485B31">
        <w:rPr>
          <w:color w:val="auto"/>
        </w:rPr>
        <w:t>кривично дело примања или давања мита, кривично дело преваре</w:t>
      </w:r>
      <w:r w:rsidRPr="00485B31">
        <w:rPr>
          <w:color w:val="auto"/>
          <w:lang w:val="sr-Cyrl-CS"/>
        </w:rPr>
        <w:t xml:space="preserve"> </w:t>
      </w:r>
      <w:r w:rsidRPr="00485B31">
        <w:rPr>
          <w:i/>
          <w:iCs/>
          <w:color w:val="auto"/>
          <w:lang w:val="sr-Cyrl-CS"/>
        </w:rPr>
        <w:t>(чл. 75. ст. 1. тач. 2) Закона);</w:t>
      </w:r>
    </w:p>
    <w:p w:rsidR="00F00236" w:rsidRPr="00485B31" w:rsidRDefault="00F00236" w:rsidP="00F00236">
      <w:pPr>
        <w:pStyle w:val="1"/>
        <w:numPr>
          <w:ilvl w:val="0"/>
          <w:numId w:val="2"/>
        </w:numPr>
        <w:ind w:left="1440"/>
        <w:jc w:val="both"/>
        <w:rPr>
          <w:color w:val="auto"/>
        </w:rPr>
      </w:pPr>
      <w:r w:rsidRPr="00485B31">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85B31">
        <w:rPr>
          <w:i/>
          <w:iCs/>
          <w:color w:val="auto"/>
          <w:lang w:val="sr-Cyrl-CS"/>
        </w:rPr>
        <w:t>(чл. 75. ст. 1. тач. 4) Закона);</w:t>
      </w:r>
    </w:p>
    <w:p w:rsidR="00F00236" w:rsidRPr="00FF6571" w:rsidRDefault="00F00236" w:rsidP="00F00236">
      <w:pPr>
        <w:pStyle w:val="1"/>
        <w:numPr>
          <w:ilvl w:val="0"/>
          <w:numId w:val="2"/>
        </w:numPr>
        <w:ind w:left="1440"/>
        <w:jc w:val="both"/>
        <w:rPr>
          <w:color w:val="auto"/>
        </w:rPr>
      </w:pPr>
      <w:r w:rsidRPr="00485B31">
        <w:rPr>
          <w:color w:val="auto"/>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485B31">
        <w:rPr>
          <w:color w:val="auto"/>
          <w:lang w:val="sr-Cyrl-CS"/>
        </w:rPr>
        <w:t xml:space="preserve"> </w:t>
      </w:r>
      <w:r w:rsidRPr="00485B31">
        <w:rPr>
          <w:i/>
          <w:iCs/>
          <w:color w:val="auto"/>
          <w:lang w:val="sr-Cyrl-CS"/>
        </w:rPr>
        <w:t>(чл. 75. ст. 2. Закона).</w:t>
      </w:r>
    </w:p>
    <w:p w:rsidR="00F00236" w:rsidRPr="00FF6571" w:rsidRDefault="00F00236" w:rsidP="00F00236">
      <w:pPr>
        <w:numPr>
          <w:ilvl w:val="0"/>
          <w:numId w:val="2"/>
        </w:numPr>
        <w:suppressAutoHyphens/>
        <w:spacing w:after="0" w:line="100" w:lineRule="atLeast"/>
        <w:jc w:val="both"/>
      </w:pPr>
      <w:r w:rsidRPr="00FF6571">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FF6571">
        <w:rPr>
          <w:i/>
        </w:rPr>
        <w:t>чл. 75. ст. 1. тач. 5</w:t>
      </w:r>
      <w:r w:rsidRPr="00FF6571">
        <w:t>)</w:t>
      </w:r>
      <w:r w:rsidRPr="00FF6571">
        <w:rPr>
          <w:i/>
        </w:rPr>
        <w:t xml:space="preserve"> </w:t>
      </w:r>
      <w:r>
        <w:rPr>
          <w:i/>
          <w:lang w:val="sr-Cyrl-CS"/>
        </w:rPr>
        <w:t>Закона</w:t>
      </w:r>
    </w:p>
    <w:p w:rsidR="00F00236" w:rsidRPr="00485B31" w:rsidRDefault="00F00236" w:rsidP="00F00236">
      <w:pPr>
        <w:pStyle w:val="1"/>
        <w:ind w:left="1440"/>
        <w:jc w:val="both"/>
        <w:rPr>
          <w:color w:val="auto"/>
        </w:rPr>
      </w:pPr>
    </w:p>
    <w:p w:rsidR="00F00236" w:rsidRDefault="00F00236" w:rsidP="00F00236">
      <w:pPr>
        <w:pStyle w:val="1"/>
        <w:numPr>
          <w:ilvl w:val="1"/>
          <w:numId w:val="1"/>
        </w:numPr>
        <w:jc w:val="both"/>
        <w:rPr>
          <w:b/>
          <w:iCs/>
          <w:color w:val="auto"/>
          <w:sz w:val="20"/>
          <w:szCs w:val="20"/>
          <w:lang w:val="sr-Cyrl-CS"/>
        </w:rPr>
      </w:pPr>
      <w:r w:rsidRPr="00C94F9B">
        <w:rPr>
          <w:b/>
          <w:bCs/>
          <w:iCs/>
          <w:color w:val="auto"/>
          <w:u w:val="single"/>
        </w:rPr>
        <w:t xml:space="preserve">Понуђач који </w:t>
      </w:r>
      <w:r w:rsidRPr="00C94F9B">
        <w:rPr>
          <w:b/>
          <w:iCs/>
          <w:color w:val="auto"/>
          <w:u w:val="single"/>
        </w:rPr>
        <w:t>учествује у поступку предметне јавне набавке, мора испунити додатне услове за учешће у поступку јавне набавке,  дефинисане чл. 76. Закона, и то</w:t>
      </w:r>
      <w:r w:rsidRPr="00C94F9B">
        <w:rPr>
          <w:b/>
          <w:iCs/>
          <w:color w:val="auto"/>
        </w:rPr>
        <w:t xml:space="preserve">: </w:t>
      </w:r>
      <w:r w:rsidRPr="002B3BC0">
        <w:rPr>
          <w:b/>
          <w:iCs/>
          <w:color w:val="auto"/>
          <w:sz w:val="20"/>
          <w:szCs w:val="20"/>
        </w:rPr>
        <w:t>ПО ДАТОЈ НАБАВЦИ СЕ НЕ ЗАХТЕВАЈУ ДОДАТНИ УСЛОВИ.</w:t>
      </w:r>
    </w:p>
    <w:p w:rsidR="00F00236" w:rsidRPr="00D11D61" w:rsidRDefault="00F00236" w:rsidP="00F00236">
      <w:pPr>
        <w:pStyle w:val="1"/>
        <w:ind w:left="630"/>
        <w:jc w:val="both"/>
        <w:rPr>
          <w:b/>
          <w:iCs/>
          <w:color w:val="auto"/>
          <w:sz w:val="20"/>
          <w:szCs w:val="20"/>
          <w:lang w:val="sr-Cyrl-CS"/>
        </w:rPr>
      </w:pPr>
    </w:p>
    <w:p w:rsidR="00F00236" w:rsidRDefault="00F00236" w:rsidP="00F00236">
      <w:pPr>
        <w:pStyle w:val="1"/>
        <w:ind w:left="0"/>
        <w:jc w:val="both"/>
        <w:rPr>
          <w:bCs/>
          <w:iCs/>
          <w:lang w:val="sr-Cyrl-CS"/>
        </w:rPr>
      </w:pPr>
      <w:r w:rsidRPr="00485B31">
        <w:rPr>
          <w:b/>
          <w:iCs/>
          <w:color w:val="auto"/>
          <w:lang w:val="sr-Cyrl-CS"/>
        </w:rPr>
        <w:t xml:space="preserve">          1.3.</w:t>
      </w:r>
      <w:r w:rsidRPr="00485B31">
        <w:rPr>
          <w:b/>
          <w:bCs/>
          <w:iCs/>
          <w:u w:val="single"/>
        </w:rPr>
        <w:t>Уколико понуђач подноси понуду са подизвођачем</w:t>
      </w:r>
      <w:r w:rsidRPr="00485B31">
        <w:rPr>
          <w:bCs/>
          <w:iCs/>
        </w:rPr>
        <w:t>,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F00236" w:rsidRPr="00D11D61" w:rsidRDefault="00F00236" w:rsidP="00F00236">
      <w:pPr>
        <w:pStyle w:val="1"/>
        <w:ind w:left="0"/>
        <w:jc w:val="both"/>
        <w:rPr>
          <w:bCs/>
          <w:iCs/>
          <w:lang w:val="sr-Cyrl-CS"/>
        </w:rPr>
      </w:pPr>
    </w:p>
    <w:p w:rsidR="00F00236" w:rsidRPr="00D11D61" w:rsidRDefault="00F00236" w:rsidP="00F00236">
      <w:pPr>
        <w:pStyle w:val="1"/>
        <w:ind w:left="0"/>
        <w:jc w:val="both"/>
        <w:rPr>
          <w:bCs/>
          <w:iCs/>
          <w:lang w:val="sr-Cyrl-CS"/>
        </w:rPr>
      </w:pPr>
    </w:p>
    <w:p w:rsidR="00F00236" w:rsidRPr="00485B31" w:rsidRDefault="00F00236" w:rsidP="00F00236">
      <w:pPr>
        <w:pStyle w:val="1"/>
        <w:ind w:left="0"/>
        <w:jc w:val="both"/>
        <w:rPr>
          <w:b/>
          <w:bCs/>
          <w:i/>
          <w:iCs/>
        </w:rPr>
      </w:pPr>
      <w:r w:rsidRPr="00485B31">
        <w:rPr>
          <w:b/>
          <w:bCs/>
          <w:iCs/>
        </w:rPr>
        <w:lastRenderedPageBreak/>
        <w:t xml:space="preserve">         1.4</w:t>
      </w:r>
      <w:r w:rsidRPr="00485B31">
        <w:rPr>
          <w:bCs/>
          <w:iCs/>
        </w:rPr>
        <w:t>.</w:t>
      </w:r>
      <w:r w:rsidRPr="00485B31">
        <w:rPr>
          <w:b/>
          <w:bCs/>
          <w:iCs/>
          <w:u w:val="single"/>
        </w:rPr>
        <w:t>Уколико понуду подноси група понуђача</w:t>
      </w:r>
      <w:r w:rsidRPr="00485B31">
        <w:rPr>
          <w:bCs/>
          <w:iCs/>
        </w:rPr>
        <w:t>, сваки понуђач из групе понуђача, мора да испуни обавезне услове из члана 75. став 1. тач. 1) до 4) Закона, а додатне услове испуњавају заједно.</w:t>
      </w:r>
    </w:p>
    <w:p w:rsidR="00F00236" w:rsidRDefault="00F00236" w:rsidP="00F00236">
      <w:pPr>
        <w:pStyle w:val="ListParagraph2"/>
        <w:ind w:left="0"/>
        <w:jc w:val="both"/>
        <w:rPr>
          <w:bCs/>
          <w:iCs/>
          <w:lang w:val="sr-Cyrl-CS"/>
        </w:rPr>
      </w:pPr>
      <w:r w:rsidRPr="00485B31">
        <w:rPr>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F00236" w:rsidRPr="002B3BC0" w:rsidRDefault="00F00236" w:rsidP="00F00236">
      <w:pPr>
        <w:pStyle w:val="ListParagraph2"/>
        <w:ind w:left="0"/>
        <w:jc w:val="both"/>
        <w:rPr>
          <w:bCs/>
          <w:iCs/>
          <w:lang w:val="sr-Cyrl-CS"/>
        </w:rPr>
      </w:pPr>
    </w:p>
    <w:p w:rsidR="00F00236" w:rsidRDefault="00F00236" w:rsidP="00F00236">
      <w:pPr>
        <w:jc w:val="both"/>
        <w:rPr>
          <w:bCs/>
          <w:i/>
          <w:iCs/>
          <w:color w:val="C00000"/>
          <w:lang w:val="sr-Cyrl-CS"/>
        </w:rPr>
      </w:pPr>
    </w:p>
    <w:p w:rsidR="00F00236" w:rsidRPr="00D11D61" w:rsidRDefault="00F00236" w:rsidP="00F00236">
      <w:pPr>
        <w:pStyle w:val="1"/>
        <w:numPr>
          <w:ilvl w:val="0"/>
          <w:numId w:val="1"/>
        </w:numPr>
        <w:shd w:val="clear" w:color="auto" w:fill="8DB3E2"/>
        <w:jc w:val="center"/>
        <w:rPr>
          <w:b/>
          <w:bCs/>
          <w:i/>
          <w:iCs/>
          <w:sz w:val="28"/>
          <w:szCs w:val="28"/>
        </w:rPr>
      </w:pPr>
      <w:r w:rsidRPr="00485B31">
        <w:rPr>
          <w:b/>
          <w:bCs/>
          <w:i/>
          <w:iCs/>
          <w:sz w:val="28"/>
          <w:szCs w:val="28"/>
        </w:rPr>
        <w:t>УПУТСТВО КАКО СЕ ДОКАЗУЈЕ ИСПУЊЕНОСТ УСЛОВА</w:t>
      </w:r>
    </w:p>
    <w:p w:rsidR="00F00236" w:rsidRPr="00485B31" w:rsidRDefault="00F00236" w:rsidP="00F00236">
      <w:pPr>
        <w:pStyle w:val="1"/>
        <w:shd w:val="clear" w:color="auto" w:fill="8DB3E2"/>
        <w:ind w:left="360"/>
        <w:rPr>
          <w:b/>
          <w:bCs/>
          <w:i/>
          <w:iCs/>
          <w:sz w:val="28"/>
          <w:szCs w:val="28"/>
        </w:rPr>
      </w:pPr>
    </w:p>
    <w:p w:rsidR="00F00236" w:rsidRPr="00485B31" w:rsidRDefault="00F00236" w:rsidP="00F00236">
      <w:pPr>
        <w:pStyle w:val="1"/>
        <w:ind w:left="0"/>
        <w:jc w:val="both"/>
      </w:pPr>
      <w:r w:rsidRPr="00485B31">
        <w:t xml:space="preserve">Испуњеност </w:t>
      </w:r>
      <w:r w:rsidRPr="00485B31">
        <w:rPr>
          <w:b/>
          <w:u w:val="single"/>
        </w:rPr>
        <w:t xml:space="preserve">обавезних </w:t>
      </w:r>
      <w:r w:rsidRPr="00485B31">
        <w:rPr>
          <w:b/>
          <w:u w:val="single"/>
          <w:lang w:val="sr-Cyrl-CS"/>
        </w:rPr>
        <w:t>услова</w:t>
      </w:r>
      <w:r w:rsidRPr="00485B31">
        <w:rPr>
          <w:b/>
          <w:lang w:val="sr-Cyrl-CS"/>
        </w:rPr>
        <w:t xml:space="preserve"> </w:t>
      </w:r>
      <w:r w:rsidRPr="00485B31">
        <w:t xml:space="preserve">за учешће у поступку предметне јавне набавке, </w:t>
      </w:r>
      <w:r w:rsidRPr="00485B31">
        <w:rPr>
          <w:lang w:val="sr-Cyrl-CS"/>
        </w:rPr>
        <w:t>понуђач доказује достављањем следећих доказа:</w:t>
      </w:r>
    </w:p>
    <w:p w:rsidR="00F00236" w:rsidRPr="00485B31" w:rsidRDefault="00F00236" w:rsidP="00F00236">
      <w:pPr>
        <w:pStyle w:val="1"/>
        <w:numPr>
          <w:ilvl w:val="0"/>
          <w:numId w:val="3"/>
        </w:numPr>
        <w:jc w:val="both"/>
        <w:rPr>
          <w:iCs/>
          <w:color w:val="auto"/>
          <w:lang w:val="sr-Cyrl-CS"/>
        </w:rPr>
      </w:pPr>
      <w:r w:rsidRPr="00485B31">
        <w:rPr>
          <w:iCs/>
          <w:color w:val="auto"/>
          <w:lang w:val="sr-Cyrl-CS"/>
        </w:rPr>
        <w:t xml:space="preserve">Услов из чл. 75. ст. 1. тач. 1) Закона - </w:t>
      </w:r>
      <w:r w:rsidRPr="00485B31">
        <w:rPr>
          <w:b/>
          <w:iCs/>
          <w:color w:val="auto"/>
          <w:lang w:val="sr-Cyrl-CS"/>
        </w:rPr>
        <w:t>Доказ</w:t>
      </w:r>
      <w:r w:rsidRPr="00485B31">
        <w:rPr>
          <w:iCs/>
          <w:color w:val="auto"/>
          <w:lang w:val="sr-Cyrl-CS"/>
        </w:rPr>
        <w:t>:</w:t>
      </w:r>
      <w:r w:rsidRPr="00485B31">
        <w:rPr>
          <w:color w:val="auto"/>
          <w:lang w:val="sr-Cyrl-CS"/>
        </w:rPr>
        <w:t>:</w:t>
      </w:r>
    </w:p>
    <w:p w:rsidR="00F00236" w:rsidRPr="00485B31" w:rsidRDefault="00F00236" w:rsidP="00F00236">
      <w:pPr>
        <w:pStyle w:val="ListParagraph"/>
        <w:tabs>
          <w:tab w:val="left" w:pos="680"/>
        </w:tabs>
        <w:ind w:left="426"/>
        <w:jc w:val="both"/>
        <w:rPr>
          <w:color w:val="auto"/>
        </w:rPr>
      </w:pPr>
      <w:r w:rsidRPr="00485B31">
        <w:rPr>
          <w:rFonts w:eastAsia="TimesNewRomanPSMT"/>
          <w:b/>
          <w:bCs/>
          <w:color w:val="auto"/>
          <w:u w:val="single"/>
        </w:rPr>
        <w:t>Правна лица</w:t>
      </w:r>
      <w:r w:rsidRPr="00485B31">
        <w:rPr>
          <w:rFonts w:eastAsia="TimesNewRomanPSMT"/>
          <w:bCs/>
          <w:color w:val="auto"/>
          <w:u w:val="single"/>
        </w:rPr>
        <w:t>:</w:t>
      </w:r>
      <w:r w:rsidRPr="00485B31">
        <w:rPr>
          <w:rFonts w:eastAsia="TimesNewRomanPSMT"/>
          <w:bCs/>
          <w:color w:val="auto"/>
        </w:rPr>
        <w:t xml:space="preserve"> И</w:t>
      </w:r>
      <w:r w:rsidRPr="00485B31">
        <w:rPr>
          <w:iCs/>
          <w:color w:val="auto"/>
          <w:lang w:val="sr-Cyrl-CS"/>
        </w:rPr>
        <w:t xml:space="preserve">звод </w:t>
      </w:r>
      <w:r w:rsidRPr="00485B31">
        <w:rPr>
          <w:color w:val="auto"/>
        </w:rPr>
        <w:t xml:space="preserve">из регистра Агенције за привредне регистре, односно извод из регистра надлежног привредног суда; </w:t>
      </w:r>
    </w:p>
    <w:p w:rsidR="00F00236" w:rsidRPr="00485B31" w:rsidRDefault="00F00236" w:rsidP="00F00236">
      <w:pPr>
        <w:pStyle w:val="ListParagraph"/>
        <w:tabs>
          <w:tab w:val="left" w:pos="680"/>
        </w:tabs>
        <w:ind w:left="426"/>
        <w:jc w:val="both"/>
        <w:rPr>
          <w:rFonts w:eastAsia="TimesNewRomanPSMT"/>
          <w:bCs/>
          <w:color w:val="auto"/>
        </w:rPr>
      </w:pPr>
      <w:r w:rsidRPr="00485B31">
        <w:rPr>
          <w:b/>
          <w:color w:val="auto"/>
          <w:u w:val="single"/>
        </w:rPr>
        <w:t>Предузетници:</w:t>
      </w:r>
      <w:r w:rsidRPr="00485B31">
        <w:rPr>
          <w:rFonts w:eastAsia="TimesNewRomanPSMT"/>
          <w:bCs/>
          <w:color w:val="auto"/>
        </w:rPr>
        <w:t xml:space="preserve"> И</w:t>
      </w:r>
      <w:r w:rsidRPr="00485B31">
        <w:rPr>
          <w:iCs/>
          <w:color w:val="auto"/>
          <w:lang w:val="sr-Cyrl-CS"/>
        </w:rPr>
        <w:t xml:space="preserve">звод </w:t>
      </w:r>
      <w:r w:rsidRPr="00485B31">
        <w:rPr>
          <w:color w:val="auto"/>
        </w:rPr>
        <w:t>из регистра Агенције за привредне регистре, односно извод из одговарајућег регистра.</w:t>
      </w:r>
    </w:p>
    <w:p w:rsidR="00F00236" w:rsidRPr="00485B31" w:rsidRDefault="00F00236" w:rsidP="00F00236">
      <w:pPr>
        <w:pStyle w:val="1"/>
        <w:numPr>
          <w:ilvl w:val="0"/>
          <w:numId w:val="3"/>
        </w:numPr>
        <w:jc w:val="both"/>
        <w:rPr>
          <w:b/>
          <w:color w:val="auto"/>
        </w:rPr>
      </w:pPr>
      <w:r w:rsidRPr="00485B31">
        <w:rPr>
          <w:iCs/>
          <w:color w:val="auto"/>
          <w:lang w:val="sr-Cyrl-CS"/>
        </w:rPr>
        <w:t xml:space="preserve">Услов из чл. 75. ст. 1. тач. 2) Закона </w:t>
      </w:r>
      <w:r w:rsidRPr="00485B31">
        <w:rPr>
          <w:color w:val="auto"/>
          <w:lang w:val="sr-Cyrl-CS"/>
        </w:rPr>
        <w:t xml:space="preserve">- </w:t>
      </w:r>
      <w:r w:rsidRPr="00485B31">
        <w:rPr>
          <w:b/>
          <w:color w:val="auto"/>
        </w:rPr>
        <w:t>Доказ:</w:t>
      </w:r>
      <w:r w:rsidRPr="00485B31">
        <w:rPr>
          <w:color w:val="auto"/>
        </w:rPr>
        <w:t xml:space="preserve"> </w:t>
      </w:r>
    </w:p>
    <w:p w:rsidR="00F00236" w:rsidRPr="00485B31" w:rsidRDefault="00F00236" w:rsidP="00F00236">
      <w:pPr>
        <w:pStyle w:val="ListParagraph"/>
        <w:tabs>
          <w:tab w:val="left" w:pos="680"/>
        </w:tabs>
        <w:autoSpaceDE w:val="0"/>
        <w:autoSpaceDN w:val="0"/>
        <w:adjustRightInd w:val="0"/>
        <w:ind w:left="567" w:firstLine="1134"/>
        <w:jc w:val="both"/>
        <w:rPr>
          <w:color w:val="auto"/>
        </w:rPr>
      </w:pPr>
      <w:r w:rsidRPr="00485B31">
        <w:rPr>
          <w:b/>
          <w:color w:val="auto"/>
          <w:u w:val="single"/>
        </w:rPr>
        <w:t>П</w:t>
      </w:r>
      <w:r w:rsidRPr="00485B31">
        <w:rPr>
          <w:b/>
          <w:color w:val="auto"/>
          <w:u w:val="single"/>
          <w:lang w:val="sr-Cyrl-CS"/>
        </w:rPr>
        <w:t>р</w:t>
      </w:r>
      <w:r w:rsidRPr="00485B31">
        <w:rPr>
          <w:b/>
          <w:bCs/>
          <w:color w:val="auto"/>
          <w:u w:val="single"/>
        </w:rPr>
        <w:t>авна лица:</w:t>
      </w:r>
      <w:r w:rsidRPr="00485B31">
        <w:rPr>
          <w:bCs/>
          <w:color w:val="auto"/>
        </w:rPr>
        <w:t xml:space="preserve"> 1) </w:t>
      </w:r>
      <w:r w:rsidRPr="00485B31">
        <w:rPr>
          <w:color w:val="auto"/>
        </w:rPr>
        <w:t>Извод из казнене евиденције, односно уверењe</w:t>
      </w:r>
      <w:r w:rsidRPr="00485B31">
        <w:rPr>
          <w:b/>
          <w:color w:val="auto"/>
        </w:rPr>
        <w:t xml:space="preserve"> основног суда </w:t>
      </w:r>
      <w:r w:rsidRPr="00485B31">
        <w:rPr>
          <w:color w:val="auto"/>
        </w:rPr>
        <w:t>на чијем подручју се налази седиште домаћег правног лица</w:t>
      </w:r>
      <w:r w:rsidRPr="00485B31">
        <w:rPr>
          <w:color w:val="auto"/>
          <w:lang w:val="ru-RU"/>
        </w:rPr>
        <w:t>,</w:t>
      </w:r>
      <w:r w:rsidRPr="00485B31">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485B31">
        <w:rPr>
          <w:color w:val="auto"/>
          <w:u w:val="single"/>
        </w:rPr>
        <w:t>Напомена</w:t>
      </w:r>
      <w:r w:rsidRPr="00485B31">
        <w:rPr>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85B31">
        <w:rPr>
          <w:b/>
          <w:color w:val="auto"/>
          <w:u w:val="single"/>
        </w:rPr>
        <w:t>И</w:t>
      </w:r>
      <w:r w:rsidRPr="00485B31">
        <w:rPr>
          <w:color w:val="auto"/>
        </w:rPr>
        <w:t xml:space="preserve"> </w:t>
      </w:r>
      <w:r w:rsidRPr="00485B31">
        <w:rPr>
          <w:b/>
          <w:color w:val="auto"/>
        </w:rPr>
        <w:t xml:space="preserve">УВЕРЕЊЕ ВИШЕГ СУДА </w:t>
      </w:r>
      <w:r w:rsidRPr="00485B31">
        <w:rPr>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485B31">
        <w:rPr>
          <w:b/>
          <w:color w:val="auto"/>
        </w:rPr>
        <w:t>Посебног одељења за организовани криминал Вишег суда у Београду</w:t>
      </w:r>
      <w:r w:rsidRPr="00485B31">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485B31">
        <w:rPr>
          <w:b/>
          <w:color w:val="auto"/>
        </w:rPr>
        <w:t xml:space="preserve"> надлежне полицијске управе МУП-а</w:t>
      </w:r>
      <w:r w:rsidRPr="00485B31">
        <w:rPr>
          <w:color w:val="auto"/>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F00236" w:rsidRDefault="00F00236" w:rsidP="00F00236">
      <w:pPr>
        <w:pStyle w:val="ListParagraph"/>
        <w:tabs>
          <w:tab w:val="left" w:pos="680"/>
        </w:tabs>
        <w:autoSpaceDE w:val="0"/>
        <w:autoSpaceDN w:val="0"/>
        <w:adjustRightInd w:val="0"/>
        <w:ind w:left="567" w:firstLine="1134"/>
        <w:jc w:val="both"/>
        <w:rPr>
          <w:color w:val="auto"/>
          <w:lang w:val="sr-Cyrl-CS"/>
        </w:rPr>
      </w:pPr>
      <w:r w:rsidRPr="00485B31">
        <w:rPr>
          <w:b/>
          <w:color w:val="auto"/>
          <w:u w:val="single"/>
        </w:rPr>
        <w:t>П</w:t>
      </w:r>
      <w:r w:rsidRPr="00485B31">
        <w:rPr>
          <w:b/>
          <w:bCs/>
          <w:color w:val="auto"/>
          <w:u w:val="single"/>
        </w:rPr>
        <w:t>редузетници и физичка лица</w:t>
      </w:r>
      <w:r w:rsidRPr="00485B31">
        <w:rPr>
          <w:color w:val="auto"/>
          <w:u w:val="single"/>
        </w:rPr>
        <w:t>:</w:t>
      </w:r>
      <w:r w:rsidRPr="00485B31">
        <w:rPr>
          <w:color w:val="auto"/>
        </w:rPr>
        <w:t xml:space="preserve"> Извод из казнене евиденције, односно уверење </w:t>
      </w:r>
      <w:r w:rsidRPr="00485B31">
        <w:rPr>
          <w:b/>
          <w:color w:val="auto"/>
        </w:rPr>
        <w:t>надлежне полицијске управе МУП-а</w:t>
      </w:r>
      <w:r w:rsidRPr="00485B31">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00236" w:rsidRPr="004506E8" w:rsidRDefault="00F00236" w:rsidP="00F00236">
      <w:pPr>
        <w:pStyle w:val="ListParagraph"/>
        <w:tabs>
          <w:tab w:val="left" w:pos="680"/>
        </w:tabs>
        <w:autoSpaceDE w:val="0"/>
        <w:autoSpaceDN w:val="0"/>
        <w:adjustRightInd w:val="0"/>
        <w:ind w:left="567" w:firstLine="1134"/>
        <w:jc w:val="both"/>
        <w:rPr>
          <w:color w:val="auto"/>
        </w:rPr>
      </w:pPr>
      <w:r w:rsidRPr="00485B31">
        <w:rPr>
          <w:b/>
          <w:color w:val="auto"/>
        </w:rPr>
        <w:t>Докази не могу бити старији од два месеца пре отварања понуда.</w:t>
      </w:r>
    </w:p>
    <w:p w:rsidR="00F00236" w:rsidRPr="00D11D61" w:rsidRDefault="00F00236" w:rsidP="00F00236">
      <w:pPr>
        <w:pStyle w:val="1"/>
        <w:numPr>
          <w:ilvl w:val="0"/>
          <w:numId w:val="3"/>
        </w:numPr>
        <w:jc w:val="both"/>
        <w:rPr>
          <w:color w:val="auto"/>
        </w:rPr>
      </w:pPr>
      <w:r w:rsidRPr="00485B31">
        <w:rPr>
          <w:iCs/>
          <w:color w:val="auto"/>
          <w:lang w:val="sr-Cyrl-CS"/>
        </w:rPr>
        <w:lastRenderedPageBreak/>
        <w:t xml:space="preserve">Услов из чл. 75. ст. 1. тач. 4) Закона - </w:t>
      </w:r>
      <w:r w:rsidRPr="00485B31">
        <w:rPr>
          <w:b/>
          <w:color w:val="auto"/>
        </w:rPr>
        <w:t>Доказ:</w:t>
      </w:r>
      <w:r w:rsidRPr="00485B31">
        <w:rPr>
          <w:color w:val="auto"/>
        </w:rPr>
        <w:t xml:space="preserve"> Уверење </w:t>
      </w:r>
      <w:r w:rsidRPr="00485B31">
        <w:rPr>
          <w:bCs/>
          <w:color w:val="auto"/>
        </w:rPr>
        <w:t xml:space="preserve">Пореске управе Министарства финансија </w:t>
      </w:r>
      <w:r w:rsidRPr="00485B31">
        <w:rPr>
          <w:color w:val="auto"/>
        </w:rPr>
        <w:t xml:space="preserve">да је измирио доспеле порезе и доприносе и уверење надлежне управе </w:t>
      </w:r>
      <w:r w:rsidRPr="00485B31">
        <w:rPr>
          <w:bCs/>
          <w:color w:val="auto"/>
        </w:rPr>
        <w:t xml:space="preserve">локалне самоуправе </w:t>
      </w:r>
      <w:r w:rsidRPr="00485B31">
        <w:rPr>
          <w:color w:val="auto"/>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F00236" w:rsidRPr="00485B31" w:rsidRDefault="00F00236" w:rsidP="00F00236">
      <w:pPr>
        <w:pStyle w:val="1"/>
        <w:jc w:val="both"/>
        <w:rPr>
          <w:color w:val="auto"/>
        </w:rPr>
      </w:pPr>
    </w:p>
    <w:p w:rsidR="00F00236" w:rsidRPr="004506E8" w:rsidRDefault="00F00236" w:rsidP="00F00236">
      <w:pPr>
        <w:pStyle w:val="ListParagraph"/>
        <w:tabs>
          <w:tab w:val="left" w:pos="680"/>
        </w:tabs>
        <w:autoSpaceDE w:val="0"/>
        <w:autoSpaceDN w:val="0"/>
        <w:adjustRightInd w:val="0"/>
        <w:ind w:left="426"/>
        <w:jc w:val="both"/>
        <w:rPr>
          <w:color w:val="auto"/>
        </w:rPr>
      </w:pPr>
      <w:r w:rsidRPr="00485B31">
        <w:rPr>
          <w:b/>
          <w:color w:val="auto"/>
        </w:rPr>
        <w:t>Докази не могу бити старији од два месеца пре отварања понуда.</w:t>
      </w:r>
    </w:p>
    <w:p w:rsidR="00F00236" w:rsidRPr="00485B31" w:rsidRDefault="00F00236" w:rsidP="00F00236">
      <w:pPr>
        <w:pStyle w:val="1"/>
        <w:numPr>
          <w:ilvl w:val="0"/>
          <w:numId w:val="3"/>
        </w:numPr>
        <w:jc w:val="both"/>
        <w:rPr>
          <w:i/>
          <w:color w:val="auto"/>
          <w:lang w:val="sr-Cyrl-CS"/>
        </w:rPr>
      </w:pPr>
      <w:r w:rsidRPr="00485B31">
        <w:rPr>
          <w:color w:val="auto"/>
          <w:lang w:val="sr-Cyrl-CS"/>
        </w:rPr>
        <w:t>Услов из члан</w:t>
      </w:r>
      <w:r w:rsidRPr="00485B31">
        <w:rPr>
          <w:iCs/>
          <w:color w:val="auto"/>
          <w:lang w:val="sr-Cyrl-CS"/>
        </w:rPr>
        <w:t xml:space="preserve">а чл. 75. ст. </w:t>
      </w:r>
      <w:r w:rsidRPr="00485B31">
        <w:rPr>
          <w:i/>
          <w:iCs/>
          <w:color w:val="auto"/>
          <w:lang w:val="sr-Cyrl-CS"/>
        </w:rPr>
        <w:t xml:space="preserve">2. </w:t>
      </w:r>
      <w:r w:rsidRPr="00485B31">
        <w:rPr>
          <w:bCs/>
          <w:i/>
          <w:iCs/>
          <w:color w:val="auto"/>
          <w:lang w:val="sr-Cyrl-CS"/>
        </w:rPr>
        <w:t xml:space="preserve"> -</w:t>
      </w:r>
      <w:r w:rsidRPr="00485B31">
        <w:rPr>
          <w:bCs/>
          <w:iCs/>
          <w:color w:val="auto"/>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w:t>
      </w:r>
      <w:r w:rsidRPr="00485B31">
        <w:rPr>
          <w:bCs/>
          <w:i/>
          <w:iCs/>
          <w:color w:val="auto"/>
          <w:lang w:val="sr-Cyrl-CS"/>
        </w:rPr>
        <w:t>е</w:t>
      </w:r>
      <w:r w:rsidRPr="00485B31">
        <w:rPr>
          <w:b/>
          <w:bCs/>
          <w:i/>
          <w:iCs/>
          <w:color w:val="auto"/>
          <w:lang w:val="sr-Cyrl-CS"/>
        </w:rPr>
        <w:t>.</w:t>
      </w:r>
      <w:r w:rsidRPr="00485B31">
        <w:rPr>
          <w:b/>
          <w:i/>
          <w:iCs/>
          <w:color w:val="auto"/>
          <w:lang w:val="sr-Cyrl-CS"/>
        </w:rPr>
        <w:t xml:space="preserve"> Доказ: </w:t>
      </w:r>
      <w:r w:rsidRPr="00485B31">
        <w:rPr>
          <w:iCs/>
          <w:color w:val="auto"/>
          <w:lang w:val="sr-Cyrl-CS"/>
        </w:rPr>
        <w:t>Потписан и оверен Oбразац</w:t>
      </w:r>
      <w:r w:rsidRPr="00485B31">
        <w:rPr>
          <w:iCs/>
          <w:lang w:val="sr-Cyrl-CS"/>
        </w:rPr>
        <w:t xml:space="preserve"> </w:t>
      </w:r>
      <w:r w:rsidRPr="00485B31">
        <w:rPr>
          <w:iCs/>
          <w:color w:val="auto"/>
          <w:lang w:val="sr-Cyrl-CS"/>
        </w:rPr>
        <w:t>изја</w:t>
      </w:r>
      <w:r w:rsidRPr="00485B31">
        <w:rPr>
          <w:i/>
          <w:iCs/>
          <w:color w:val="auto"/>
          <w:lang w:val="sr-Cyrl-CS"/>
        </w:rPr>
        <w:t xml:space="preserve">ве ( </w:t>
      </w:r>
      <w:r w:rsidRPr="00485B31">
        <w:rPr>
          <w:color w:val="auto"/>
          <w:lang w:val="sr-Cyrl-CS"/>
        </w:rPr>
        <w:t>Образац 5 у конкурсној документацији</w:t>
      </w:r>
      <w:r w:rsidRPr="00485B31">
        <w:rPr>
          <w:i/>
          <w:iCs/>
          <w:color w:val="auto"/>
          <w:lang w:val="sr-Cyrl-CS"/>
        </w:rPr>
        <w:t xml:space="preserve">). </w:t>
      </w:r>
      <w:r w:rsidRPr="00485B31">
        <w:rPr>
          <w:color w:val="auto"/>
        </w:rPr>
        <w:t>Изјава мора да буде потписана од стране овлашћеног лица понуђача и оверена печатом</w:t>
      </w:r>
      <w:r w:rsidRPr="00485B31">
        <w:rPr>
          <w:bCs/>
          <w:iCs/>
          <w:color w:val="auto"/>
          <w:u w:val="single"/>
        </w:rPr>
        <w:t>. Уколико понуду подноси група понуђача</w:t>
      </w:r>
      <w:r w:rsidRPr="00485B31">
        <w:rPr>
          <w:bCs/>
          <w:iCs/>
          <w:color w:val="auto"/>
        </w:rPr>
        <w:t xml:space="preserve">, Изјава </w:t>
      </w:r>
    </w:p>
    <w:p w:rsidR="00F00236" w:rsidRDefault="00F00236" w:rsidP="00F00236">
      <w:pPr>
        <w:pStyle w:val="1"/>
        <w:jc w:val="both"/>
        <w:rPr>
          <w:rFonts w:eastAsia="TimesNewRomanPS-BoldMT"/>
          <w:bCs/>
          <w:iCs/>
          <w:color w:val="auto"/>
          <w:lang w:val="sr-Cyrl-CS"/>
        </w:rPr>
      </w:pPr>
      <w:r w:rsidRPr="00485B31">
        <w:rPr>
          <w:bCs/>
          <w:iCs/>
          <w:color w:val="auto"/>
        </w:rPr>
        <w:t>мора бити потписана од стране овлашћеног лица сваког понуђача из групе понуђача и оверена печатом</w:t>
      </w:r>
      <w:r w:rsidRPr="00485B31">
        <w:rPr>
          <w:rFonts w:eastAsia="TimesNewRomanPS-BoldMT"/>
          <w:bCs/>
          <w:iCs/>
          <w:color w:val="auto"/>
          <w:lang w:val="sr-Cyrl-CS"/>
        </w:rPr>
        <w:t>.</w:t>
      </w:r>
    </w:p>
    <w:p w:rsidR="00F00236" w:rsidRPr="00485B31" w:rsidRDefault="00F00236" w:rsidP="00F00236">
      <w:pPr>
        <w:pStyle w:val="1"/>
        <w:jc w:val="both"/>
        <w:rPr>
          <w:rFonts w:eastAsia="TimesNewRomanPS-BoldMT"/>
          <w:bCs/>
          <w:i/>
          <w:iCs/>
          <w:color w:val="auto"/>
          <w:lang w:val="sr-Cyrl-CS"/>
        </w:rPr>
      </w:pPr>
      <w:r w:rsidRPr="00485B31">
        <w:rPr>
          <w:rFonts w:eastAsia="TimesNewRomanPS-BoldMT"/>
          <w:bCs/>
          <w:i/>
          <w:iCs/>
          <w:color w:val="auto"/>
          <w:lang w:val="sr-Cyrl-CS"/>
        </w:rPr>
        <w:t xml:space="preserve"> </w:t>
      </w:r>
    </w:p>
    <w:p w:rsidR="00F00236" w:rsidRPr="00446A3B" w:rsidRDefault="00F00236" w:rsidP="00F00236">
      <w:pPr>
        <w:pStyle w:val="1"/>
        <w:numPr>
          <w:ilvl w:val="0"/>
          <w:numId w:val="3"/>
        </w:numPr>
        <w:jc w:val="both"/>
        <w:rPr>
          <w:i/>
          <w:color w:val="auto"/>
        </w:rPr>
      </w:pPr>
      <w:r w:rsidRPr="00485B31">
        <w:rPr>
          <w:iCs/>
          <w:color w:val="auto"/>
          <w:lang w:val="sr-Cyrl-CS"/>
        </w:rPr>
        <w:t xml:space="preserve">Услов из чл. 75. ст. 1. тач. 5) Закона – </w:t>
      </w:r>
      <w:r>
        <w:rPr>
          <w:b/>
          <w:color w:val="auto"/>
          <w:lang w:val="sr-Cyrl-CS"/>
        </w:rPr>
        <w:t>( Навести дозволу за обављање делатности која је предмет јавне набавке )</w:t>
      </w:r>
    </w:p>
    <w:p w:rsidR="00F00236" w:rsidRPr="00D11D61" w:rsidRDefault="00F00236" w:rsidP="00F00236">
      <w:pPr>
        <w:pStyle w:val="1"/>
        <w:numPr>
          <w:ilvl w:val="0"/>
          <w:numId w:val="3"/>
        </w:numPr>
        <w:jc w:val="both"/>
        <w:rPr>
          <w:i/>
          <w:color w:val="auto"/>
        </w:rPr>
      </w:pPr>
      <w:r w:rsidRPr="00564535">
        <w:rPr>
          <w:b/>
          <w:bCs/>
          <w:iCs/>
          <w:color w:val="auto"/>
          <w:u w:val="single"/>
        </w:rPr>
        <w:t xml:space="preserve">Уколико </w:t>
      </w:r>
      <w:r w:rsidRPr="00564535">
        <w:rPr>
          <w:b/>
          <w:bCs/>
          <w:iCs/>
          <w:color w:val="auto"/>
          <w:u w:val="single"/>
          <w:lang w:val="sr-Cyrl-CS"/>
        </w:rPr>
        <w:t>понуду</w:t>
      </w:r>
      <w:r w:rsidRPr="00564535">
        <w:rPr>
          <w:b/>
          <w:bCs/>
          <w:iCs/>
          <w:color w:val="auto"/>
          <w:u w:val="single"/>
        </w:rPr>
        <w:t xml:space="preserve"> подноси</w:t>
      </w:r>
      <w:r w:rsidRPr="00564535">
        <w:rPr>
          <w:b/>
          <w:bCs/>
          <w:iCs/>
          <w:u w:val="single"/>
          <w:lang w:val="sr-Cyrl-CS"/>
        </w:rPr>
        <w:t xml:space="preserve"> група понуђача</w:t>
      </w:r>
      <w:r w:rsidRPr="00564535">
        <w:rPr>
          <w:bCs/>
          <w:iCs/>
        </w:rPr>
        <w:t xml:space="preserve"> понуђач је дужан да</w:t>
      </w:r>
      <w:r w:rsidRPr="00564535">
        <w:rPr>
          <w:bCs/>
          <w:iCs/>
          <w:lang w:val="sr-Cyrl-CS"/>
        </w:rPr>
        <w:t xml:space="preserve"> за  сваког члана групе достави наведене доказе да испуњава услове из члана </w:t>
      </w:r>
      <w:r w:rsidRPr="00564535">
        <w:rPr>
          <w:bCs/>
          <w:iCs/>
          <w:color w:val="auto"/>
          <w:lang w:val="sr-Cyrl-CS"/>
        </w:rPr>
        <w:t>75. став 1. тач. 1) до 4</w:t>
      </w:r>
      <w:r w:rsidRPr="00564535">
        <w:rPr>
          <w:rFonts w:ascii="Arial" w:hAnsi="Arial" w:cs="Arial"/>
          <w:bCs/>
          <w:iCs/>
          <w:color w:val="auto"/>
          <w:lang w:val="sr-Cyrl-CS"/>
        </w:rPr>
        <w:t xml:space="preserve">) </w:t>
      </w:r>
      <w:r w:rsidRPr="00564535">
        <w:rPr>
          <w:bCs/>
          <w:iCs/>
          <w:color w:val="auto"/>
          <w:lang w:val="sr-Cyrl-CS"/>
        </w:rPr>
        <w:t>,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w:t>
      </w:r>
      <w:r w:rsidRPr="00564535">
        <w:rPr>
          <w:bCs/>
          <w:iCs/>
          <w:lang w:val="sr-Cyrl-CS"/>
        </w:rPr>
        <w:t xml:space="preserve"> тог услова.</w:t>
      </w:r>
    </w:p>
    <w:p w:rsidR="00F00236" w:rsidRPr="00564535" w:rsidRDefault="00F00236" w:rsidP="00F00236">
      <w:pPr>
        <w:pStyle w:val="1"/>
        <w:ind w:left="360"/>
        <w:jc w:val="both"/>
        <w:rPr>
          <w:i/>
          <w:color w:val="auto"/>
        </w:rPr>
      </w:pPr>
    </w:p>
    <w:p w:rsidR="00F00236" w:rsidRDefault="00F00236" w:rsidP="00F00236">
      <w:pPr>
        <w:pStyle w:val="1"/>
        <w:ind w:left="0"/>
        <w:jc w:val="both"/>
        <w:rPr>
          <w:b/>
          <w:bCs/>
          <w:iCs/>
          <w:lang w:val="sr-Cyrl-CS"/>
        </w:rPr>
      </w:pPr>
      <w:r w:rsidRPr="00485B31">
        <w:rPr>
          <w:b/>
          <w:bCs/>
          <w:iCs/>
          <w:lang w:val="sr-Cyrl-CS"/>
        </w:rPr>
        <w:t>Додатне услове група понуђача испуњава заједно.</w:t>
      </w:r>
    </w:p>
    <w:p w:rsidR="00F00236" w:rsidRPr="00485B31" w:rsidRDefault="00F00236" w:rsidP="00F00236">
      <w:pPr>
        <w:pStyle w:val="1"/>
        <w:ind w:left="0"/>
        <w:jc w:val="both"/>
        <w:rPr>
          <w:b/>
          <w:bCs/>
          <w:iCs/>
          <w:lang w:val="sr-Cyrl-CS"/>
        </w:rPr>
      </w:pPr>
    </w:p>
    <w:p w:rsidR="00F00236" w:rsidRPr="00485B31" w:rsidRDefault="00F00236" w:rsidP="00F00236">
      <w:pPr>
        <w:pStyle w:val="1"/>
        <w:ind w:left="0"/>
        <w:jc w:val="both"/>
        <w:rPr>
          <w:bCs/>
          <w:iCs/>
        </w:rPr>
      </w:pPr>
      <w:r w:rsidRPr="00485B31">
        <w:rPr>
          <w:b/>
          <w:bCs/>
          <w:iCs/>
          <w:u w:val="single"/>
          <w:lang w:val="sr-Cyrl-CS"/>
        </w:rPr>
        <w:t>У</w:t>
      </w:r>
      <w:r w:rsidRPr="00485B31">
        <w:rPr>
          <w:b/>
          <w:bCs/>
          <w:iCs/>
          <w:u w:val="single"/>
        </w:rPr>
        <w:t>колико понуђач подноси понуду са подизвођачем</w:t>
      </w:r>
      <w:r w:rsidRPr="00485B31">
        <w:rPr>
          <w:bCs/>
          <w:iCs/>
        </w:rPr>
        <w:t xml:space="preserve">, понуђач је дужан да </w:t>
      </w:r>
      <w:r w:rsidRPr="00485B31">
        <w:rPr>
          <w:bCs/>
          <w:iCs/>
          <w:lang w:val="sr-Cyrl-CS"/>
        </w:rPr>
        <w:t>за подизвођача достави доказе да испуњава услове из члана 75. став 1. тач. 1) до 4) Закона.</w:t>
      </w:r>
    </w:p>
    <w:p w:rsidR="00F00236" w:rsidRPr="00485B31" w:rsidRDefault="00F00236" w:rsidP="00F00236">
      <w:pPr>
        <w:pStyle w:val="1"/>
        <w:tabs>
          <w:tab w:val="left" w:pos="680"/>
        </w:tabs>
        <w:ind w:left="0"/>
        <w:jc w:val="both"/>
        <w:rPr>
          <w:bCs/>
          <w:lang w:val="sr-Cyrl-CS"/>
        </w:rPr>
      </w:pPr>
      <w:r w:rsidRPr="00485B31">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F00236" w:rsidRPr="00485B31" w:rsidRDefault="00F00236" w:rsidP="00F00236">
      <w:pPr>
        <w:pStyle w:val="1"/>
        <w:tabs>
          <w:tab w:val="left" w:pos="680"/>
        </w:tabs>
        <w:ind w:left="0"/>
        <w:jc w:val="both"/>
        <w:rPr>
          <w:bCs/>
          <w:lang w:val="sr-Cyrl-CS"/>
        </w:rPr>
      </w:pPr>
      <w:r w:rsidRPr="00485B31">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485B31">
        <w:rPr>
          <w:bCs/>
        </w:rPr>
        <w:t>т</w:t>
      </w:r>
      <w:r w:rsidRPr="00485B31">
        <w:rPr>
          <w:bCs/>
          <w:lang w:val="sr-Cyrl-CS"/>
        </w:rPr>
        <w:t>љиву.</w:t>
      </w:r>
    </w:p>
    <w:p w:rsidR="00F00236" w:rsidRDefault="00F00236" w:rsidP="00F00236">
      <w:pPr>
        <w:pStyle w:val="1"/>
        <w:tabs>
          <w:tab w:val="left" w:pos="680"/>
        </w:tabs>
        <w:ind w:left="0"/>
        <w:jc w:val="both"/>
        <w:rPr>
          <w:b/>
          <w:bCs/>
          <w:lang w:val="sr-Cyrl-CS"/>
        </w:rPr>
      </w:pPr>
      <w:r w:rsidRPr="00485B31">
        <w:rPr>
          <w:b/>
          <w:bCs/>
          <w:lang w:val="sr-Cyrl-CS"/>
        </w:rPr>
        <w:t xml:space="preserve">Имајући у виду чињеницу да се од 01. </w:t>
      </w:r>
      <w:r w:rsidRPr="00485B31">
        <w:rPr>
          <w:b/>
          <w:bCs/>
        </w:rPr>
        <w:t>с</w:t>
      </w:r>
      <w:r w:rsidRPr="00485B31">
        <w:rPr>
          <w:b/>
          <w:bCs/>
          <w:lang w:val="sr-Cyrl-CS"/>
        </w:rPr>
        <w:t>ептембра 2013.године примењује Правилник о садржини Регистра понуђача и документацији која се подноси уз пријаву за регистрацију понуђача ( „ Сл. Гласник РС “, бр.75/2013),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1.тач.1)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w:t>
      </w:r>
    </w:p>
    <w:p w:rsidR="00F00236" w:rsidRPr="00485B31" w:rsidRDefault="00F00236" w:rsidP="00F00236">
      <w:pPr>
        <w:pStyle w:val="1"/>
        <w:tabs>
          <w:tab w:val="left" w:pos="680"/>
        </w:tabs>
        <w:ind w:left="0"/>
        <w:jc w:val="both"/>
        <w:rPr>
          <w:rFonts w:eastAsia="TimesNewRomanPS-BoldMT"/>
          <w:bCs/>
        </w:rPr>
      </w:pPr>
    </w:p>
    <w:p w:rsidR="00F00236" w:rsidRDefault="00F00236" w:rsidP="00F00236">
      <w:pPr>
        <w:pStyle w:val="1"/>
        <w:tabs>
          <w:tab w:val="left" w:pos="680"/>
        </w:tabs>
        <w:ind w:left="0"/>
        <w:jc w:val="both"/>
        <w:rPr>
          <w:rFonts w:eastAsia="TimesNewRomanPS-BoldMT"/>
          <w:b/>
          <w:bCs/>
          <w:u w:val="single"/>
          <w:lang w:val="sr-Cyrl-CS"/>
        </w:rPr>
      </w:pPr>
      <w:r w:rsidRPr="00485B31">
        <w:rPr>
          <w:rFonts w:eastAsia="TimesNewRomanPS-BoldMT"/>
          <w:b/>
          <w:bCs/>
          <w:u w:val="single"/>
          <w:lang w:val="sr-Cyrl-CS"/>
        </w:rPr>
        <w:t>Понуђач ће у својој понуди јасно навести да се налазе у регистру понуђача.</w:t>
      </w:r>
    </w:p>
    <w:p w:rsidR="00F00236" w:rsidRPr="00485B31" w:rsidRDefault="00F00236" w:rsidP="00F00236">
      <w:pPr>
        <w:pStyle w:val="1"/>
        <w:tabs>
          <w:tab w:val="left" w:pos="680"/>
        </w:tabs>
        <w:ind w:left="0"/>
        <w:jc w:val="both"/>
        <w:rPr>
          <w:b/>
          <w:u w:val="single"/>
          <w:lang w:val="sr-Cyrl-CS"/>
        </w:rPr>
      </w:pPr>
    </w:p>
    <w:p w:rsidR="00F00236" w:rsidRPr="00485B31" w:rsidRDefault="00F00236" w:rsidP="00F00236">
      <w:pPr>
        <w:jc w:val="both"/>
      </w:pPr>
      <w:r w:rsidRPr="00485B31">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00236" w:rsidRPr="00485B31" w:rsidRDefault="00F00236" w:rsidP="00F00236">
      <w:pPr>
        <w:pStyle w:val="ListParagraph1"/>
        <w:tabs>
          <w:tab w:val="left" w:pos="680"/>
        </w:tabs>
        <w:ind w:left="0"/>
        <w:jc w:val="both"/>
      </w:pPr>
      <w:r w:rsidRPr="00485B31">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00236" w:rsidRPr="00485B31" w:rsidRDefault="00F00236" w:rsidP="00F00236">
      <w:pPr>
        <w:pStyle w:val="ListParagraph1"/>
        <w:tabs>
          <w:tab w:val="left" w:pos="680"/>
        </w:tabs>
        <w:ind w:left="0"/>
        <w:jc w:val="both"/>
        <w:rPr>
          <w:rFonts w:eastAsia="TimesNewRomanPSMT"/>
          <w:b/>
          <w:bCs/>
          <w:color w:val="002060"/>
        </w:rPr>
      </w:pPr>
      <w:r w:rsidRPr="00485B31">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485B31">
        <w:rPr>
          <w:rFonts w:eastAsia="TimesNewRomanPSMT"/>
          <w:bCs/>
        </w:rPr>
        <w:t>.</w:t>
      </w:r>
    </w:p>
    <w:p w:rsidR="00F00236" w:rsidRPr="00485B31" w:rsidRDefault="00F00236" w:rsidP="00F00236">
      <w:pPr>
        <w:pStyle w:val="1"/>
        <w:tabs>
          <w:tab w:val="left" w:pos="680"/>
        </w:tabs>
        <w:ind w:left="0"/>
        <w:jc w:val="both"/>
        <w:rPr>
          <w:rFonts w:eastAsia="TimesNewRomanPSMT"/>
          <w:bCs/>
        </w:rPr>
      </w:pPr>
      <w:r w:rsidRPr="00485B31">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00236" w:rsidRDefault="00F00236" w:rsidP="00F00236">
      <w:pPr>
        <w:pStyle w:val="1"/>
        <w:tabs>
          <w:tab w:val="left" w:pos="680"/>
        </w:tabs>
        <w:ind w:left="0"/>
        <w:jc w:val="both"/>
        <w:rPr>
          <w:rFonts w:eastAsia="TimesNewRomanPSMT"/>
          <w:bCs/>
          <w:lang w:val="sr-Cyrl-CS"/>
        </w:rPr>
      </w:pPr>
    </w:p>
    <w:p w:rsidR="00F00236" w:rsidRDefault="00F00236" w:rsidP="00F00236">
      <w:pPr>
        <w:pStyle w:val="1"/>
        <w:tabs>
          <w:tab w:val="left" w:pos="680"/>
        </w:tabs>
        <w:ind w:left="0"/>
        <w:jc w:val="both"/>
        <w:rPr>
          <w:rFonts w:eastAsia="TimesNewRomanPSMT"/>
          <w:bCs/>
          <w:lang w:val="sr-Cyrl-CS"/>
        </w:rPr>
      </w:pPr>
    </w:p>
    <w:p w:rsidR="00F00236" w:rsidRDefault="00F00236" w:rsidP="00F00236">
      <w:pPr>
        <w:pStyle w:val="1"/>
        <w:tabs>
          <w:tab w:val="left" w:pos="680"/>
        </w:tabs>
        <w:ind w:left="0"/>
        <w:jc w:val="both"/>
        <w:rPr>
          <w:rFonts w:eastAsia="TimesNewRomanPSMT"/>
          <w:bCs/>
          <w:lang w:val="sr-Cyrl-CS"/>
        </w:rPr>
      </w:pPr>
    </w:p>
    <w:p w:rsidR="00F00236" w:rsidRDefault="00F00236" w:rsidP="00F00236">
      <w:pPr>
        <w:pStyle w:val="1"/>
        <w:tabs>
          <w:tab w:val="left" w:pos="680"/>
        </w:tabs>
        <w:ind w:left="0"/>
        <w:jc w:val="both"/>
        <w:rPr>
          <w:rFonts w:eastAsia="TimesNewRomanPSMT"/>
          <w:bCs/>
          <w:lang w:val="sr-Cyrl-CS"/>
        </w:rPr>
      </w:pPr>
    </w:p>
    <w:p w:rsidR="00F00236" w:rsidRDefault="00F00236" w:rsidP="00F00236">
      <w:pPr>
        <w:pStyle w:val="1"/>
        <w:tabs>
          <w:tab w:val="left" w:pos="680"/>
        </w:tabs>
        <w:ind w:left="0"/>
        <w:jc w:val="both"/>
        <w:rPr>
          <w:rFonts w:eastAsia="TimesNewRomanPSMT"/>
          <w:bCs/>
          <w:lang w:val="sr-Cyrl-CS"/>
        </w:rPr>
      </w:pPr>
    </w:p>
    <w:p w:rsidR="00F00236" w:rsidRDefault="00F00236" w:rsidP="00F00236">
      <w:pPr>
        <w:pStyle w:val="1"/>
        <w:tabs>
          <w:tab w:val="left" w:pos="680"/>
        </w:tabs>
        <w:ind w:left="0"/>
        <w:jc w:val="both"/>
        <w:rPr>
          <w:rFonts w:eastAsia="TimesNewRomanPSMT"/>
          <w:bCs/>
          <w:lang w:val="sr-Cyrl-CS"/>
        </w:rPr>
      </w:pPr>
    </w:p>
    <w:p w:rsidR="00F00236" w:rsidRDefault="00F00236" w:rsidP="00F00236">
      <w:pPr>
        <w:pStyle w:val="1"/>
        <w:tabs>
          <w:tab w:val="left" w:pos="680"/>
        </w:tabs>
        <w:ind w:left="0"/>
        <w:jc w:val="both"/>
        <w:rPr>
          <w:rFonts w:eastAsia="TimesNewRomanPSMT"/>
          <w:bCs/>
          <w:lang w:val="sr-Cyrl-CS"/>
        </w:rPr>
      </w:pPr>
    </w:p>
    <w:p w:rsidR="00F00236" w:rsidRDefault="00F00236" w:rsidP="00F00236">
      <w:pPr>
        <w:pStyle w:val="1"/>
        <w:tabs>
          <w:tab w:val="left" w:pos="680"/>
        </w:tabs>
        <w:ind w:left="0"/>
        <w:jc w:val="both"/>
        <w:rPr>
          <w:rFonts w:eastAsia="TimesNewRomanPSMT"/>
          <w:bCs/>
          <w:lang w:val="sr-Cyrl-CS"/>
        </w:rPr>
      </w:pPr>
    </w:p>
    <w:p w:rsidR="00F00236" w:rsidRDefault="00F00236" w:rsidP="00F00236">
      <w:pPr>
        <w:pStyle w:val="1"/>
        <w:tabs>
          <w:tab w:val="left" w:pos="680"/>
        </w:tabs>
        <w:ind w:left="0"/>
        <w:jc w:val="both"/>
        <w:rPr>
          <w:rFonts w:eastAsia="TimesNewRomanPSMT"/>
          <w:bCs/>
          <w:lang w:val="sr-Cyrl-CS"/>
        </w:rPr>
      </w:pPr>
    </w:p>
    <w:p w:rsidR="00F00236" w:rsidRDefault="00F00236" w:rsidP="00F00236">
      <w:pPr>
        <w:pStyle w:val="1"/>
        <w:tabs>
          <w:tab w:val="left" w:pos="680"/>
        </w:tabs>
        <w:ind w:left="0"/>
        <w:jc w:val="both"/>
        <w:rPr>
          <w:rFonts w:eastAsia="TimesNewRomanPSMT"/>
          <w:bCs/>
          <w:lang w:val="sr-Cyrl-CS"/>
        </w:rPr>
      </w:pPr>
    </w:p>
    <w:p w:rsidR="00F00236" w:rsidRDefault="00F00236" w:rsidP="00F00236">
      <w:pPr>
        <w:pStyle w:val="1"/>
        <w:tabs>
          <w:tab w:val="left" w:pos="680"/>
        </w:tabs>
        <w:ind w:left="0"/>
        <w:jc w:val="both"/>
        <w:rPr>
          <w:rFonts w:eastAsia="TimesNewRomanPSMT"/>
          <w:bCs/>
          <w:lang w:val="sr-Cyrl-CS"/>
        </w:rPr>
      </w:pPr>
    </w:p>
    <w:p w:rsidR="00F00236" w:rsidRDefault="00F00236" w:rsidP="00F00236">
      <w:pPr>
        <w:pStyle w:val="1"/>
        <w:tabs>
          <w:tab w:val="left" w:pos="680"/>
        </w:tabs>
        <w:ind w:left="0"/>
        <w:jc w:val="both"/>
        <w:rPr>
          <w:rFonts w:eastAsia="TimesNewRomanPSMT"/>
          <w:bCs/>
          <w:lang w:val="sr-Cyrl-CS"/>
        </w:rPr>
      </w:pPr>
    </w:p>
    <w:p w:rsidR="00F00236" w:rsidRDefault="00F00236" w:rsidP="00F00236">
      <w:pPr>
        <w:pStyle w:val="1"/>
        <w:tabs>
          <w:tab w:val="left" w:pos="680"/>
        </w:tabs>
        <w:ind w:left="0"/>
        <w:jc w:val="both"/>
        <w:rPr>
          <w:rFonts w:eastAsia="TimesNewRomanPSMT"/>
          <w:bCs/>
          <w:lang w:val="sr-Cyrl-CS"/>
        </w:rPr>
      </w:pPr>
    </w:p>
    <w:p w:rsidR="00F00236" w:rsidRDefault="00F00236" w:rsidP="00F00236">
      <w:pPr>
        <w:pStyle w:val="1"/>
        <w:tabs>
          <w:tab w:val="left" w:pos="680"/>
        </w:tabs>
        <w:ind w:left="0"/>
        <w:jc w:val="both"/>
        <w:rPr>
          <w:rFonts w:eastAsia="TimesNewRomanPSMT"/>
          <w:bCs/>
          <w:lang w:val="sr-Cyrl-CS"/>
        </w:rPr>
      </w:pPr>
    </w:p>
    <w:p w:rsidR="00F00236" w:rsidRDefault="00F00236" w:rsidP="00F00236">
      <w:pPr>
        <w:pStyle w:val="1"/>
        <w:tabs>
          <w:tab w:val="left" w:pos="680"/>
        </w:tabs>
        <w:ind w:left="0"/>
        <w:jc w:val="both"/>
        <w:rPr>
          <w:rFonts w:eastAsia="TimesNewRomanPSMT"/>
          <w:bCs/>
          <w:lang w:val="sr-Cyrl-CS"/>
        </w:rPr>
      </w:pPr>
    </w:p>
    <w:p w:rsidR="00F00236" w:rsidRDefault="00F00236" w:rsidP="00F00236">
      <w:pPr>
        <w:pStyle w:val="1"/>
        <w:tabs>
          <w:tab w:val="left" w:pos="680"/>
        </w:tabs>
        <w:ind w:left="0"/>
        <w:jc w:val="both"/>
        <w:rPr>
          <w:rFonts w:eastAsia="TimesNewRomanPSMT"/>
          <w:bCs/>
          <w:lang w:val="sr-Cyrl-CS"/>
        </w:rPr>
      </w:pPr>
    </w:p>
    <w:p w:rsidR="00F00236" w:rsidRDefault="00F00236" w:rsidP="00F00236">
      <w:pPr>
        <w:pStyle w:val="1"/>
        <w:tabs>
          <w:tab w:val="left" w:pos="680"/>
        </w:tabs>
        <w:ind w:left="0"/>
        <w:jc w:val="both"/>
        <w:rPr>
          <w:rFonts w:eastAsia="TimesNewRomanPSMT"/>
          <w:bCs/>
          <w:lang w:val="sr-Cyrl-CS"/>
        </w:rPr>
      </w:pPr>
    </w:p>
    <w:p w:rsidR="00F00236" w:rsidRDefault="00F00236" w:rsidP="00F00236">
      <w:pPr>
        <w:pStyle w:val="1"/>
        <w:tabs>
          <w:tab w:val="left" w:pos="680"/>
        </w:tabs>
        <w:ind w:left="0"/>
        <w:jc w:val="both"/>
        <w:rPr>
          <w:rFonts w:eastAsia="TimesNewRomanPSMT"/>
          <w:bCs/>
          <w:lang w:val="sr-Cyrl-CS"/>
        </w:rPr>
      </w:pPr>
    </w:p>
    <w:p w:rsidR="00F00236" w:rsidRDefault="00F00236" w:rsidP="00F00236">
      <w:pPr>
        <w:pStyle w:val="1"/>
        <w:tabs>
          <w:tab w:val="left" w:pos="680"/>
        </w:tabs>
        <w:ind w:left="0"/>
        <w:jc w:val="both"/>
        <w:rPr>
          <w:rFonts w:eastAsia="TimesNewRomanPSMT"/>
          <w:bCs/>
          <w:lang w:val="sr-Cyrl-CS"/>
        </w:rPr>
      </w:pPr>
    </w:p>
    <w:p w:rsidR="00F00236" w:rsidRDefault="00F00236" w:rsidP="00F00236">
      <w:pPr>
        <w:pStyle w:val="1"/>
        <w:tabs>
          <w:tab w:val="left" w:pos="680"/>
        </w:tabs>
        <w:ind w:left="0"/>
        <w:jc w:val="both"/>
        <w:rPr>
          <w:rFonts w:eastAsia="TimesNewRomanPSMT"/>
          <w:bCs/>
          <w:lang w:val="sr-Cyrl-CS"/>
        </w:rPr>
      </w:pPr>
    </w:p>
    <w:p w:rsidR="00F00236" w:rsidRDefault="00F00236" w:rsidP="00F00236">
      <w:pPr>
        <w:pStyle w:val="1"/>
        <w:tabs>
          <w:tab w:val="left" w:pos="680"/>
        </w:tabs>
        <w:ind w:left="0"/>
        <w:jc w:val="both"/>
        <w:rPr>
          <w:rFonts w:eastAsia="TimesNewRomanPSMT"/>
          <w:bCs/>
          <w:lang w:val="sr-Cyrl-CS"/>
        </w:rPr>
      </w:pPr>
    </w:p>
    <w:p w:rsidR="00F00236" w:rsidRDefault="00F00236" w:rsidP="00F00236">
      <w:pPr>
        <w:rPr>
          <w:lang w:val="sr-Cyrl-CS"/>
        </w:rPr>
      </w:pPr>
    </w:p>
    <w:p w:rsidR="00F00236" w:rsidRDefault="00F00236" w:rsidP="00F00236">
      <w:pPr>
        <w:rPr>
          <w:lang w:val="sr-Cyrl-CS"/>
        </w:rPr>
      </w:pPr>
    </w:p>
    <w:p w:rsidR="00F00236" w:rsidRDefault="00F00236" w:rsidP="00F00236">
      <w:pPr>
        <w:suppressAutoHyphens/>
        <w:spacing w:line="100" w:lineRule="atLeast"/>
        <w:rPr>
          <w:rFonts w:ascii="Times New Roman" w:hAnsi="Times New Roman"/>
          <w:b/>
          <w:lang w:val="sr-Cyrl-CS"/>
        </w:rPr>
      </w:pPr>
      <w:r>
        <w:rPr>
          <w:rFonts w:ascii="Times New Roman" w:hAnsi="Times New Roman"/>
          <w:b/>
          <w:lang w:val="sr-Cyrl-CS"/>
        </w:rPr>
        <w:t>Отворени поступак за јавну набавку добара –</w:t>
      </w:r>
      <w:r>
        <w:rPr>
          <w:rFonts w:ascii="Times New Roman" w:hAnsi="Times New Roman"/>
          <w:b/>
        </w:rPr>
        <w:t xml:space="preserve"> Набавка бензина, нафте, уља ,</w:t>
      </w:r>
      <w:r>
        <w:rPr>
          <w:rFonts w:ascii="Times New Roman" w:hAnsi="Times New Roman"/>
          <w:b/>
          <w:lang w:val="sr-Cyrl-CS"/>
        </w:rPr>
        <w:t xml:space="preserve"> мазива и</w:t>
      </w:r>
    </w:p>
    <w:p w:rsidR="00F00236" w:rsidRDefault="00F00236" w:rsidP="00F00236">
      <w:pPr>
        <w:suppressAutoHyphens/>
        <w:spacing w:line="100" w:lineRule="atLeast"/>
        <w:rPr>
          <w:rFonts w:ascii="Times New Roman" w:hAnsi="Times New Roman"/>
          <w:b/>
          <w:lang w:val="sr-Cyrl-CS"/>
        </w:rPr>
      </w:pPr>
      <w:r>
        <w:rPr>
          <w:rFonts w:ascii="Times New Roman" w:hAnsi="Times New Roman"/>
          <w:b/>
          <w:lang w:val="sr-Cyrl-CS"/>
        </w:rPr>
        <w:t xml:space="preserve">                                                                   набавка лож уља</w:t>
      </w:r>
    </w:p>
    <w:p w:rsidR="00F00236" w:rsidRDefault="00F00236">
      <w:r>
        <w:rPr>
          <w:rFonts w:ascii="Times New Roman" w:hAnsi="Times New Roman"/>
          <w:b/>
          <w:lang w:val="sr-Cyrl-CS"/>
        </w:rPr>
        <w:t xml:space="preserve">                                                                        ЈН.БР.9/18                                                                                 </w:t>
      </w:r>
    </w:p>
    <w:p w:rsidR="00F00236" w:rsidRDefault="00F00236"/>
    <w:p w:rsidR="00F00236" w:rsidRDefault="00F00236" w:rsidP="00F00236">
      <w:pPr>
        <w:shd w:val="clear" w:color="auto" w:fill="8DB3E2"/>
        <w:jc w:val="center"/>
        <w:rPr>
          <w:rFonts w:ascii="Times New Roman" w:hAnsi="Times New Roman"/>
          <w:b/>
          <w:lang w:val="sr-Cyrl-CS"/>
        </w:rPr>
      </w:pPr>
    </w:p>
    <w:p w:rsidR="00F00236" w:rsidRPr="003E093E" w:rsidRDefault="00F00236" w:rsidP="00F00236">
      <w:pPr>
        <w:shd w:val="clear" w:color="auto" w:fill="8DB3E2"/>
        <w:jc w:val="center"/>
        <w:rPr>
          <w:rFonts w:ascii="Times New Roman" w:hAnsi="Times New Roman"/>
          <w:b/>
          <w:bCs/>
          <w:i/>
          <w:iCs/>
          <w:sz w:val="28"/>
          <w:szCs w:val="28"/>
        </w:rPr>
      </w:pPr>
      <w:r w:rsidRPr="003E093E">
        <w:rPr>
          <w:rFonts w:ascii="Times New Roman" w:hAnsi="Times New Roman"/>
          <w:b/>
          <w:bCs/>
          <w:i/>
          <w:iCs/>
          <w:sz w:val="28"/>
          <w:szCs w:val="28"/>
        </w:rPr>
        <w:t>V  КРИТЕРИЈУМИ ЗА ДОДЕЛУ УГОВОРА</w:t>
      </w:r>
    </w:p>
    <w:p w:rsidR="00F00236" w:rsidRPr="003E093E" w:rsidRDefault="00F00236" w:rsidP="00F00236">
      <w:pPr>
        <w:shd w:val="clear" w:color="auto" w:fill="8DB3E2"/>
        <w:jc w:val="center"/>
        <w:rPr>
          <w:rFonts w:ascii="Times New Roman" w:hAnsi="Times New Roman"/>
          <w:b/>
          <w:bCs/>
          <w:i/>
          <w:iCs/>
        </w:rPr>
      </w:pPr>
    </w:p>
    <w:p w:rsidR="00F00236" w:rsidRPr="003E093E" w:rsidRDefault="00F00236" w:rsidP="00F00236">
      <w:pPr>
        <w:pStyle w:val="1"/>
        <w:tabs>
          <w:tab w:val="left" w:pos="680"/>
        </w:tabs>
        <w:ind w:left="0"/>
        <w:jc w:val="both"/>
        <w:rPr>
          <w:rFonts w:eastAsia="TimesNewRomanPSMT"/>
          <w:bCs/>
          <w:sz w:val="22"/>
          <w:szCs w:val="22"/>
        </w:rPr>
      </w:pPr>
    </w:p>
    <w:p w:rsidR="00F00236" w:rsidRPr="005D585E" w:rsidRDefault="00F00236" w:rsidP="00F00236">
      <w:pPr>
        <w:pStyle w:val="1"/>
        <w:tabs>
          <w:tab w:val="left" w:pos="680"/>
        </w:tabs>
        <w:ind w:left="0"/>
        <w:jc w:val="both"/>
        <w:rPr>
          <w:rFonts w:eastAsia="TimesNewRomanPSMT"/>
          <w:bCs/>
          <w:sz w:val="22"/>
          <w:szCs w:val="22"/>
          <w:lang w:val="sr-Cyrl-CS"/>
        </w:rPr>
      </w:pPr>
      <w:r w:rsidRPr="003E093E">
        <w:rPr>
          <w:rFonts w:eastAsia="TimesNewRomanPSMT"/>
          <w:bCs/>
          <w:sz w:val="22"/>
          <w:szCs w:val="22"/>
        </w:rPr>
        <w:t xml:space="preserve"> </w:t>
      </w:r>
    </w:p>
    <w:p w:rsidR="00F00236" w:rsidRPr="003E093E" w:rsidRDefault="00F00236" w:rsidP="00F00236">
      <w:pPr>
        <w:jc w:val="both"/>
        <w:rPr>
          <w:rFonts w:ascii="Times New Roman" w:hAnsi="Times New Roman"/>
          <w:b/>
          <w:bCs/>
        </w:rPr>
      </w:pPr>
      <w:r w:rsidRPr="003E093E">
        <w:rPr>
          <w:rFonts w:ascii="Times New Roman" w:hAnsi="Times New Roman"/>
          <w:b/>
          <w:bCs/>
        </w:rPr>
        <w:t xml:space="preserve">ЕЛЕМЕНТИ КРИТЕРИЈУМА НА ОСНОВУ КОЈИХ ЋЕ НАРУЧИЛАЦ ИЗВРШИТИ ДОДЕЛУ УГОВОРА </w:t>
      </w:r>
    </w:p>
    <w:p w:rsidR="00F00236" w:rsidRPr="00BE4821" w:rsidRDefault="00F00236" w:rsidP="00F00236">
      <w:pPr>
        <w:jc w:val="both"/>
        <w:rPr>
          <w:rFonts w:ascii="Times New Roman" w:hAnsi="Times New Roman"/>
          <w:b/>
          <w:bCs/>
          <w:lang w:val="sr-Cyrl-CS"/>
        </w:rPr>
      </w:pPr>
    </w:p>
    <w:p w:rsidR="00F00236" w:rsidRDefault="00F00236" w:rsidP="00F00236">
      <w:pPr>
        <w:jc w:val="both"/>
        <w:rPr>
          <w:rFonts w:ascii="Times New Roman" w:hAnsi="Times New Roman"/>
          <w:b/>
          <w:bCs/>
          <w:lang w:val="sr-Cyrl-CS"/>
        </w:rPr>
      </w:pPr>
      <w:r>
        <w:rPr>
          <w:rFonts w:ascii="Times New Roman" w:hAnsi="Times New Roman"/>
          <w:bCs/>
          <w:lang w:val="sr-Cyrl-CS"/>
        </w:rPr>
        <w:t xml:space="preserve">Избор најповољније понуде ће се извршити применом критеријума </w:t>
      </w:r>
      <w:r>
        <w:rPr>
          <w:rFonts w:ascii="Times New Roman" w:hAnsi="Times New Roman"/>
          <w:b/>
          <w:bCs/>
          <w:lang w:val="sr-Cyrl-CS"/>
        </w:rPr>
        <w:t>„</w:t>
      </w:r>
      <w:r w:rsidRPr="00006BF4">
        <w:rPr>
          <w:rFonts w:ascii="Times New Roman" w:hAnsi="Times New Roman"/>
          <w:b/>
          <w:bCs/>
          <w:lang w:val="sr-Cyrl-CS"/>
        </w:rPr>
        <w:t>Економски најповољнија понуда“</w:t>
      </w:r>
    </w:p>
    <w:p w:rsidR="00F00236" w:rsidRDefault="00F00236" w:rsidP="00F00236">
      <w:pPr>
        <w:jc w:val="both"/>
        <w:rPr>
          <w:rFonts w:ascii="Times New Roman" w:hAnsi="Times New Roman"/>
          <w:b/>
          <w:bCs/>
          <w:lang w:val="sr-Cyrl-CS"/>
        </w:rPr>
      </w:pPr>
      <w:r>
        <w:rPr>
          <w:rFonts w:ascii="Times New Roman" w:hAnsi="Times New Roman"/>
          <w:b/>
          <w:bCs/>
          <w:lang w:val="sr-Cyrl-CS"/>
        </w:rPr>
        <w:t>Најнижа понуђена цена ..................70 пондера</w:t>
      </w:r>
    </w:p>
    <w:p w:rsidR="00F00236" w:rsidRPr="00B87C2A" w:rsidRDefault="00F00236" w:rsidP="00F00236">
      <w:pPr>
        <w:jc w:val="both"/>
        <w:rPr>
          <w:rFonts w:ascii="Times New Roman" w:hAnsi="Times New Roman"/>
          <w:b/>
          <w:bCs/>
          <w:lang w:val="sr-Cyrl-CS"/>
        </w:rPr>
      </w:pPr>
      <w:r>
        <w:rPr>
          <w:rFonts w:ascii="Times New Roman" w:hAnsi="Times New Roman"/>
          <w:b/>
          <w:bCs/>
          <w:lang w:val="sr-Cyrl-CS"/>
        </w:rPr>
        <w:t>Рок плаћања...................................... 30 пондера</w:t>
      </w:r>
    </w:p>
    <w:p w:rsidR="00F00236" w:rsidRDefault="00F00236" w:rsidP="00F00236">
      <w:pPr>
        <w:jc w:val="both"/>
        <w:rPr>
          <w:rFonts w:ascii="Times New Roman" w:hAnsi="Times New Roman"/>
          <w:b/>
          <w:bCs/>
          <w:lang w:val="sr-Cyrl-CS"/>
        </w:rPr>
      </w:pPr>
      <w:r>
        <w:rPr>
          <w:rFonts w:ascii="Times New Roman" w:hAnsi="Times New Roman"/>
          <w:b/>
          <w:bCs/>
          <w:lang w:val="sr-Cyrl-CS"/>
        </w:rPr>
        <w:t xml:space="preserve">Рачунање пондера ће се извршити на основу формуле: </w:t>
      </w:r>
    </w:p>
    <w:p w:rsidR="00F00236" w:rsidRDefault="00F00236" w:rsidP="00F00236">
      <w:pPr>
        <w:jc w:val="both"/>
        <w:rPr>
          <w:rFonts w:ascii="Times New Roman" w:hAnsi="Times New Roman"/>
          <w:b/>
          <w:bCs/>
          <w:lang w:val="sr-Cyrl-CS"/>
        </w:rPr>
      </w:pPr>
      <w:r>
        <w:rPr>
          <w:rFonts w:ascii="Times New Roman" w:hAnsi="Times New Roman"/>
          <w:b/>
          <w:bCs/>
          <w:lang w:val="sr-Cyrl-CS"/>
        </w:rPr>
        <w:t>Најнижа понуђена цена</w:t>
      </w:r>
      <w:r>
        <w:rPr>
          <w:rFonts w:ascii="Times New Roman" w:hAnsi="Times New Roman"/>
          <w:b/>
          <w:bCs/>
          <w:lang w:val="sr-Latn-CS"/>
        </w:rPr>
        <w:t>,</w:t>
      </w:r>
      <w:r>
        <w:rPr>
          <w:rFonts w:ascii="Times New Roman" w:hAnsi="Times New Roman"/>
          <w:b/>
          <w:bCs/>
          <w:lang w:val="sr-Cyrl-CS"/>
        </w:rPr>
        <w:t xml:space="preserve"> подељена са сваком другом ценом</w:t>
      </w:r>
      <w:r>
        <w:rPr>
          <w:rFonts w:ascii="Times New Roman" w:hAnsi="Times New Roman"/>
          <w:b/>
          <w:bCs/>
          <w:lang w:val="sr-Latn-CS"/>
        </w:rPr>
        <w:t>,</w:t>
      </w:r>
      <w:r>
        <w:rPr>
          <w:rFonts w:ascii="Times New Roman" w:hAnsi="Times New Roman"/>
          <w:b/>
          <w:bCs/>
          <w:lang w:val="sr-Cyrl-CS"/>
        </w:rPr>
        <w:t xml:space="preserve"> пута 70 пондера ( нпр. 1000 дин.(-најнижа цена) : 1300дин.(-нека друга цена) = 0.769 </w:t>
      </w:r>
      <w:r>
        <w:rPr>
          <w:rFonts w:ascii="Times New Roman" w:hAnsi="Times New Roman"/>
          <w:b/>
          <w:bCs/>
          <w:lang w:val="sr-Latn-CS"/>
        </w:rPr>
        <w:t xml:space="preserve">x </w:t>
      </w:r>
      <w:r>
        <w:rPr>
          <w:rFonts w:ascii="Times New Roman" w:hAnsi="Times New Roman"/>
          <w:b/>
          <w:bCs/>
          <w:lang w:val="sr-Cyrl-CS"/>
        </w:rPr>
        <w:t>7</w:t>
      </w:r>
      <w:r>
        <w:rPr>
          <w:rFonts w:ascii="Times New Roman" w:hAnsi="Times New Roman"/>
          <w:b/>
          <w:bCs/>
          <w:lang w:val="sr-Latn-CS"/>
        </w:rPr>
        <w:t>0</w:t>
      </w:r>
      <w:r>
        <w:rPr>
          <w:rFonts w:ascii="Times New Roman" w:hAnsi="Times New Roman"/>
          <w:b/>
          <w:bCs/>
          <w:lang w:val="sr-Cyrl-CS"/>
        </w:rPr>
        <w:t xml:space="preserve"> пондера</w:t>
      </w:r>
      <w:r>
        <w:rPr>
          <w:rFonts w:ascii="Times New Roman" w:hAnsi="Times New Roman"/>
          <w:b/>
          <w:bCs/>
          <w:lang w:val="sr-Latn-CS"/>
        </w:rPr>
        <w:t xml:space="preserve"> = </w:t>
      </w:r>
      <w:r>
        <w:rPr>
          <w:rFonts w:ascii="Times New Roman" w:hAnsi="Times New Roman"/>
          <w:b/>
          <w:bCs/>
          <w:lang w:val="sr-Cyrl-CS"/>
        </w:rPr>
        <w:t>53.84</w:t>
      </w:r>
      <w:r>
        <w:rPr>
          <w:rFonts w:ascii="Times New Roman" w:hAnsi="Times New Roman"/>
          <w:b/>
          <w:bCs/>
          <w:lang w:val="sr-Latn-CS"/>
        </w:rPr>
        <w:t xml:space="preserve"> </w:t>
      </w:r>
      <w:r>
        <w:rPr>
          <w:rFonts w:ascii="Times New Roman" w:hAnsi="Times New Roman"/>
          <w:b/>
          <w:bCs/>
          <w:lang w:val="sr-Cyrl-CS"/>
        </w:rPr>
        <w:t>пондера ( најнижа понуђена цена садржи 70 пондера )).</w:t>
      </w:r>
    </w:p>
    <w:p w:rsidR="00F00236" w:rsidRDefault="00F00236" w:rsidP="00F00236">
      <w:pPr>
        <w:jc w:val="both"/>
        <w:rPr>
          <w:rFonts w:ascii="Times New Roman" w:hAnsi="Times New Roman"/>
          <w:b/>
          <w:bCs/>
          <w:lang w:val="sr-Cyrl-CS"/>
        </w:rPr>
      </w:pPr>
      <w:r>
        <w:rPr>
          <w:rFonts w:ascii="Times New Roman" w:hAnsi="Times New Roman"/>
          <w:b/>
          <w:bCs/>
          <w:lang w:val="sr-Cyrl-CS"/>
        </w:rPr>
        <w:t>Исти принцип рачунања је и за рок плаћања.</w:t>
      </w:r>
    </w:p>
    <w:p w:rsidR="00F00236" w:rsidRPr="00696A4A" w:rsidRDefault="00F00236" w:rsidP="00F00236">
      <w:pPr>
        <w:jc w:val="both"/>
        <w:rPr>
          <w:rFonts w:ascii="Times New Roman" w:hAnsi="Times New Roman"/>
          <w:b/>
          <w:bCs/>
          <w:lang w:val="sr-Cyrl-CS"/>
        </w:rPr>
      </w:pPr>
    </w:p>
    <w:p w:rsidR="00F00236" w:rsidRPr="00011D60" w:rsidRDefault="00F00236" w:rsidP="00F00236">
      <w:pPr>
        <w:jc w:val="both"/>
        <w:rPr>
          <w:rFonts w:ascii="Times New Roman" w:hAnsi="Times New Roman"/>
          <w:b/>
          <w:lang w:val="sr-Cyrl-CS"/>
        </w:rPr>
      </w:pPr>
      <w:r>
        <w:rPr>
          <w:rFonts w:ascii="Times New Roman" w:hAnsi="Times New Roman"/>
          <w:b/>
          <w:lang w:val="sr-Cyrl-CS"/>
        </w:rPr>
        <w:t xml:space="preserve">ЕЛЕМЕНТИ ЗА СКЛАПАЊЕ УГОВОРА </w:t>
      </w:r>
    </w:p>
    <w:p w:rsidR="00F00236" w:rsidRDefault="00F00236" w:rsidP="00F00236">
      <w:pPr>
        <w:pStyle w:val="ListParagraph"/>
        <w:numPr>
          <w:ilvl w:val="0"/>
          <w:numId w:val="4"/>
        </w:numPr>
        <w:suppressAutoHyphens w:val="0"/>
        <w:spacing w:line="276" w:lineRule="auto"/>
        <w:contextualSpacing/>
        <w:jc w:val="both"/>
        <w:rPr>
          <w:lang w:val="sr-Cyrl-CS"/>
        </w:rPr>
      </w:pPr>
      <w:r>
        <w:rPr>
          <w:lang w:val="sr-Cyrl-CS"/>
        </w:rPr>
        <w:t>Најнижа понуђена цена</w:t>
      </w:r>
    </w:p>
    <w:p w:rsidR="00F00236" w:rsidRDefault="00F00236" w:rsidP="00F00236">
      <w:pPr>
        <w:pStyle w:val="ListParagraph"/>
        <w:numPr>
          <w:ilvl w:val="0"/>
          <w:numId w:val="4"/>
        </w:numPr>
        <w:suppressAutoHyphens w:val="0"/>
        <w:spacing w:line="276" w:lineRule="auto"/>
        <w:contextualSpacing/>
        <w:jc w:val="both"/>
        <w:rPr>
          <w:lang w:val="sr-Cyrl-CS"/>
        </w:rPr>
      </w:pPr>
      <w:r>
        <w:rPr>
          <w:lang w:val="sr-Cyrl-CS"/>
        </w:rPr>
        <w:t>Рок плаћања</w:t>
      </w:r>
    </w:p>
    <w:p w:rsidR="00F00236" w:rsidRDefault="00F00236" w:rsidP="00F00236">
      <w:pPr>
        <w:pStyle w:val="ListParagraph"/>
        <w:jc w:val="both"/>
        <w:rPr>
          <w:lang w:val="sr-Cyrl-CS"/>
        </w:rPr>
      </w:pPr>
    </w:p>
    <w:p w:rsidR="00F00236" w:rsidRDefault="00F00236" w:rsidP="00F00236">
      <w:pPr>
        <w:pStyle w:val="ListParagraph"/>
        <w:jc w:val="both"/>
        <w:rPr>
          <w:lang w:val="sr-Cyrl-CS"/>
        </w:rPr>
      </w:pPr>
    </w:p>
    <w:p w:rsidR="00F00236" w:rsidRDefault="00F00236" w:rsidP="00F00236">
      <w:pPr>
        <w:jc w:val="both"/>
        <w:rPr>
          <w:rFonts w:ascii="Times New Roman" w:hAnsi="Times New Roman"/>
          <w:lang w:val="sr-Cyrl-CS"/>
        </w:rPr>
      </w:pPr>
    </w:p>
    <w:p w:rsidR="00F00236" w:rsidRPr="00E4092E" w:rsidRDefault="00F00236" w:rsidP="00F00236">
      <w:pPr>
        <w:jc w:val="both"/>
        <w:rPr>
          <w:rFonts w:ascii="Times New Roman" w:hAnsi="Times New Roman"/>
          <w:b/>
          <w:lang w:val="sr-Cyrl-CS"/>
        </w:rPr>
      </w:pPr>
      <w:r>
        <w:rPr>
          <w:rFonts w:ascii="Times New Roman" w:hAnsi="Times New Roman"/>
          <w:b/>
          <w:lang w:val="sr-Cyrl-CS"/>
        </w:rPr>
        <w:t xml:space="preserve">Максимални рок плаћања не може бити већи од </w:t>
      </w:r>
      <w:r w:rsidRPr="00E4092E">
        <w:rPr>
          <w:rFonts w:ascii="Times New Roman" w:hAnsi="Times New Roman"/>
          <w:b/>
          <w:lang w:val="sr-Cyrl-CS"/>
        </w:rPr>
        <w:t>45 дана</w:t>
      </w:r>
      <w:r>
        <w:rPr>
          <w:rFonts w:ascii="Times New Roman" w:hAnsi="Times New Roman"/>
          <w:b/>
          <w:lang w:val="sr-Cyrl-CS"/>
        </w:rPr>
        <w:t>.</w:t>
      </w:r>
    </w:p>
    <w:p w:rsidR="00F00236" w:rsidRDefault="00F00236" w:rsidP="00F00236">
      <w:pPr>
        <w:jc w:val="both"/>
        <w:rPr>
          <w:rFonts w:ascii="Times New Roman" w:hAnsi="Times New Roman"/>
          <w:lang w:val="sr-Cyrl-CS"/>
        </w:rPr>
      </w:pPr>
    </w:p>
    <w:p w:rsidR="00F00236" w:rsidRDefault="00F00236" w:rsidP="00F00236">
      <w:pPr>
        <w:jc w:val="both"/>
        <w:rPr>
          <w:rFonts w:ascii="Times New Roman" w:hAnsi="Times New Roman"/>
          <w:lang w:val="sr-Cyrl-CS"/>
        </w:rPr>
      </w:pPr>
    </w:p>
    <w:p w:rsidR="00F00236" w:rsidRDefault="00F00236" w:rsidP="00F00236">
      <w:pPr>
        <w:suppressAutoHyphens/>
        <w:spacing w:line="100" w:lineRule="atLeast"/>
        <w:rPr>
          <w:rFonts w:ascii="Times New Roman" w:hAnsi="Times New Roman"/>
          <w:b/>
          <w:lang w:val="sr-Cyrl-CS"/>
        </w:rPr>
      </w:pPr>
      <w:r>
        <w:rPr>
          <w:rFonts w:ascii="Times New Roman" w:hAnsi="Times New Roman"/>
          <w:b/>
          <w:lang w:val="sr-Cyrl-CS"/>
        </w:rPr>
        <w:t>Отворени поступак за јавну набавку добара –</w:t>
      </w:r>
      <w:r>
        <w:rPr>
          <w:rFonts w:ascii="Times New Roman" w:hAnsi="Times New Roman"/>
          <w:b/>
        </w:rPr>
        <w:t xml:space="preserve"> Набавка бензина, нафте, уља ,</w:t>
      </w:r>
      <w:r>
        <w:rPr>
          <w:rFonts w:ascii="Times New Roman" w:hAnsi="Times New Roman"/>
          <w:b/>
          <w:lang w:val="sr-Cyrl-CS"/>
        </w:rPr>
        <w:t xml:space="preserve"> мазива и</w:t>
      </w:r>
    </w:p>
    <w:p w:rsidR="00F00236" w:rsidRDefault="00F00236" w:rsidP="00F00236">
      <w:pPr>
        <w:suppressAutoHyphens/>
        <w:spacing w:line="100" w:lineRule="atLeast"/>
        <w:rPr>
          <w:rFonts w:ascii="Times New Roman" w:hAnsi="Times New Roman"/>
          <w:b/>
          <w:lang w:val="sr-Cyrl-CS"/>
        </w:rPr>
      </w:pPr>
      <w:r>
        <w:rPr>
          <w:rFonts w:ascii="Times New Roman" w:hAnsi="Times New Roman"/>
          <w:b/>
          <w:lang w:val="sr-Cyrl-CS"/>
        </w:rPr>
        <w:t xml:space="preserve">                                                                   набавка лож уља</w:t>
      </w:r>
    </w:p>
    <w:p w:rsidR="00F00236" w:rsidRDefault="00F00236" w:rsidP="00F00236">
      <w:pPr>
        <w:rPr>
          <w:rFonts w:ascii="Times New Roman" w:hAnsi="Times New Roman"/>
          <w:b/>
        </w:rPr>
      </w:pPr>
      <w:r>
        <w:rPr>
          <w:rFonts w:ascii="Times New Roman" w:hAnsi="Times New Roman"/>
          <w:b/>
          <w:lang w:val="sr-Cyrl-CS"/>
        </w:rPr>
        <w:t xml:space="preserve">                                                                        ЈН.БР.9/18                                                                        </w:t>
      </w:r>
    </w:p>
    <w:p w:rsidR="00F00236" w:rsidRPr="00341D46" w:rsidRDefault="00F00236" w:rsidP="00F00236">
      <w:pPr>
        <w:suppressAutoHyphens/>
        <w:spacing w:line="100" w:lineRule="atLeast"/>
        <w:rPr>
          <w:rFonts w:ascii="Times New Roman" w:hAnsi="Times New Roman"/>
          <w:b/>
          <w:lang w:val="sr-Cyrl-CS"/>
        </w:rPr>
      </w:pPr>
    </w:p>
    <w:p w:rsidR="00F00236" w:rsidRDefault="00F00236" w:rsidP="00F00236">
      <w:pPr>
        <w:autoSpaceDE w:val="0"/>
        <w:autoSpaceDN w:val="0"/>
        <w:adjustRightInd w:val="0"/>
        <w:spacing w:line="240" w:lineRule="auto"/>
        <w:jc w:val="both"/>
        <w:rPr>
          <w:rFonts w:ascii="Times New Roman" w:hAnsi="Times New Roman"/>
          <w:bCs/>
          <w:color w:val="000000"/>
        </w:rPr>
      </w:pPr>
    </w:p>
    <w:p w:rsidR="00F00236" w:rsidRPr="00F42DC2" w:rsidRDefault="00F00236" w:rsidP="00F00236">
      <w:pPr>
        <w:shd w:val="clear" w:color="auto" w:fill="8DB3E2"/>
        <w:jc w:val="center"/>
        <w:rPr>
          <w:rFonts w:ascii="Times New Roman" w:hAnsi="Times New Roman"/>
          <w:b/>
          <w:bCs/>
          <w:i/>
          <w:iCs/>
          <w:sz w:val="28"/>
          <w:szCs w:val="28"/>
        </w:rPr>
      </w:pPr>
      <w:r w:rsidRPr="00AF0864">
        <w:rPr>
          <w:rFonts w:ascii="Times New Roman" w:hAnsi="Times New Roman"/>
          <w:b/>
          <w:bCs/>
          <w:i/>
          <w:iCs/>
          <w:sz w:val="28"/>
          <w:szCs w:val="28"/>
        </w:rPr>
        <w:t>VI  ОБРА</w:t>
      </w:r>
      <w:r>
        <w:rPr>
          <w:rFonts w:ascii="Times New Roman" w:hAnsi="Times New Roman"/>
          <w:b/>
          <w:bCs/>
          <w:i/>
          <w:iCs/>
          <w:sz w:val="28"/>
          <w:szCs w:val="28"/>
        </w:rPr>
        <w:t>С</w:t>
      </w:r>
      <w:r w:rsidRPr="00AF0864">
        <w:rPr>
          <w:rFonts w:ascii="Times New Roman" w:hAnsi="Times New Roman"/>
          <w:b/>
          <w:bCs/>
          <w:i/>
          <w:iCs/>
          <w:sz w:val="28"/>
          <w:szCs w:val="28"/>
        </w:rPr>
        <w:t>ЦИ КОЈИ ЧИНЕ САСТАВНИ ДЕО ПОНУДЕ</w:t>
      </w:r>
    </w:p>
    <w:p w:rsidR="00F00236" w:rsidRPr="00315321" w:rsidRDefault="00F00236" w:rsidP="00F00236">
      <w:pPr>
        <w:jc w:val="center"/>
        <w:rPr>
          <w:rFonts w:ascii="Times New Roman" w:hAnsi="Times New Roman"/>
          <w:b/>
          <w:i/>
          <w:iCs/>
          <w:sz w:val="28"/>
          <w:szCs w:val="28"/>
          <w:u w:val="single"/>
        </w:rPr>
      </w:pPr>
    </w:p>
    <w:p w:rsidR="00F00236" w:rsidRPr="00315321" w:rsidRDefault="00F00236" w:rsidP="00F00236">
      <w:pPr>
        <w:pStyle w:val="ListParagraph"/>
        <w:ind w:left="0"/>
        <w:jc w:val="both"/>
        <w:rPr>
          <w:sz w:val="28"/>
          <w:szCs w:val="28"/>
        </w:rPr>
      </w:pPr>
      <w:r w:rsidRPr="00315321">
        <w:rPr>
          <w:sz w:val="28"/>
          <w:szCs w:val="28"/>
        </w:rPr>
        <w:t>Саставни део понуде чине следећи обрасци:</w:t>
      </w:r>
    </w:p>
    <w:p w:rsidR="00F00236" w:rsidRPr="00315321" w:rsidRDefault="00F00236" w:rsidP="00F00236">
      <w:pPr>
        <w:pStyle w:val="ListParagraph"/>
        <w:numPr>
          <w:ilvl w:val="0"/>
          <w:numId w:val="5"/>
        </w:numPr>
        <w:jc w:val="both"/>
        <w:rPr>
          <w:sz w:val="28"/>
          <w:szCs w:val="28"/>
        </w:rPr>
      </w:pPr>
      <w:r w:rsidRPr="00315321">
        <w:rPr>
          <w:sz w:val="28"/>
          <w:szCs w:val="28"/>
        </w:rPr>
        <w:t>Образац понуде (Образац 1);</w:t>
      </w:r>
    </w:p>
    <w:p w:rsidR="00F00236" w:rsidRPr="00315321" w:rsidRDefault="00F00236" w:rsidP="00F00236">
      <w:pPr>
        <w:pStyle w:val="ListParagraph"/>
        <w:numPr>
          <w:ilvl w:val="0"/>
          <w:numId w:val="5"/>
        </w:numPr>
        <w:jc w:val="both"/>
        <w:rPr>
          <w:sz w:val="28"/>
          <w:szCs w:val="28"/>
        </w:rPr>
      </w:pPr>
      <w:r w:rsidRPr="00315321">
        <w:rPr>
          <w:sz w:val="28"/>
          <w:szCs w:val="28"/>
        </w:rPr>
        <w:t xml:space="preserve">Образац структуре понуђене цене , са упутством како да се попуни (Образац 2 за Партију 1, Образац 2-1 за Партију 2); </w:t>
      </w:r>
    </w:p>
    <w:p w:rsidR="00F00236" w:rsidRPr="00315321" w:rsidRDefault="00F00236" w:rsidP="00F00236">
      <w:pPr>
        <w:pStyle w:val="ListParagraph"/>
        <w:numPr>
          <w:ilvl w:val="0"/>
          <w:numId w:val="5"/>
        </w:numPr>
        <w:jc w:val="both"/>
        <w:rPr>
          <w:sz w:val="28"/>
          <w:szCs w:val="28"/>
        </w:rPr>
      </w:pPr>
      <w:r w:rsidRPr="00315321">
        <w:rPr>
          <w:sz w:val="28"/>
          <w:szCs w:val="28"/>
        </w:rPr>
        <w:t xml:space="preserve">Образац трошкова припреме понуде (Образац 3); </w:t>
      </w:r>
    </w:p>
    <w:p w:rsidR="00F00236" w:rsidRPr="00315321" w:rsidRDefault="00F00236" w:rsidP="00F00236">
      <w:pPr>
        <w:pStyle w:val="ListParagraph"/>
        <w:numPr>
          <w:ilvl w:val="0"/>
          <w:numId w:val="5"/>
        </w:numPr>
        <w:jc w:val="both"/>
        <w:rPr>
          <w:sz w:val="28"/>
          <w:szCs w:val="28"/>
        </w:rPr>
      </w:pPr>
      <w:r w:rsidRPr="00315321">
        <w:rPr>
          <w:sz w:val="28"/>
          <w:szCs w:val="28"/>
        </w:rPr>
        <w:t>Образац изјаве о независној понуди (Образац 4);</w:t>
      </w:r>
    </w:p>
    <w:p w:rsidR="00F00236" w:rsidRPr="00315321" w:rsidRDefault="00F00236" w:rsidP="00F00236">
      <w:pPr>
        <w:pStyle w:val="ListParagraph"/>
        <w:numPr>
          <w:ilvl w:val="0"/>
          <w:numId w:val="5"/>
        </w:numPr>
        <w:jc w:val="both"/>
        <w:rPr>
          <w:sz w:val="28"/>
          <w:szCs w:val="28"/>
        </w:rPr>
      </w:pPr>
      <w:r w:rsidRPr="00315321">
        <w:rPr>
          <w:sz w:val="28"/>
          <w:szCs w:val="28"/>
        </w:rPr>
        <w:t>Образац изјаве понуђача о испуњености услова за учешће у поступку јавне набавке - чл. 75. и 76. ЗЈН, наведених овом конурсном докумнтацијом, (Образац 5);</w:t>
      </w:r>
    </w:p>
    <w:p w:rsidR="00F00236" w:rsidRPr="00315321" w:rsidRDefault="00F00236" w:rsidP="00F00236">
      <w:pPr>
        <w:numPr>
          <w:ilvl w:val="0"/>
          <w:numId w:val="5"/>
        </w:numPr>
        <w:suppressAutoHyphens/>
        <w:spacing w:before="100" w:beforeAutospacing="1" w:after="0" w:line="210" w:lineRule="atLeast"/>
        <w:jc w:val="both"/>
        <w:rPr>
          <w:rFonts w:ascii="Times New Roman" w:eastAsia="Times New Roman" w:hAnsi="Times New Roman"/>
          <w:sz w:val="28"/>
          <w:szCs w:val="28"/>
        </w:rPr>
      </w:pPr>
      <w:r w:rsidRPr="00315321">
        <w:rPr>
          <w:rFonts w:ascii="Times New Roman" w:eastAsia="Times New Roman" w:hAnsi="Times New Roman"/>
          <w:sz w:val="28"/>
          <w:szCs w:val="28"/>
        </w:rPr>
        <w:t xml:space="preserve">Образац изјаве подизвођача о испуњености услова за учешће у поступку јавне набавке  - чл. 75. ЗЈН, </w:t>
      </w:r>
      <w:r w:rsidRPr="00315321">
        <w:rPr>
          <w:rFonts w:ascii="Times New Roman" w:hAnsi="Times New Roman"/>
          <w:iCs/>
          <w:sz w:val="28"/>
          <w:szCs w:val="28"/>
        </w:rPr>
        <w:t>наведених овом конкурсном документацијом</w:t>
      </w:r>
      <w:r w:rsidRPr="00315321">
        <w:rPr>
          <w:rFonts w:ascii="Times New Roman" w:eastAsia="Times New Roman" w:hAnsi="Times New Roman"/>
          <w:sz w:val="28"/>
          <w:szCs w:val="28"/>
        </w:rPr>
        <w:t xml:space="preserve"> (Образац 6).</w:t>
      </w:r>
    </w:p>
    <w:p w:rsidR="00F00236" w:rsidRPr="00315321" w:rsidRDefault="00F00236" w:rsidP="00F00236">
      <w:pPr>
        <w:pStyle w:val="ListParagraph"/>
        <w:ind w:left="360"/>
        <w:jc w:val="both"/>
        <w:rPr>
          <w:sz w:val="28"/>
          <w:szCs w:val="28"/>
        </w:rPr>
      </w:pPr>
    </w:p>
    <w:p w:rsidR="00F00236" w:rsidRPr="00315321" w:rsidRDefault="00F00236" w:rsidP="00F00236">
      <w:pPr>
        <w:pStyle w:val="ListParagraph"/>
        <w:ind w:left="0"/>
        <w:jc w:val="both"/>
        <w:rPr>
          <w:sz w:val="28"/>
          <w:szCs w:val="28"/>
        </w:rPr>
      </w:pPr>
    </w:p>
    <w:p w:rsidR="00F00236" w:rsidRDefault="00F00236" w:rsidP="00F00236">
      <w:pPr>
        <w:autoSpaceDE w:val="0"/>
        <w:autoSpaceDN w:val="0"/>
        <w:adjustRightInd w:val="0"/>
        <w:spacing w:line="240" w:lineRule="auto"/>
        <w:jc w:val="both"/>
        <w:rPr>
          <w:rFonts w:ascii="Times New Roman" w:hAnsi="Times New Roman"/>
          <w:bCs/>
          <w:color w:val="000000"/>
        </w:rPr>
      </w:pPr>
    </w:p>
    <w:p w:rsidR="00F00236" w:rsidRDefault="00F00236" w:rsidP="00F00236">
      <w:pPr>
        <w:autoSpaceDE w:val="0"/>
        <w:autoSpaceDN w:val="0"/>
        <w:adjustRightInd w:val="0"/>
        <w:spacing w:line="240" w:lineRule="auto"/>
        <w:jc w:val="both"/>
        <w:rPr>
          <w:rFonts w:ascii="Times New Roman" w:hAnsi="Times New Roman"/>
          <w:bCs/>
          <w:color w:val="000000"/>
        </w:rPr>
      </w:pPr>
    </w:p>
    <w:p w:rsidR="009031E6" w:rsidRDefault="009031E6" w:rsidP="00F00236">
      <w:pPr>
        <w:autoSpaceDE w:val="0"/>
        <w:autoSpaceDN w:val="0"/>
        <w:adjustRightInd w:val="0"/>
        <w:spacing w:line="240" w:lineRule="auto"/>
        <w:jc w:val="both"/>
        <w:rPr>
          <w:rFonts w:ascii="Times New Roman" w:hAnsi="Times New Roman"/>
          <w:bCs/>
          <w:color w:val="000000"/>
        </w:rPr>
      </w:pPr>
    </w:p>
    <w:p w:rsidR="009031E6" w:rsidRDefault="009031E6" w:rsidP="00F00236">
      <w:pPr>
        <w:autoSpaceDE w:val="0"/>
        <w:autoSpaceDN w:val="0"/>
        <w:adjustRightInd w:val="0"/>
        <w:spacing w:line="240" w:lineRule="auto"/>
        <w:jc w:val="both"/>
        <w:rPr>
          <w:rFonts w:ascii="Times New Roman" w:hAnsi="Times New Roman"/>
          <w:bCs/>
          <w:color w:val="000000"/>
        </w:rPr>
      </w:pPr>
    </w:p>
    <w:p w:rsidR="009031E6" w:rsidRDefault="009031E6" w:rsidP="00F00236">
      <w:pPr>
        <w:autoSpaceDE w:val="0"/>
        <w:autoSpaceDN w:val="0"/>
        <w:adjustRightInd w:val="0"/>
        <w:spacing w:line="240" w:lineRule="auto"/>
        <w:jc w:val="both"/>
        <w:rPr>
          <w:rFonts w:ascii="Times New Roman" w:hAnsi="Times New Roman"/>
          <w:bCs/>
          <w:color w:val="000000"/>
        </w:rPr>
      </w:pPr>
    </w:p>
    <w:p w:rsidR="009031E6" w:rsidRDefault="009031E6" w:rsidP="00F00236">
      <w:pPr>
        <w:autoSpaceDE w:val="0"/>
        <w:autoSpaceDN w:val="0"/>
        <w:adjustRightInd w:val="0"/>
        <w:spacing w:line="240" w:lineRule="auto"/>
        <w:jc w:val="both"/>
        <w:rPr>
          <w:rFonts w:ascii="Times New Roman" w:hAnsi="Times New Roman"/>
          <w:bCs/>
          <w:color w:val="000000"/>
        </w:rPr>
      </w:pPr>
    </w:p>
    <w:p w:rsidR="009031E6" w:rsidRDefault="009031E6" w:rsidP="00F00236">
      <w:pPr>
        <w:autoSpaceDE w:val="0"/>
        <w:autoSpaceDN w:val="0"/>
        <w:adjustRightInd w:val="0"/>
        <w:spacing w:line="240" w:lineRule="auto"/>
        <w:jc w:val="both"/>
        <w:rPr>
          <w:rFonts w:ascii="Times New Roman" w:hAnsi="Times New Roman"/>
          <w:bCs/>
          <w:color w:val="000000"/>
        </w:rPr>
      </w:pPr>
    </w:p>
    <w:p w:rsidR="009031E6" w:rsidRDefault="009031E6" w:rsidP="00F00236">
      <w:pPr>
        <w:autoSpaceDE w:val="0"/>
        <w:autoSpaceDN w:val="0"/>
        <w:adjustRightInd w:val="0"/>
        <w:spacing w:line="240" w:lineRule="auto"/>
        <w:jc w:val="both"/>
        <w:rPr>
          <w:rFonts w:ascii="Times New Roman" w:hAnsi="Times New Roman"/>
          <w:bCs/>
          <w:color w:val="000000"/>
        </w:rPr>
      </w:pPr>
    </w:p>
    <w:p w:rsidR="009031E6" w:rsidRDefault="009031E6" w:rsidP="00F00236">
      <w:pPr>
        <w:autoSpaceDE w:val="0"/>
        <w:autoSpaceDN w:val="0"/>
        <w:adjustRightInd w:val="0"/>
        <w:spacing w:line="240" w:lineRule="auto"/>
        <w:jc w:val="both"/>
        <w:rPr>
          <w:rFonts w:ascii="Times New Roman" w:hAnsi="Times New Roman"/>
          <w:bCs/>
          <w:color w:val="000000"/>
        </w:rPr>
      </w:pPr>
    </w:p>
    <w:p w:rsidR="00F00236" w:rsidRDefault="00F00236" w:rsidP="00F00236">
      <w:pPr>
        <w:autoSpaceDE w:val="0"/>
        <w:autoSpaceDN w:val="0"/>
        <w:adjustRightInd w:val="0"/>
        <w:spacing w:line="240" w:lineRule="auto"/>
        <w:jc w:val="both"/>
        <w:rPr>
          <w:rFonts w:ascii="Times New Roman" w:hAnsi="Times New Roman"/>
          <w:bCs/>
          <w:color w:val="000000"/>
        </w:rPr>
      </w:pPr>
    </w:p>
    <w:p w:rsidR="009031E6" w:rsidRDefault="009031E6" w:rsidP="009031E6">
      <w:pPr>
        <w:suppressAutoHyphens/>
        <w:spacing w:line="100" w:lineRule="atLeast"/>
        <w:rPr>
          <w:rFonts w:ascii="Times New Roman" w:hAnsi="Times New Roman"/>
          <w:b/>
          <w:lang w:val="sr-Cyrl-CS"/>
        </w:rPr>
      </w:pPr>
      <w:r>
        <w:rPr>
          <w:rFonts w:ascii="Times New Roman" w:hAnsi="Times New Roman"/>
          <w:b/>
          <w:lang w:val="sr-Cyrl-CS"/>
        </w:rPr>
        <w:t>Отворени поступак за јавну набавку добара –</w:t>
      </w:r>
      <w:r>
        <w:rPr>
          <w:rFonts w:ascii="Times New Roman" w:hAnsi="Times New Roman"/>
          <w:b/>
        </w:rPr>
        <w:t xml:space="preserve"> Набавка бензина, нафте, уља ,</w:t>
      </w:r>
      <w:r>
        <w:rPr>
          <w:rFonts w:ascii="Times New Roman" w:hAnsi="Times New Roman"/>
          <w:b/>
          <w:lang w:val="sr-Cyrl-CS"/>
        </w:rPr>
        <w:t xml:space="preserve"> мазива и</w:t>
      </w:r>
    </w:p>
    <w:p w:rsidR="009031E6" w:rsidRDefault="009031E6" w:rsidP="009031E6">
      <w:pPr>
        <w:suppressAutoHyphens/>
        <w:spacing w:line="100" w:lineRule="atLeast"/>
        <w:rPr>
          <w:rFonts w:ascii="Times New Roman" w:hAnsi="Times New Roman"/>
          <w:b/>
          <w:lang w:val="sr-Cyrl-CS"/>
        </w:rPr>
      </w:pPr>
      <w:r>
        <w:rPr>
          <w:rFonts w:ascii="Times New Roman" w:hAnsi="Times New Roman"/>
          <w:b/>
          <w:lang w:val="sr-Cyrl-CS"/>
        </w:rPr>
        <w:t xml:space="preserve">                                                                   набавка лож уља</w:t>
      </w:r>
    </w:p>
    <w:p w:rsidR="009031E6" w:rsidRDefault="009031E6" w:rsidP="009031E6">
      <w:pPr>
        <w:rPr>
          <w:rFonts w:ascii="Times New Roman" w:hAnsi="Times New Roman"/>
          <w:b/>
        </w:rPr>
      </w:pPr>
      <w:r>
        <w:rPr>
          <w:rFonts w:ascii="Times New Roman" w:hAnsi="Times New Roman"/>
          <w:b/>
          <w:lang w:val="sr-Cyrl-CS"/>
        </w:rPr>
        <w:t xml:space="preserve">                                                                        ЈН.БР.9/18                                                                        </w:t>
      </w:r>
    </w:p>
    <w:p w:rsidR="009031E6" w:rsidRDefault="009031E6" w:rsidP="009031E6">
      <w:pPr>
        <w:rPr>
          <w:rFonts w:ascii="Times New Roman" w:hAnsi="Times New Roman"/>
          <w:b/>
        </w:rPr>
      </w:pPr>
    </w:p>
    <w:p w:rsidR="009031E6" w:rsidRPr="00AF0864" w:rsidRDefault="009031E6" w:rsidP="009031E6">
      <w:pPr>
        <w:rPr>
          <w:rFonts w:ascii="Times New Roman" w:hAnsi="Times New Roman"/>
          <w:b/>
          <w:i/>
          <w:iCs/>
          <w:sz w:val="28"/>
          <w:szCs w:val="28"/>
          <w:u w:val="single"/>
        </w:rPr>
      </w:pPr>
      <w:r>
        <w:rPr>
          <w:rFonts w:ascii="Times New Roman" w:hAnsi="Times New Roman"/>
          <w:b/>
          <w:i/>
          <w:iCs/>
          <w:sz w:val="28"/>
          <w:szCs w:val="28"/>
          <w:u w:val="single"/>
          <w:lang w:val="sr-Cyrl-CS"/>
        </w:rPr>
        <w:lastRenderedPageBreak/>
        <w:t xml:space="preserve">ОБРАЗАЦ  1 </w:t>
      </w:r>
      <w:r w:rsidRPr="00AF0864">
        <w:rPr>
          <w:rFonts w:ascii="Times New Roman" w:hAnsi="Times New Roman"/>
          <w:b/>
          <w:i/>
          <w:iCs/>
          <w:sz w:val="28"/>
          <w:szCs w:val="28"/>
          <w:u w:val="single"/>
        </w:rPr>
        <w:t>-</w:t>
      </w:r>
      <w:r>
        <w:rPr>
          <w:rFonts w:ascii="Times New Roman" w:hAnsi="Times New Roman"/>
          <w:b/>
          <w:i/>
          <w:iCs/>
          <w:sz w:val="28"/>
          <w:szCs w:val="28"/>
          <w:u w:val="single"/>
          <w:lang w:val="sr-Cyrl-CS"/>
        </w:rPr>
        <w:t xml:space="preserve"> </w:t>
      </w:r>
      <w:r w:rsidRPr="00AF0864">
        <w:rPr>
          <w:rFonts w:ascii="Times New Roman" w:hAnsi="Times New Roman"/>
          <w:b/>
          <w:i/>
          <w:iCs/>
          <w:sz w:val="28"/>
          <w:szCs w:val="28"/>
          <w:u w:val="single"/>
        </w:rPr>
        <w:t>ОБРАЗАЦ  ПОНУДЕ</w:t>
      </w:r>
    </w:p>
    <w:p w:rsidR="009031E6" w:rsidRDefault="009031E6" w:rsidP="009031E6">
      <w:pPr>
        <w:jc w:val="both"/>
        <w:rPr>
          <w:rFonts w:ascii="Times New Roman" w:hAnsi="Times New Roman"/>
          <w:iCs/>
          <w:lang w:val="sr-Cyrl-CS"/>
        </w:rPr>
      </w:pPr>
      <w:r w:rsidRPr="00AF0864">
        <w:rPr>
          <w:rFonts w:ascii="Times New Roman" w:hAnsi="Times New Roman"/>
          <w:iCs/>
        </w:rPr>
        <w:t>Понуда број ________,од______201</w:t>
      </w:r>
      <w:r>
        <w:rPr>
          <w:rFonts w:ascii="Times New Roman" w:hAnsi="Times New Roman"/>
          <w:iCs/>
        </w:rPr>
        <w:t>8.гoд, за јавну набавку</w:t>
      </w:r>
      <w:r>
        <w:rPr>
          <w:rFonts w:ascii="Times New Roman" w:hAnsi="Times New Roman"/>
          <w:iCs/>
          <w:lang w:val="sr-Cyrl-CS"/>
        </w:rPr>
        <w:t xml:space="preserve"> добра </w:t>
      </w:r>
      <w:r w:rsidRPr="00AF0864">
        <w:rPr>
          <w:rFonts w:ascii="Times New Roman" w:hAnsi="Times New Roman"/>
          <w:iCs/>
        </w:rPr>
        <w:t xml:space="preserve">– </w:t>
      </w:r>
      <w:r>
        <w:rPr>
          <w:rFonts w:ascii="Times New Roman" w:hAnsi="Times New Roman"/>
          <w:b/>
          <w:bCs/>
          <w:lang w:val="sr-Cyrl-CS"/>
        </w:rPr>
        <w:t xml:space="preserve">НАБАВКА БЕНЗИНА,НАФТЕ,УЉА И МАЗИВА ( партија бр. 1) и НАБАВКА ЛОЖ УЉА ( партија бр. 2 ) </w:t>
      </w:r>
      <w:r w:rsidRPr="00AF0864">
        <w:rPr>
          <w:rFonts w:ascii="Times New Roman" w:hAnsi="Times New Roman"/>
          <w:b/>
          <w:iCs/>
        </w:rPr>
        <w:t>-</w:t>
      </w:r>
      <w:r w:rsidRPr="00AF0864">
        <w:rPr>
          <w:rFonts w:ascii="Times New Roman" w:hAnsi="Times New Roman"/>
          <w:iCs/>
        </w:rPr>
        <w:t xml:space="preserve"> </w:t>
      </w:r>
      <w:r w:rsidRPr="00AF0864">
        <w:rPr>
          <w:rFonts w:ascii="Times New Roman" w:hAnsi="Times New Roman"/>
          <w:b/>
          <w:iCs/>
        </w:rPr>
        <w:t xml:space="preserve">ЈН број </w:t>
      </w:r>
      <w:r>
        <w:rPr>
          <w:rFonts w:ascii="Times New Roman" w:hAnsi="Times New Roman"/>
          <w:b/>
          <w:iCs/>
          <w:lang w:val="sr-Cyrl-CS"/>
        </w:rPr>
        <w:t>9</w:t>
      </w:r>
      <w:r>
        <w:rPr>
          <w:rFonts w:ascii="Times New Roman" w:hAnsi="Times New Roman"/>
          <w:b/>
          <w:iCs/>
        </w:rPr>
        <w:t>/1</w:t>
      </w:r>
      <w:r>
        <w:rPr>
          <w:rFonts w:ascii="Times New Roman" w:hAnsi="Times New Roman"/>
          <w:b/>
          <w:iCs/>
          <w:lang/>
        </w:rPr>
        <w:t>8______________________________________( навести број партије )</w:t>
      </w:r>
      <w:r>
        <w:rPr>
          <w:rFonts w:ascii="Times New Roman" w:hAnsi="Times New Roman"/>
          <w:iCs/>
        </w:rPr>
        <w:t>, за потребе</w:t>
      </w:r>
      <w:r>
        <w:rPr>
          <w:rFonts w:ascii="Times New Roman" w:hAnsi="Times New Roman"/>
          <w:iCs/>
          <w:lang w:val="sr-Cyrl-CS"/>
        </w:rPr>
        <w:t xml:space="preserve"> Установе за одрасле и старије „ Гвозден Јованчићевић“ Велики Поповац</w:t>
      </w:r>
      <w:r>
        <w:rPr>
          <w:rFonts w:ascii="Times New Roman" w:hAnsi="Times New Roman"/>
          <w:iCs/>
        </w:rPr>
        <w:t>.</w:t>
      </w:r>
    </w:p>
    <w:p w:rsidR="009031E6" w:rsidRPr="004E0403" w:rsidRDefault="009031E6" w:rsidP="009031E6">
      <w:pPr>
        <w:jc w:val="both"/>
        <w:rPr>
          <w:rFonts w:ascii="Times New Roman" w:hAnsi="Times New Roman"/>
          <w:i/>
          <w:iCs/>
          <w:lang w:val="sr-Cyrl-CS"/>
        </w:rPr>
      </w:pPr>
    </w:p>
    <w:p w:rsidR="009031E6" w:rsidRPr="00AF0864" w:rsidRDefault="009031E6" w:rsidP="009031E6">
      <w:pPr>
        <w:rPr>
          <w:rFonts w:ascii="Times New Roman" w:hAnsi="Times New Roman"/>
          <w:i/>
          <w:iCs/>
        </w:rPr>
      </w:pPr>
      <w:r w:rsidRPr="00AF0864">
        <w:rPr>
          <w:rFonts w:ascii="Times New Roman" w:hAnsi="Times New Roman"/>
          <w:b/>
          <w:bCs/>
          <w:i/>
          <w:iCs/>
        </w:rPr>
        <w:t>1)ОПШТИ ПОДАЦИ О ПОНУЂАЧУ</w:t>
      </w:r>
    </w:p>
    <w:tbl>
      <w:tblPr>
        <w:tblW w:w="0" w:type="auto"/>
        <w:tblInd w:w="-20" w:type="dxa"/>
        <w:tblLayout w:type="fixed"/>
        <w:tblLook w:val="0000"/>
      </w:tblPr>
      <w:tblGrid>
        <w:gridCol w:w="4621"/>
        <w:gridCol w:w="4660"/>
      </w:tblGrid>
      <w:tr w:rsidR="009031E6" w:rsidRPr="00AF0864" w:rsidTr="00B66EFB">
        <w:tc>
          <w:tcPr>
            <w:tcW w:w="4621" w:type="dxa"/>
            <w:tcBorders>
              <w:top w:val="single" w:sz="4" w:space="0" w:color="000000"/>
              <w:left w:val="single" w:sz="4" w:space="0" w:color="000000"/>
              <w:bottom w:val="single" w:sz="4" w:space="0" w:color="000000"/>
            </w:tcBorders>
            <w:shd w:val="clear" w:color="auto" w:fill="auto"/>
          </w:tcPr>
          <w:p w:rsidR="009031E6" w:rsidRPr="00823C26" w:rsidRDefault="009031E6" w:rsidP="00B66EFB">
            <w:pPr>
              <w:jc w:val="both"/>
              <w:rPr>
                <w:rFonts w:ascii="Times New Roman" w:hAnsi="Times New Roman"/>
                <w:b/>
                <w:bCs/>
                <w:i/>
                <w:iCs/>
                <w:lang w:val="sr-Cyrl-CS"/>
              </w:rPr>
            </w:pPr>
            <w:r w:rsidRPr="00AF0864">
              <w:rPr>
                <w:rFonts w:ascii="Times New Roman" w:hAnsi="Times New Roman"/>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031E6" w:rsidRPr="00823C26" w:rsidRDefault="009031E6" w:rsidP="00B66EFB">
            <w:pPr>
              <w:rPr>
                <w:rFonts w:ascii="Times New Roman" w:hAnsi="Times New Roman"/>
                <w:b/>
                <w:bCs/>
                <w:i/>
                <w:iCs/>
                <w:lang w:val="sr-Cyrl-CS"/>
              </w:rPr>
            </w:pPr>
          </w:p>
        </w:tc>
      </w:tr>
      <w:tr w:rsidR="009031E6" w:rsidRPr="00AF0864" w:rsidTr="00B66EFB">
        <w:tc>
          <w:tcPr>
            <w:tcW w:w="4621" w:type="dxa"/>
            <w:tcBorders>
              <w:top w:val="single" w:sz="4" w:space="0" w:color="000000"/>
              <w:left w:val="single" w:sz="4" w:space="0" w:color="000000"/>
              <w:bottom w:val="single" w:sz="4" w:space="0" w:color="000000"/>
            </w:tcBorders>
            <w:shd w:val="clear" w:color="auto" w:fill="auto"/>
          </w:tcPr>
          <w:p w:rsidR="009031E6" w:rsidRPr="00037932" w:rsidRDefault="009031E6" w:rsidP="00B66EFB">
            <w:pPr>
              <w:jc w:val="both"/>
              <w:rPr>
                <w:rFonts w:ascii="Times New Roman" w:hAnsi="Times New Roman"/>
                <w:i/>
                <w:iCs/>
                <w:lang w:val="sr-Cyrl-CS"/>
              </w:rPr>
            </w:pPr>
            <w:r w:rsidRPr="00AF0864">
              <w:rPr>
                <w:rFonts w:ascii="Times New Roman" w:hAnsi="Times New Roman"/>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rPr>
                <w:rFonts w:ascii="Times New Roman" w:hAnsi="Times New Roman"/>
                <w:b/>
                <w:bCs/>
                <w:i/>
                <w:iCs/>
              </w:rPr>
            </w:pPr>
          </w:p>
        </w:tc>
      </w:tr>
      <w:tr w:rsidR="009031E6" w:rsidRPr="00AF0864" w:rsidTr="00B66EFB">
        <w:tc>
          <w:tcPr>
            <w:tcW w:w="4621"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jc w:val="both"/>
              <w:rPr>
                <w:rFonts w:ascii="Times New Roman" w:hAnsi="Times New Roman"/>
                <w:b/>
                <w:bCs/>
                <w:i/>
                <w:iCs/>
              </w:rPr>
            </w:pPr>
            <w:r w:rsidRPr="00AF0864">
              <w:rPr>
                <w:rFonts w:ascii="Times New Roman" w:hAnsi="Times New Roman"/>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rPr>
                <w:rFonts w:ascii="Times New Roman" w:hAnsi="Times New Roman"/>
                <w:b/>
                <w:bCs/>
                <w:i/>
                <w:iCs/>
              </w:rPr>
            </w:pPr>
          </w:p>
        </w:tc>
      </w:tr>
      <w:tr w:rsidR="009031E6" w:rsidRPr="00AF0864" w:rsidTr="00B66EFB">
        <w:tc>
          <w:tcPr>
            <w:tcW w:w="4621"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jc w:val="both"/>
              <w:rPr>
                <w:rFonts w:ascii="Times New Roman" w:hAnsi="Times New Roman"/>
                <w:b/>
                <w:bCs/>
                <w:i/>
                <w:iCs/>
                <w:lang w:val="ru-RU"/>
              </w:rPr>
            </w:pPr>
            <w:r w:rsidRPr="00AF0864">
              <w:rPr>
                <w:rFonts w:ascii="Times New Roman" w:hAnsi="Times New Roman"/>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rPr>
                <w:rFonts w:ascii="Times New Roman" w:hAnsi="Times New Roman"/>
                <w:b/>
                <w:bCs/>
                <w:i/>
                <w:iCs/>
                <w:lang w:val="ru-RU"/>
              </w:rPr>
            </w:pPr>
          </w:p>
        </w:tc>
      </w:tr>
      <w:tr w:rsidR="009031E6" w:rsidRPr="00AF0864" w:rsidTr="00B66EFB">
        <w:tc>
          <w:tcPr>
            <w:tcW w:w="4621"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jc w:val="both"/>
              <w:rPr>
                <w:rFonts w:ascii="Times New Roman" w:hAnsi="Times New Roman"/>
                <w:b/>
                <w:bCs/>
                <w:i/>
                <w:iCs/>
              </w:rPr>
            </w:pPr>
            <w:r w:rsidRPr="00AF0864">
              <w:rPr>
                <w:rFonts w:ascii="Times New Roman" w:hAnsi="Times New Roman"/>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rPr>
                <w:rFonts w:ascii="Times New Roman" w:hAnsi="Times New Roman"/>
                <w:b/>
                <w:bCs/>
                <w:i/>
                <w:iCs/>
              </w:rPr>
            </w:pPr>
          </w:p>
        </w:tc>
      </w:tr>
      <w:tr w:rsidR="009031E6" w:rsidRPr="00AF0864" w:rsidTr="00B66EFB">
        <w:tc>
          <w:tcPr>
            <w:tcW w:w="4621"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jc w:val="both"/>
              <w:rPr>
                <w:rFonts w:ascii="Times New Roman" w:hAnsi="Times New Roman"/>
                <w:b/>
                <w:bCs/>
                <w:i/>
                <w:iCs/>
                <w:lang w:val="ru-RU"/>
              </w:rPr>
            </w:pPr>
            <w:r w:rsidRPr="00AF0864">
              <w:rPr>
                <w:rFonts w:ascii="Times New Roman" w:hAnsi="Times New Roman"/>
                <w:i/>
                <w:iCs/>
                <w:lang w:val="ru-RU"/>
              </w:rPr>
              <w:t>Електронска адреса понуђача (</w:t>
            </w:r>
            <w:r w:rsidRPr="00AF0864">
              <w:rPr>
                <w:rFonts w:ascii="Times New Roman" w:hAnsi="Times New Roman"/>
                <w:i/>
                <w:iCs/>
              </w:rPr>
              <w:t>e</w:t>
            </w:r>
            <w:r w:rsidRPr="00AF0864">
              <w:rPr>
                <w:rFonts w:ascii="Times New Roman" w:hAnsi="Times New Roman"/>
                <w:i/>
                <w:iCs/>
                <w:lang w:val="ru-RU"/>
              </w:rPr>
              <w:t>-</w:t>
            </w:r>
            <w:r w:rsidRPr="00AF0864">
              <w:rPr>
                <w:rFonts w:ascii="Times New Roman" w:hAnsi="Times New Roman"/>
                <w:i/>
                <w:iCs/>
              </w:rPr>
              <w:t>mail</w:t>
            </w:r>
            <w:r w:rsidRPr="00AF0864">
              <w:rPr>
                <w:rFonts w:ascii="Times New Roman" w:hAnsi="Times New Roman"/>
                <w: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rPr>
                <w:rFonts w:ascii="Times New Roman" w:hAnsi="Times New Roman"/>
                <w:b/>
                <w:bCs/>
                <w:i/>
                <w:iCs/>
                <w:lang w:val="ru-RU"/>
              </w:rPr>
            </w:pPr>
          </w:p>
        </w:tc>
      </w:tr>
      <w:tr w:rsidR="009031E6" w:rsidRPr="00AF0864" w:rsidTr="00B66EFB">
        <w:tc>
          <w:tcPr>
            <w:tcW w:w="4621"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jc w:val="both"/>
              <w:rPr>
                <w:rFonts w:ascii="Times New Roman" w:hAnsi="Times New Roman"/>
                <w:b/>
                <w:bCs/>
                <w:i/>
                <w:iCs/>
              </w:rPr>
            </w:pPr>
            <w:r w:rsidRPr="00AF0864">
              <w:rPr>
                <w:rFonts w:ascii="Times New Roman" w:hAnsi="Times New Roman"/>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rPr>
                <w:rFonts w:ascii="Times New Roman" w:hAnsi="Times New Roman"/>
                <w:b/>
                <w:bCs/>
                <w:i/>
                <w:iCs/>
              </w:rPr>
            </w:pPr>
          </w:p>
        </w:tc>
      </w:tr>
      <w:tr w:rsidR="009031E6" w:rsidRPr="00AF0864" w:rsidTr="00B66EFB">
        <w:tc>
          <w:tcPr>
            <w:tcW w:w="4621"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jc w:val="both"/>
              <w:rPr>
                <w:rFonts w:ascii="Times New Roman" w:hAnsi="Times New Roman"/>
                <w:b/>
                <w:bCs/>
                <w:i/>
                <w:iCs/>
              </w:rPr>
            </w:pPr>
            <w:r w:rsidRPr="00AF0864">
              <w:rPr>
                <w:rFonts w:ascii="Times New Roman" w:hAnsi="Times New Roman"/>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rPr>
                <w:rFonts w:ascii="Times New Roman" w:hAnsi="Times New Roman"/>
                <w:b/>
                <w:bCs/>
                <w:i/>
                <w:iCs/>
              </w:rPr>
            </w:pPr>
          </w:p>
        </w:tc>
      </w:tr>
      <w:tr w:rsidR="009031E6" w:rsidRPr="00AF0864" w:rsidTr="00B66EFB">
        <w:tc>
          <w:tcPr>
            <w:tcW w:w="4621"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jc w:val="both"/>
              <w:rPr>
                <w:rFonts w:ascii="Times New Roman" w:hAnsi="Times New Roman"/>
                <w:b/>
                <w:bCs/>
                <w:i/>
                <w:iCs/>
                <w:lang w:val="ru-RU"/>
              </w:rPr>
            </w:pPr>
            <w:r w:rsidRPr="00AF0864">
              <w:rPr>
                <w:rFonts w:ascii="Times New Roman" w:hAnsi="Times New Roman"/>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rPr>
                <w:rFonts w:ascii="Times New Roman" w:hAnsi="Times New Roman"/>
                <w:b/>
                <w:bCs/>
                <w:i/>
                <w:iCs/>
                <w:lang w:val="ru-RU"/>
              </w:rPr>
            </w:pPr>
          </w:p>
        </w:tc>
      </w:tr>
      <w:tr w:rsidR="009031E6" w:rsidRPr="00AF0864" w:rsidTr="00B66EFB">
        <w:tc>
          <w:tcPr>
            <w:tcW w:w="4621"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jc w:val="both"/>
              <w:rPr>
                <w:rFonts w:ascii="Times New Roman" w:hAnsi="Times New Roman"/>
                <w:b/>
                <w:bCs/>
                <w:i/>
                <w:iCs/>
                <w:lang w:val="ru-RU"/>
              </w:rPr>
            </w:pPr>
            <w:r w:rsidRPr="00AF0864">
              <w:rPr>
                <w:rFonts w:ascii="Times New Roman" w:hAnsi="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ind w:firstLine="708"/>
              <w:rPr>
                <w:rFonts w:ascii="Times New Roman" w:hAnsi="Times New Roman"/>
                <w:b/>
                <w:bCs/>
                <w:i/>
                <w:iCs/>
                <w:lang w:val="ru-RU"/>
              </w:rPr>
            </w:pPr>
          </w:p>
        </w:tc>
      </w:tr>
    </w:tbl>
    <w:p w:rsidR="009031E6" w:rsidRDefault="009031E6" w:rsidP="009031E6">
      <w:pPr>
        <w:rPr>
          <w:rFonts w:ascii="Times New Roman" w:eastAsia="TimesNewRomanPSMT" w:hAnsi="Times New Roman"/>
          <w:b/>
          <w:bCs/>
          <w:i/>
          <w:iCs/>
          <w:lang w:val="sr-Cyrl-CS"/>
        </w:rPr>
      </w:pPr>
    </w:p>
    <w:p w:rsidR="009031E6" w:rsidRDefault="009031E6" w:rsidP="009031E6">
      <w:pPr>
        <w:rPr>
          <w:rFonts w:ascii="Times New Roman" w:eastAsia="TimesNewRomanPSMT" w:hAnsi="Times New Roman"/>
          <w:b/>
          <w:bCs/>
          <w:i/>
          <w:iCs/>
          <w:lang w:val="sr-Cyrl-CS"/>
        </w:rPr>
      </w:pPr>
    </w:p>
    <w:p w:rsidR="009031E6" w:rsidRPr="00AF0864" w:rsidRDefault="009031E6" w:rsidP="009031E6">
      <w:pPr>
        <w:rPr>
          <w:rFonts w:ascii="Times New Roman" w:hAnsi="Times New Roman"/>
        </w:rPr>
      </w:pPr>
      <w:r w:rsidRPr="00AF0864">
        <w:rPr>
          <w:rFonts w:ascii="Times New Roman" w:eastAsia="TimesNewRomanPSMT" w:hAnsi="Times New Roman"/>
          <w:b/>
          <w:bCs/>
          <w:i/>
          <w:iCs/>
        </w:rPr>
        <w:t xml:space="preserve">2) ПОНУДУ ПОДНОСИ: </w:t>
      </w:r>
    </w:p>
    <w:tbl>
      <w:tblPr>
        <w:tblW w:w="0" w:type="auto"/>
        <w:tblInd w:w="-20" w:type="dxa"/>
        <w:tblLayout w:type="fixed"/>
        <w:tblLook w:val="0000"/>
      </w:tblPr>
      <w:tblGrid>
        <w:gridCol w:w="9282"/>
      </w:tblGrid>
      <w:tr w:rsidR="009031E6" w:rsidRPr="00AF0864" w:rsidTr="00B66EF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jc w:val="center"/>
              <w:rPr>
                <w:rFonts w:ascii="Times New Roman" w:eastAsia="TimesNewRomanPSMT" w:hAnsi="Times New Roman"/>
                <w:b/>
                <w:bCs/>
              </w:rPr>
            </w:pPr>
            <w:r w:rsidRPr="00AF0864">
              <w:rPr>
                <w:rFonts w:ascii="Times New Roman" w:eastAsia="TimesNewRomanPSMT" w:hAnsi="Times New Roman"/>
                <w:b/>
                <w:bCs/>
              </w:rPr>
              <w:t xml:space="preserve">А) САМОСТАЛНО </w:t>
            </w:r>
          </w:p>
        </w:tc>
      </w:tr>
      <w:tr w:rsidR="009031E6" w:rsidRPr="00AF0864" w:rsidTr="00B66EF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jc w:val="center"/>
              <w:rPr>
                <w:rFonts w:ascii="Times New Roman" w:eastAsia="TimesNewRomanPSMT" w:hAnsi="Times New Roman"/>
                <w:b/>
                <w:bCs/>
              </w:rPr>
            </w:pPr>
            <w:r w:rsidRPr="00AF0864">
              <w:rPr>
                <w:rFonts w:ascii="Times New Roman" w:eastAsia="TimesNewRomanPSMT" w:hAnsi="Times New Roman"/>
                <w:b/>
                <w:bCs/>
              </w:rPr>
              <w:t>Б) СА ПОДИЗВОЂАЧЕМ</w:t>
            </w:r>
          </w:p>
        </w:tc>
      </w:tr>
      <w:tr w:rsidR="009031E6" w:rsidRPr="00AF0864" w:rsidTr="00B66EF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jc w:val="center"/>
              <w:rPr>
                <w:rFonts w:ascii="Times New Roman" w:hAnsi="Times New Roman"/>
                <w:b/>
                <w:i/>
                <w:iCs/>
                <w:lang w:val="ru-RU"/>
              </w:rPr>
            </w:pPr>
            <w:r w:rsidRPr="00AF0864">
              <w:rPr>
                <w:rFonts w:ascii="Times New Roman" w:eastAsia="TimesNewRomanPSMT" w:hAnsi="Times New Roman"/>
                <w:b/>
                <w:bCs/>
              </w:rPr>
              <w:t>В) КАО ЗАЈЕДНИЧКУ ПОНУДУ</w:t>
            </w:r>
          </w:p>
        </w:tc>
      </w:tr>
    </w:tbl>
    <w:p w:rsidR="009031E6" w:rsidRDefault="009031E6" w:rsidP="009031E6">
      <w:pPr>
        <w:jc w:val="both"/>
        <w:rPr>
          <w:rFonts w:ascii="Times New Roman" w:hAnsi="Times New Roman"/>
          <w:i/>
          <w:iCs/>
        </w:rPr>
      </w:pPr>
      <w:r w:rsidRPr="00AF0864">
        <w:rPr>
          <w:rFonts w:ascii="Times New Roman" w:hAnsi="Times New Roman"/>
          <w:b/>
          <w:i/>
          <w:iCs/>
          <w:lang w:val="ru-RU"/>
        </w:rPr>
        <w:t>Напомена:</w:t>
      </w:r>
      <w:r w:rsidRPr="00AF0864">
        <w:rPr>
          <w:rFonts w:ascii="Times New Roman" w:hAnsi="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031E6" w:rsidRPr="00C23BE1" w:rsidRDefault="009031E6" w:rsidP="009031E6">
      <w:pPr>
        <w:jc w:val="both"/>
        <w:rPr>
          <w:rFonts w:ascii="Times New Roman" w:eastAsia="TimesNewRomanPSMT" w:hAnsi="Times New Roman"/>
          <w:bCs/>
        </w:rPr>
      </w:pPr>
    </w:p>
    <w:p w:rsidR="009031E6" w:rsidRPr="00AF0864" w:rsidRDefault="009031E6" w:rsidP="009031E6">
      <w:pPr>
        <w:jc w:val="both"/>
        <w:rPr>
          <w:rFonts w:ascii="Times New Roman" w:eastAsia="TimesNewRomanPSMT" w:hAnsi="Times New Roman"/>
          <w:b/>
          <w:bCs/>
          <w:i/>
          <w:lang w:val="sr-Cyrl-CS"/>
        </w:rPr>
      </w:pPr>
    </w:p>
    <w:p w:rsidR="009031E6" w:rsidRPr="00037932" w:rsidRDefault="009031E6" w:rsidP="009031E6">
      <w:pPr>
        <w:jc w:val="both"/>
        <w:rPr>
          <w:rFonts w:ascii="Times New Roman" w:eastAsia="TimesNewRomanPSMT" w:hAnsi="Times New Roman"/>
          <w:b/>
          <w:bCs/>
          <w:i/>
        </w:rPr>
      </w:pPr>
      <w:r w:rsidRPr="00AF0864">
        <w:rPr>
          <w:rFonts w:ascii="Times New Roman" w:eastAsia="TimesNewRomanPSMT" w:hAnsi="Times New Roman"/>
          <w:b/>
          <w:bCs/>
          <w:i/>
          <w:lang w:val="sr-Cyrl-CS"/>
        </w:rPr>
        <w:t xml:space="preserve">3) </w:t>
      </w:r>
      <w:r w:rsidRPr="00AF0864">
        <w:rPr>
          <w:rFonts w:ascii="Times New Roman" w:eastAsia="TimesNewRomanPSMT" w:hAnsi="Times New Roman"/>
          <w:b/>
          <w:bCs/>
          <w:i/>
        </w:rPr>
        <w:t xml:space="preserve">ПОДАЦИ О ПОДИЗВОЂАЧУ </w:t>
      </w:r>
    </w:p>
    <w:tbl>
      <w:tblPr>
        <w:tblW w:w="0" w:type="auto"/>
        <w:tblInd w:w="-20" w:type="dxa"/>
        <w:tblLayout w:type="fixed"/>
        <w:tblLook w:val="0000"/>
      </w:tblPr>
      <w:tblGrid>
        <w:gridCol w:w="465"/>
        <w:gridCol w:w="4219"/>
        <w:gridCol w:w="4598"/>
      </w:tblGrid>
      <w:tr w:rsidR="009031E6" w:rsidRPr="00AF0864" w:rsidTr="00B66EFB">
        <w:trPr>
          <w:trHeight w:val="580"/>
        </w:trPr>
        <w:tc>
          <w:tcPr>
            <w:tcW w:w="465" w:type="dxa"/>
            <w:tcBorders>
              <w:top w:val="single" w:sz="4" w:space="0" w:color="000000"/>
              <w:left w:val="single" w:sz="4" w:space="0" w:color="000000"/>
              <w:bottom w:val="single" w:sz="4" w:space="0" w:color="000000"/>
            </w:tcBorders>
            <w:shd w:val="clear" w:color="auto" w:fill="auto"/>
          </w:tcPr>
          <w:p w:rsidR="009031E6" w:rsidRDefault="009031E6" w:rsidP="00B66EFB">
            <w:pPr>
              <w:jc w:val="both"/>
              <w:rPr>
                <w:rFonts w:ascii="Times New Roman" w:eastAsia="TimesNewRomanPSMT" w:hAnsi="Times New Roman"/>
                <w:bCs/>
                <w:i/>
                <w:lang w:val="sr-Cyrl-CS"/>
              </w:rPr>
            </w:pPr>
          </w:p>
          <w:p w:rsidR="009031E6" w:rsidRPr="00AF0864" w:rsidRDefault="009031E6" w:rsidP="00B66EFB">
            <w:pPr>
              <w:jc w:val="both"/>
              <w:rPr>
                <w:rFonts w:ascii="Times New Roman" w:eastAsia="TimesNewRomanPSMT" w:hAnsi="Times New Roman"/>
                <w:bCs/>
                <w:i/>
              </w:rPr>
            </w:pPr>
            <w:r w:rsidRPr="00AF0864">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9031E6" w:rsidRDefault="009031E6" w:rsidP="00B66EFB">
            <w:pPr>
              <w:jc w:val="both"/>
              <w:rPr>
                <w:rFonts w:ascii="Times New Roman" w:eastAsia="TimesNewRomanPSMT" w:hAnsi="Times New Roman"/>
                <w:bCs/>
                <w:i/>
                <w:lang w:val="sr-Cyrl-CS"/>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Назив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037932" w:rsidRDefault="009031E6" w:rsidP="00B66EFB">
            <w:pPr>
              <w:snapToGrid w:val="0"/>
              <w:jc w:val="both"/>
              <w:rPr>
                <w:rFonts w:ascii="Times New Roman" w:eastAsia="TimesNewRomanPSMT" w:hAnsi="Times New Roman"/>
                <w:b/>
                <w:bCs/>
                <w:lang w:val="sr-Cyrl-CS"/>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r w:rsidR="009031E6" w:rsidRPr="00AF0864" w:rsidTr="00B66EFB">
        <w:trPr>
          <w:trHeight w:val="1390"/>
        </w:trPr>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r w:rsidR="009031E6" w:rsidRPr="00AF0864" w:rsidTr="00B66EFB">
        <w:trPr>
          <w:trHeight w:val="20"/>
        </w:trPr>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r w:rsidR="009031E6" w:rsidRPr="00AF0864" w:rsidTr="00B66EFB">
        <w:trPr>
          <w:trHeight w:val="20"/>
        </w:trPr>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r w:rsidR="009031E6" w:rsidRPr="00AF0864" w:rsidTr="00B66EFB">
        <w:trPr>
          <w:trHeight w:val="20"/>
        </w:trPr>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lang w:val="ru-RU"/>
              </w:rPr>
            </w:pPr>
          </w:p>
          <w:p w:rsidR="009031E6" w:rsidRPr="00AF0864" w:rsidRDefault="009031E6" w:rsidP="00B66EFB">
            <w:pPr>
              <w:jc w:val="both"/>
              <w:rPr>
                <w:rFonts w:ascii="Times New Roman" w:eastAsia="TimesNewRomanPSMT" w:hAnsi="Times New Roman"/>
                <w:b/>
                <w:bCs/>
                <w:lang w:val="ru-RU"/>
              </w:rPr>
            </w:pPr>
            <w:r w:rsidRPr="00AF0864">
              <w:rPr>
                <w:rFonts w:ascii="Times New Roman" w:eastAsia="TimesNewRomanPSMT" w:hAnsi="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lang w:val="ru-RU"/>
              </w:rPr>
            </w:pPr>
          </w:p>
        </w:tc>
      </w:tr>
      <w:tr w:rsidR="009031E6" w:rsidRPr="00AF0864" w:rsidTr="00B66EFB">
        <w:trPr>
          <w:trHeight w:val="20"/>
        </w:trPr>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lang w:val="ru-RU"/>
              </w:rPr>
            </w:pPr>
          </w:p>
          <w:p w:rsidR="009031E6" w:rsidRPr="00AF0864" w:rsidRDefault="009031E6" w:rsidP="00B66EFB">
            <w:pPr>
              <w:jc w:val="both"/>
              <w:rPr>
                <w:rFonts w:ascii="Times New Roman" w:eastAsia="TimesNewRomanPSMT" w:hAnsi="Times New Roman"/>
                <w:b/>
                <w:bCs/>
                <w:lang w:val="ru-RU"/>
              </w:rPr>
            </w:pPr>
            <w:r w:rsidRPr="00AF0864">
              <w:rPr>
                <w:rFonts w:ascii="Times New Roman" w:eastAsia="TimesNewRomanPSMT" w:hAnsi="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lang w:val="ru-RU"/>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lang w:val="ru-RU"/>
              </w:rPr>
            </w:pPr>
          </w:p>
          <w:p w:rsidR="009031E6" w:rsidRPr="00AF0864" w:rsidRDefault="009031E6" w:rsidP="00B66EFB">
            <w:pPr>
              <w:jc w:val="both"/>
              <w:rPr>
                <w:rFonts w:ascii="Times New Roman" w:eastAsia="TimesNewRomanPSMT" w:hAnsi="Times New Roman"/>
                <w:bCs/>
                <w:i/>
              </w:rPr>
            </w:pPr>
            <w:r w:rsidRPr="00AF0864">
              <w:rPr>
                <w:rFonts w:ascii="Times New Roman" w:eastAsia="TimesNewRomanPSMT" w:hAnsi="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lang w:val="ru-RU"/>
              </w:rPr>
            </w:pPr>
          </w:p>
          <w:p w:rsidR="009031E6" w:rsidRPr="00AF0864" w:rsidRDefault="009031E6" w:rsidP="00B66EFB">
            <w:pPr>
              <w:jc w:val="both"/>
              <w:rPr>
                <w:rFonts w:ascii="Times New Roman" w:eastAsia="TimesNewRomanPSMT" w:hAnsi="Times New Roman"/>
                <w:b/>
                <w:bCs/>
                <w:lang w:val="ru-RU"/>
              </w:rPr>
            </w:pPr>
            <w:r w:rsidRPr="00AF0864">
              <w:rPr>
                <w:rFonts w:ascii="Times New Roman" w:eastAsia="TimesNewRomanPSMT" w:hAnsi="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lang w:val="ru-RU"/>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lang w:val="ru-RU"/>
              </w:rPr>
            </w:pPr>
          </w:p>
          <w:p w:rsidR="009031E6" w:rsidRPr="00AF0864" w:rsidRDefault="009031E6" w:rsidP="00B66EFB">
            <w:pPr>
              <w:jc w:val="both"/>
              <w:rPr>
                <w:rFonts w:ascii="Times New Roman" w:eastAsia="TimesNewRomanPSMT" w:hAnsi="Times New Roman"/>
                <w:b/>
                <w:bCs/>
                <w:lang w:val="ru-RU"/>
              </w:rPr>
            </w:pPr>
            <w:r w:rsidRPr="00AF0864">
              <w:rPr>
                <w:rFonts w:ascii="Times New Roman" w:eastAsia="TimesNewRomanPSMT" w:hAnsi="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lang w:val="ru-RU"/>
              </w:rPr>
            </w:pPr>
          </w:p>
        </w:tc>
      </w:tr>
    </w:tbl>
    <w:p w:rsidR="009031E6" w:rsidRDefault="009031E6" w:rsidP="009031E6">
      <w:pPr>
        <w:jc w:val="both"/>
        <w:rPr>
          <w:rFonts w:ascii="Times New Roman" w:hAnsi="Times New Roman"/>
          <w:b/>
          <w:bCs/>
          <w:i/>
          <w:iCs/>
          <w:u w:val="single"/>
          <w:lang w:val="ru-RU"/>
        </w:rPr>
      </w:pPr>
    </w:p>
    <w:p w:rsidR="009031E6" w:rsidRPr="00AF0864" w:rsidRDefault="009031E6" w:rsidP="009031E6">
      <w:pPr>
        <w:jc w:val="both"/>
        <w:rPr>
          <w:rFonts w:ascii="Times New Roman" w:hAnsi="Times New Roman"/>
          <w:i/>
          <w:iCs/>
          <w:lang w:val="ru-RU"/>
        </w:rPr>
      </w:pPr>
      <w:r w:rsidRPr="00AF0864">
        <w:rPr>
          <w:rFonts w:ascii="Times New Roman" w:hAnsi="Times New Roman"/>
          <w:b/>
          <w:bCs/>
          <w:i/>
          <w:iCs/>
          <w:u w:val="single"/>
          <w:lang w:val="ru-RU"/>
        </w:rPr>
        <w:t>Напомена:</w:t>
      </w:r>
      <w:r w:rsidRPr="00AF0864">
        <w:rPr>
          <w:rFonts w:ascii="Times New Roman" w:hAnsi="Times New Roman"/>
          <w:b/>
          <w:bCs/>
          <w:i/>
          <w:iCs/>
          <w:lang w:val="ru-RU"/>
        </w:rPr>
        <w:t xml:space="preserve"> </w:t>
      </w:r>
    </w:p>
    <w:p w:rsidR="009031E6" w:rsidRPr="009031E6" w:rsidRDefault="009031E6" w:rsidP="009031E6">
      <w:pPr>
        <w:jc w:val="both"/>
        <w:rPr>
          <w:rFonts w:ascii="Times New Roman" w:hAnsi="Times New Roman"/>
          <w:i/>
          <w:iCs/>
          <w:lang/>
        </w:rPr>
      </w:pPr>
      <w:r w:rsidRPr="00AF0864">
        <w:rPr>
          <w:rFonts w:ascii="Times New Roman" w:hAnsi="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031E6" w:rsidRPr="00AF0864" w:rsidRDefault="009031E6" w:rsidP="009031E6">
      <w:pPr>
        <w:jc w:val="both"/>
        <w:rPr>
          <w:rFonts w:ascii="Times New Roman" w:eastAsia="TimesNewRomanPSMT" w:hAnsi="Times New Roman"/>
          <w:b/>
          <w:bCs/>
          <w:i/>
          <w:lang w:val="ru-RU"/>
        </w:rPr>
      </w:pPr>
      <w:r w:rsidRPr="00AF0864">
        <w:rPr>
          <w:rFonts w:ascii="Times New Roman" w:eastAsia="TimesNewRomanPSMT" w:hAnsi="Times New Roman"/>
          <w:b/>
          <w:bCs/>
          <w:i/>
          <w:lang w:val="sr-Cyrl-CS"/>
        </w:rPr>
        <w:t xml:space="preserve">4) </w:t>
      </w:r>
      <w:r w:rsidRPr="00AF0864">
        <w:rPr>
          <w:rFonts w:ascii="Times New Roman" w:eastAsia="TimesNewRomanPSMT" w:hAnsi="Times New Roman"/>
          <w:b/>
          <w:bCs/>
          <w:i/>
          <w:lang w:val="ru-RU"/>
        </w:rPr>
        <w:t>ПОДАЦИ О УЧЕСНИКУ  У ЗАЈЕДНИЧКОЈ ПОНУДИ</w:t>
      </w:r>
    </w:p>
    <w:p w:rsidR="009031E6" w:rsidRPr="00AF0864" w:rsidRDefault="009031E6" w:rsidP="009031E6">
      <w:pPr>
        <w:jc w:val="both"/>
        <w:rPr>
          <w:rFonts w:ascii="Times New Roman" w:hAnsi="Times New Roman"/>
        </w:rPr>
      </w:pPr>
      <w:r w:rsidRPr="00AF0864">
        <w:rPr>
          <w:rFonts w:ascii="Times New Roman" w:eastAsia="TimesNewRomanPSMT" w:hAnsi="Times New Roman"/>
          <w:b/>
          <w:bCs/>
          <w:i/>
          <w:lang w:val="ru-RU"/>
        </w:rPr>
        <w:tab/>
      </w:r>
    </w:p>
    <w:tbl>
      <w:tblPr>
        <w:tblW w:w="0" w:type="auto"/>
        <w:tblInd w:w="-20" w:type="dxa"/>
        <w:tblLayout w:type="fixed"/>
        <w:tblLook w:val="0000"/>
      </w:tblPr>
      <w:tblGrid>
        <w:gridCol w:w="465"/>
        <w:gridCol w:w="4219"/>
        <w:gridCol w:w="4598"/>
      </w:tblGrid>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hAnsi="Times New Roman"/>
              </w:rPr>
            </w:pPr>
          </w:p>
          <w:p w:rsidR="009031E6" w:rsidRPr="00AF0864" w:rsidRDefault="009031E6" w:rsidP="00B66EFB">
            <w:pPr>
              <w:jc w:val="both"/>
              <w:rPr>
                <w:rFonts w:ascii="Times New Roman" w:eastAsia="TimesNewRomanPSMT" w:hAnsi="Times New Roman"/>
                <w:bCs/>
                <w:i/>
                <w:lang w:val="ru-RU"/>
              </w:rPr>
            </w:pPr>
            <w:r w:rsidRPr="00AF0864">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lang w:val="ru-RU"/>
              </w:rPr>
            </w:pPr>
          </w:p>
          <w:p w:rsidR="009031E6" w:rsidRPr="00AF0864" w:rsidRDefault="009031E6" w:rsidP="00B66EFB">
            <w:pPr>
              <w:jc w:val="both"/>
              <w:rPr>
                <w:rFonts w:ascii="Times New Roman" w:eastAsia="TimesNewRomanPSMT" w:hAnsi="Times New Roman"/>
                <w:b/>
                <w:bCs/>
                <w:lang w:val="ru-RU"/>
              </w:rPr>
            </w:pPr>
            <w:r w:rsidRPr="00AF0864">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lang w:val="ru-RU"/>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lang w:val="ru-RU"/>
              </w:rPr>
            </w:pPr>
          </w:p>
          <w:p w:rsidR="009031E6" w:rsidRPr="00AF0864" w:rsidRDefault="009031E6" w:rsidP="00B66EFB">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lang w:val="ru-RU"/>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Cs/>
                <w:i/>
                <w:lang w:val="ru-RU"/>
              </w:rPr>
            </w:pPr>
            <w:r w:rsidRPr="00AF0864">
              <w:rPr>
                <w:rFonts w:ascii="Times New Roman" w:eastAsia="TimesNewRomanPSMT" w:hAnsi="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lang w:val="ru-RU"/>
              </w:rPr>
            </w:pPr>
          </w:p>
          <w:p w:rsidR="009031E6" w:rsidRPr="00AF0864" w:rsidRDefault="009031E6" w:rsidP="00B66EFB">
            <w:pPr>
              <w:jc w:val="both"/>
              <w:rPr>
                <w:rFonts w:ascii="Times New Roman" w:eastAsia="TimesNewRomanPSMT" w:hAnsi="Times New Roman"/>
                <w:b/>
                <w:bCs/>
                <w:lang w:val="ru-RU"/>
              </w:rPr>
            </w:pPr>
            <w:r w:rsidRPr="00AF0864">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lang w:val="ru-RU"/>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lang w:val="ru-RU"/>
              </w:rPr>
            </w:pPr>
          </w:p>
          <w:p w:rsidR="009031E6" w:rsidRPr="00AF0864" w:rsidRDefault="009031E6" w:rsidP="00B66EFB">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lang w:val="ru-RU"/>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Cs/>
                <w:i/>
                <w:lang w:val="ru-RU"/>
              </w:rPr>
            </w:pPr>
            <w:r w:rsidRPr="00AF0864">
              <w:rPr>
                <w:rFonts w:ascii="Times New Roman" w:eastAsia="TimesNewRomanPSMT" w:hAnsi="Times New Roman"/>
                <w:bCs/>
                <w:i/>
              </w:rPr>
              <w:t>3)</w:t>
            </w: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lang w:val="ru-RU"/>
              </w:rPr>
            </w:pPr>
          </w:p>
          <w:p w:rsidR="009031E6" w:rsidRPr="00AF0864" w:rsidRDefault="009031E6" w:rsidP="00B66EFB">
            <w:pPr>
              <w:jc w:val="both"/>
              <w:rPr>
                <w:rFonts w:ascii="Times New Roman" w:eastAsia="TimesNewRomanPSMT" w:hAnsi="Times New Roman"/>
                <w:b/>
                <w:bCs/>
                <w:lang w:val="ru-RU"/>
              </w:rPr>
            </w:pPr>
            <w:r w:rsidRPr="00AF0864">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lang w:val="ru-RU"/>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lang w:val="ru-RU"/>
              </w:rPr>
            </w:pPr>
          </w:p>
          <w:p w:rsidR="009031E6" w:rsidRPr="00AF0864" w:rsidRDefault="009031E6" w:rsidP="00B66EFB">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lang w:val="ru-RU"/>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r w:rsidR="009031E6" w:rsidRPr="00AF0864" w:rsidTr="00B66EFB">
        <w:tc>
          <w:tcPr>
            <w:tcW w:w="465"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Cs/>
                <w:i/>
              </w:rPr>
            </w:pPr>
          </w:p>
          <w:p w:rsidR="009031E6" w:rsidRPr="00AF0864" w:rsidRDefault="009031E6" w:rsidP="00B66EFB">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031E6" w:rsidRPr="00AF0864" w:rsidRDefault="009031E6" w:rsidP="00B66EFB">
            <w:pPr>
              <w:snapToGrid w:val="0"/>
              <w:jc w:val="both"/>
              <w:rPr>
                <w:rFonts w:ascii="Times New Roman" w:eastAsia="TimesNewRomanPSMT" w:hAnsi="Times New Roman"/>
                <w:b/>
                <w:bCs/>
              </w:rPr>
            </w:pPr>
          </w:p>
        </w:tc>
      </w:tr>
    </w:tbl>
    <w:p w:rsidR="009031E6" w:rsidRPr="00AF0864" w:rsidRDefault="009031E6" w:rsidP="009031E6">
      <w:pPr>
        <w:jc w:val="both"/>
        <w:rPr>
          <w:rFonts w:ascii="Times New Roman" w:hAnsi="Times New Roman"/>
          <w:i/>
          <w:iCs/>
          <w:lang w:val="ru-RU"/>
        </w:rPr>
      </w:pPr>
      <w:r w:rsidRPr="00AF0864">
        <w:rPr>
          <w:rFonts w:ascii="Times New Roman" w:hAnsi="Times New Roman"/>
          <w:b/>
          <w:bCs/>
          <w:i/>
          <w:iCs/>
          <w:u w:val="single"/>
        </w:rPr>
        <w:t>Напомена:</w:t>
      </w:r>
      <w:r w:rsidRPr="00AF0864">
        <w:rPr>
          <w:rFonts w:ascii="Times New Roman" w:hAnsi="Times New Roman"/>
          <w:b/>
          <w:bCs/>
          <w:i/>
          <w:iCs/>
        </w:rPr>
        <w:t xml:space="preserve"> </w:t>
      </w:r>
    </w:p>
    <w:p w:rsidR="009031E6" w:rsidRDefault="009031E6" w:rsidP="009031E6">
      <w:pPr>
        <w:jc w:val="both"/>
        <w:rPr>
          <w:rFonts w:ascii="Times New Roman" w:hAnsi="Times New Roman"/>
          <w:i/>
          <w:iCs/>
          <w:sz w:val="20"/>
          <w:szCs w:val="20"/>
          <w:lang w:val="ru-RU"/>
        </w:rPr>
      </w:pPr>
      <w:r w:rsidRPr="00AF0864">
        <w:rPr>
          <w:rFonts w:ascii="Times New Roman" w:hAnsi="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AF0864">
        <w:rPr>
          <w:rFonts w:ascii="Times New Roman" w:hAnsi="Times New Roman"/>
          <w:i/>
          <w:iCs/>
          <w:sz w:val="20"/>
          <w:szCs w:val="20"/>
          <w:lang w:val="ru-RU"/>
        </w:rPr>
        <w:t>.</w:t>
      </w:r>
    </w:p>
    <w:p w:rsidR="009031E6" w:rsidRPr="00AF0864" w:rsidRDefault="009031E6" w:rsidP="009031E6">
      <w:pPr>
        <w:jc w:val="both"/>
        <w:rPr>
          <w:rFonts w:ascii="Times New Roman" w:hAnsi="Times New Roman"/>
          <w:b/>
          <w:bCs/>
          <w:i/>
          <w:iCs/>
          <w:sz w:val="20"/>
          <w:szCs w:val="20"/>
        </w:rPr>
      </w:pPr>
    </w:p>
    <w:p w:rsidR="009031E6" w:rsidRPr="00AF0864" w:rsidRDefault="009031E6" w:rsidP="009031E6">
      <w:pPr>
        <w:jc w:val="both"/>
        <w:rPr>
          <w:rFonts w:ascii="Times New Roman" w:hAnsi="Times New Roman"/>
          <w:b/>
          <w:bCs/>
          <w:i/>
          <w:iCs/>
          <w:color w:val="FF0000"/>
          <w:sz w:val="20"/>
          <w:szCs w:val="20"/>
        </w:rPr>
      </w:pPr>
    </w:p>
    <w:p w:rsidR="009031E6" w:rsidRPr="00AF0864" w:rsidRDefault="009031E6" w:rsidP="009031E6">
      <w:pPr>
        <w:jc w:val="both"/>
        <w:rPr>
          <w:rFonts w:ascii="Times New Roman" w:hAnsi="Times New Roman"/>
          <w:b/>
          <w:bCs/>
          <w:i/>
          <w:iCs/>
          <w:color w:val="FF0000"/>
          <w:sz w:val="20"/>
          <w:szCs w:val="20"/>
          <w:lang w:val="sr-Cyrl-CS"/>
        </w:rPr>
      </w:pPr>
    </w:p>
    <w:p w:rsidR="009031E6" w:rsidRPr="00AF0864" w:rsidRDefault="009031E6" w:rsidP="009031E6">
      <w:pPr>
        <w:jc w:val="both"/>
        <w:rPr>
          <w:rFonts w:ascii="Times New Roman" w:hAnsi="Times New Roman"/>
          <w:b/>
          <w:bCs/>
          <w:i/>
          <w:iCs/>
          <w:color w:val="FF0000"/>
          <w:sz w:val="20"/>
          <w:szCs w:val="20"/>
          <w:lang w:val="sr-Cyrl-CS"/>
        </w:rPr>
      </w:pPr>
    </w:p>
    <w:p w:rsidR="009031E6" w:rsidRDefault="009031E6" w:rsidP="009031E6">
      <w:pPr>
        <w:jc w:val="both"/>
        <w:rPr>
          <w:rFonts w:ascii="Arial" w:eastAsia="TimesNewRomanPSMT" w:hAnsi="Arial" w:cs="Arial"/>
          <w:b/>
          <w:bCs/>
        </w:rPr>
      </w:pPr>
      <w:r>
        <w:rPr>
          <w:rFonts w:ascii="Arial" w:eastAsia="TimesNewRomanPSMT" w:hAnsi="Arial" w:cs="Arial"/>
          <w:b/>
          <w:bCs/>
          <w:lang w:val="sr-Cyrl-CS"/>
        </w:rPr>
        <w:lastRenderedPageBreak/>
        <w:t>5.</w:t>
      </w:r>
      <w:r>
        <w:rPr>
          <w:rFonts w:ascii="Arial" w:eastAsia="TimesNewRomanPSMT" w:hAnsi="Arial" w:cs="Arial"/>
          <w:b/>
          <w:bCs/>
        </w:rPr>
        <w:t>ОПИС ПРЕДМЕТА НАБАВКЕ</w:t>
      </w:r>
      <w:r>
        <w:rPr>
          <w:rFonts w:ascii="Arial" w:eastAsia="TimesNewRomanPSMT" w:hAnsi="Arial" w:cs="Arial"/>
          <w:b/>
          <w:bCs/>
          <w:lang w:val="sr-Cyrl-CS"/>
        </w:rPr>
        <w:t xml:space="preserve"> </w:t>
      </w:r>
      <w:r>
        <w:rPr>
          <w:rFonts w:ascii="Arial" w:eastAsia="TimesNewRomanPSMT" w:hAnsi="Arial" w:cs="Arial"/>
          <w:b/>
          <w:bCs/>
        </w:rPr>
        <w:t>..................................................................................................</w:t>
      </w:r>
      <w:r>
        <w:rPr>
          <w:rFonts w:ascii="Arial" w:eastAsia="Times New Roman" w:hAnsi="Arial" w:cs="Arial"/>
          <w:i/>
          <w:iCs/>
        </w:rPr>
        <w:t xml:space="preserve"> [навести предмет јавне набавке</w:t>
      </w:r>
      <w:r>
        <w:rPr>
          <w:rFonts w:ascii="Arial" w:eastAsia="Times New Roman" w:hAnsi="Arial" w:cs="Arial"/>
          <w:i/>
          <w:iCs/>
          <w:lang/>
        </w:rPr>
        <w:t xml:space="preserve"> и број партије</w:t>
      </w:r>
      <w:r>
        <w:rPr>
          <w:rFonts w:ascii="Arial" w:eastAsia="Times New Roman" w:hAnsi="Arial" w:cs="Arial"/>
          <w:i/>
          <w:iCs/>
          <w:lang w:val="sr-Cyrl-CS"/>
        </w:rPr>
        <w:t xml:space="preserve"> </w:t>
      </w:r>
      <w:r>
        <w:rPr>
          <w:rFonts w:ascii="Arial" w:eastAsia="Times New Roman" w:hAnsi="Arial" w:cs="Arial"/>
          <w:i/>
          <w:iCs/>
        </w:rPr>
        <w:t>]</w:t>
      </w:r>
    </w:p>
    <w:p w:rsidR="009031E6" w:rsidRDefault="009031E6" w:rsidP="009031E6">
      <w:pPr>
        <w:jc w:val="both"/>
        <w:rPr>
          <w:rFonts w:ascii="Arial" w:eastAsia="TimesNewRomanPSMT" w:hAnsi="Arial" w:cs="Arial"/>
          <w:b/>
          <w:bCs/>
        </w:rPr>
      </w:pPr>
    </w:p>
    <w:tbl>
      <w:tblPr>
        <w:tblW w:w="0" w:type="auto"/>
        <w:tblInd w:w="303" w:type="dxa"/>
        <w:tblLayout w:type="fixed"/>
        <w:tblLook w:val="0000"/>
      </w:tblPr>
      <w:tblGrid>
        <w:gridCol w:w="5250"/>
        <w:gridCol w:w="3375"/>
      </w:tblGrid>
      <w:tr w:rsidR="009031E6" w:rsidTr="00B66EFB">
        <w:tc>
          <w:tcPr>
            <w:tcW w:w="5250" w:type="dxa"/>
            <w:tcBorders>
              <w:top w:val="single" w:sz="4" w:space="0" w:color="000000"/>
              <w:left w:val="single" w:sz="4" w:space="0" w:color="000000"/>
              <w:bottom w:val="single" w:sz="4" w:space="0" w:color="000000"/>
            </w:tcBorders>
            <w:shd w:val="clear" w:color="auto" w:fill="auto"/>
          </w:tcPr>
          <w:p w:rsidR="009031E6" w:rsidRDefault="009031E6" w:rsidP="00B66EFB">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9031E6" w:rsidRDefault="009031E6" w:rsidP="00B66EFB">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031E6" w:rsidRDefault="009031E6" w:rsidP="00B66EFB">
            <w:pPr>
              <w:snapToGrid w:val="0"/>
              <w:jc w:val="both"/>
              <w:rPr>
                <w:rFonts w:ascii="Arial" w:eastAsia="TimesNewRomanPSMT" w:hAnsi="Arial" w:cs="Arial"/>
                <w:bCs/>
                <w:color w:val="FF0000"/>
                <w:lang w:val="ru-RU"/>
              </w:rPr>
            </w:pPr>
          </w:p>
          <w:p w:rsidR="009031E6" w:rsidRDefault="009031E6" w:rsidP="00B66EFB">
            <w:pPr>
              <w:jc w:val="both"/>
              <w:rPr>
                <w:rFonts w:ascii="Arial" w:eastAsia="TimesNewRomanPSMT" w:hAnsi="Arial" w:cs="Arial"/>
                <w:bCs/>
                <w:color w:val="FF0000"/>
                <w:lang w:val="ru-RU"/>
              </w:rPr>
            </w:pPr>
          </w:p>
        </w:tc>
      </w:tr>
      <w:tr w:rsidR="009031E6" w:rsidTr="00B66EFB">
        <w:tc>
          <w:tcPr>
            <w:tcW w:w="5250" w:type="dxa"/>
            <w:tcBorders>
              <w:top w:val="single" w:sz="4" w:space="0" w:color="000000"/>
              <w:left w:val="single" w:sz="4" w:space="0" w:color="000000"/>
              <w:bottom w:val="single" w:sz="4" w:space="0" w:color="000000"/>
            </w:tcBorders>
            <w:shd w:val="clear" w:color="auto" w:fill="auto"/>
          </w:tcPr>
          <w:p w:rsidR="009031E6" w:rsidRDefault="009031E6" w:rsidP="00B66EFB">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9031E6" w:rsidRDefault="009031E6" w:rsidP="00B66EFB">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031E6" w:rsidRDefault="009031E6" w:rsidP="00B66EFB">
            <w:pPr>
              <w:snapToGrid w:val="0"/>
              <w:jc w:val="both"/>
              <w:rPr>
                <w:rFonts w:ascii="Arial" w:eastAsia="TimesNewRomanPSMT" w:hAnsi="Arial" w:cs="Arial"/>
                <w:bCs/>
                <w:color w:val="FF0000"/>
                <w:lang w:val="ru-RU"/>
              </w:rPr>
            </w:pPr>
          </w:p>
        </w:tc>
      </w:tr>
      <w:tr w:rsidR="009031E6" w:rsidTr="00B66EFB">
        <w:tc>
          <w:tcPr>
            <w:tcW w:w="5250" w:type="dxa"/>
            <w:tcBorders>
              <w:top w:val="single" w:sz="4" w:space="0" w:color="000000"/>
              <w:left w:val="single" w:sz="4" w:space="0" w:color="000000"/>
              <w:bottom w:val="single" w:sz="4" w:space="0" w:color="000000"/>
            </w:tcBorders>
            <w:shd w:val="clear" w:color="auto" w:fill="auto"/>
          </w:tcPr>
          <w:p w:rsidR="009031E6" w:rsidRDefault="009031E6" w:rsidP="00B66EFB">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9031E6" w:rsidRDefault="009031E6" w:rsidP="00B66EFB">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031E6" w:rsidRDefault="009031E6" w:rsidP="00B66EFB">
            <w:pPr>
              <w:snapToGrid w:val="0"/>
              <w:jc w:val="both"/>
              <w:rPr>
                <w:rFonts w:ascii="Arial" w:eastAsia="TimesNewRomanPSMT" w:hAnsi="Arial" w:cs="Arial"/>
                <w:bCs/>
                <w:lang w:val="ru-RU"/>
              </w:rPr>
            </w:pPr>
          </w:p>
        </w:tc>
      </w:tr>
      <w:tr w:rsidR="009031E6" w:rsidTr="00B66EFB">
        <w:tc>
          <w:tcPr>
            <w:tcW w:w="5250" w:type="dxa"/>
            <w:tcBorders>
              <w:top w:val="single" w:sz="4" w:space="0" w:color="000000"/>
              <w:left w:val="single" w:sz="4" w:space="0" w:color="000000"/>
              <w:bottom w:val="single" w:sz="4" w:space="0" w:color="000000"/>
            </w:tcBorders>
            <w:shd w:val="clear" w:color="auto" w:fill="auto"/>
          </w:tcPr>
          <w:p w:rsidR="009031E6" w:rsidRDefault="009031E6" w:rsidP="00B66EFB">
            <w:pPr>
              <w:jc w:val="both"/>
              <w:rPr>
                <w:rFonts w:ascii="Arial" w:eastAsia="TimesNewRomanPSMT" w:hAnsi="Arial" w:cs="Arial"/>
                <w:bCs/>
                <w:lang w:val="ru-RU"/>
              </w:rPr>
            </w:pPr>
            <w:r>
              <w:rPr>
                <w:rFonts w:ascii="Arial" w:eastAsia="TimesNewRomanPSMT" w:hAnsi="Arial" w:cs="Arial"/>
                <w:bCs/>
                <w:lang w:val="ru-RU"/>
              </w:rPr>
              <w:t>Рок важења понуде</w:t>
            </w:r>
          </w:p>
          <w:p w:rsidR="009031E6" w:rsidRDefault="009031E6" w:rsidP="00B66EFB">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031E6" w:rsidRDefault="009031E6" w:rsidP="00B66EFB">
            <w:pPr>
              <w:snapToGrid w:val="0"/>
              <w:jc w:val="both"/>
              <w:rPr>
                <w:rFonts w:ascii="Arial" w:eastAsia="TimesNewRomanPSMT" w:hAnsi="Arial" w:cs="Arial"/>
                <w:bCs/>
                <w:lang w:val="ru-RU"/>
              </w:rPr>
            </w:pPr>
          </w:p>
        </w:tc>
      </w:tr>
      <w:tr w:rsidR="009031E6" w:rsidTr="00B66EFB">
        <w:tc>
          <w:tcPr>
            <w:tcW w:w="5250" w:type="dxa"/>
            <w:tcBorders>
              <w:top w:val="single" w:sz="4" w:space="0" w:color="000000"/>
              <w:left w:val="single" w:sz="4" w:space="0" w:color="000000"/>
              <w:bottom w:val="single" w:sz="4" w:space="0" w:color="000000"/>
            </w:tcBorders>
            <w:shd w:val="clear" w:color="auto" w:fill="auto"/>
          </w:tcPr>
          <w:p w:rsidR="009031E6" w:rsidRDefault="009031E6" w:rsidP="00B66EFB">
            <w:pPr>
              <w:jc w:val="both"/>
              <w:rPr>
                <w:rFonts w:ascii="Arial" w:eastAsia="TimesNewRomanPSMT" w:hAnsi="Arial" w:cs="Arial"/>
                <w:bCs/>
                <w:lang w:val="ru-RU"/>
              </w:rPr>
            </w:pPr>
            <w:r>
              <w:rPr>
                <w:rFonts w:ascii="Arial" w:eastAsia="TimesNewRomanPSMT" w:hAnsi="Arial" w:cs="Arial"/>
                <w:bCs/>
                <w:lang w:val="ru-RU"/>
              </w:rPr>
              <w:t>Рок испоруке</w:t>
            </w:r>
          </w:p>
          <w:p w:rsidR="009031E6" w:rsidRDefault="009031E6" w:rsidP="00B66EFB">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031E6" w:rsidRDefault="009031E6" w:rsidP="00B66EFB">
            <w:pPr>
              <w:snapToGrid w:val="0"/>
              <w:jc w:val="both"/>
              <w:rPr>
                <w:rFonts w:ascii="Arial" w:eastAsia="TimesNewRomanPSMT" w:hAnsi="Arial" w:cs="Arial"/>
                <w:bCs/>
                <w:lang w:val="ru-RU"/>
              </w:rPr>
            </w:pPr>
          </w:p>
        </w:tc>
      </w:tr>
      <w:tr w:rsidR="009031E6" w:rsidTr="00B66EFB">
        <w:tc>
          <w:tcPr>
            <w:tcW w:w="5250" w:type="dxa"/>
            <w:tcBorders>
              <w:top w:val="single" w:sz="4" w:space="0" w:color="000000"/>
              <w:left w:val="single" w:sz="4" w:space="0" w:color="000000"/>
              <w:bottom w:val="single" w:sz="4" w:space="0" w:color="000000"/>
            </w:tcBorders>
            <w:shd w:val="clear" w:color="auto" w:fill="auto"/>
          </w:tcPr>
          <w:p w:rsidR="009031E6" w:rsidRDefault="009031E6" w:rsidP="00B66EFB">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9031E6" w:rsidRDefault="009031E6" w:rsidP="00B66EFB">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031E6" w:rsidRDefault="009031E6" w:rsidP="00B66EFB">
            <w:pPr>
              <w:snapToGrid w:val="0"/>
              <w:jc w:val="both"/>
              <w:rPr>
                <w:rFonts w:ascii="Arial" w:eastAsia="TimesNewRomanPSMT" w:hAnsi="Arial" w:cs="Arial"/>
                <w:bCs/>
              </w:rPr>
            </w:pPr>
          </w:p>
        </w:tc>
      </w:tr>
      <w:tr w:rsidR="009031E6" w:rsidTr="00B66EFB">
        <w:tc>
          <w:tcPr>
            <w:tcW w:w="5250" w:type="dxa"/>
            <w:tcBorders>
              <w:top w:val="single" w:sz="4" w:space="0" w:color="000000"/>
              <w:left w:val="single" w:sz="4" w:space="0" w:color="000000"/>
              <w:bottom w:val="single" w:sz="4" w:space="0" w:color="000000"/>
            </w:tcBorders>
            <w:shd w:val="clear" w:color="auto" w:fill="auto"/>
          </w:tcPr>
          <w:p w:rsidR="009031E6" w:rsidRDefault="009031E6" w:rsidP="00B66EFB">
            <w:pPr>
              <w:jc w:val="both"/>
              <w:rPr>
                <w:rFonts w:ascii="Arial" w:eastAsia="TimesNewRomanPSMT" w:hAnsi="Arial" w:cs="Arial"/>
                <w:bCs/>
              </w:rPr>
            </w:pPr>
            <w:r>
              <w:rPr>
                <w:rFonts w:ascii="Arial" w:eastAsia="TimesNewRomanPSMT" w:hAnsi="Arial" w:cs="Arial"/>
                <w:bCs/>
              </w:rPr>
              <w:t>Место и начин испоруке</w:t>
            </w:r>
          </w:p>
          <w:p w:rsidR="009031E6" w:rsidRDefault="009031E6" w:rsidP="00B66EFB">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031E6" w:rsidRDefault="009031E6" w:rsidP="00B66EFB">
            <w:pPr>
              <w:snapToGrid w:val="0"/>
              <w:jc w:val="both"/>
              <w:rPr>
                <w:rFonts w:ascii="Arial" w:eastAsia="TimesNewRomanPSMT" w:hAnsi="Arial" w:cs="Arial"/>
                <w:bCs/>
              </w:rPr>
            </w:pPr>
          </w:p>
        </w:tc>
      </w:tr>
    </w:tbl>
    <w:p w:rsidR="009031E6" w:rsidRPr="0036552E" w:rsidRDefault="009031E6" w:rsidP="009031E6">
      <w:pPr>
        <w:ind w:left="720" w:firstLine="720"/>
        <w:jc w:val="both"/>
        <w:rPr>
          <w:rFonts w:ascii="Arial" w:eastAsia="TimesNewRomanPSMT" w:hAnsi="Arial" w:cs="Arial"/>
          <w:bCs/>
        </w:rPr>
      </w:pPr>
      <w:r>
        <w:rPr>
          <w:rFonts w:ascii="Arial" w:eastAsia="TimesNewRomanPSMT" w:hAnsi="Arial" w:cs="Arial"/>
          <w:bCs/>
        </w:rPr>
        <w:t xml:space="preserve">   </w:t>
      </w:r>
      <w:r w:rsidRPr="0036552E">
        <w:rPr>
          <w:rFonts w:ascii="Arial" w:eastAsia="TimesNewRomanPSMT" w:hAnsi="Arial" w:cs="Arial"/>
          <w:bCs/>
        </w:rPr>
        <w:t xml:space="preserve">Датум </w:t>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t xml:space="preserve">              Понуђач</w:t>
      </w:r>
    </w:p>
    <w:p w:rsidR="009031E6" w:rsidRPr="0036552E" w:rsidRDefault="009031E6" w:rsidP="009031E6">
      <w:pPr>
        <w:ind w:left="2880" w:firstLine="720"/>
        <w:jc w:val="both"/>
        <w:rPr>
          <w:rFonts w:ascii="Arial" w:eastAsia="TimesNewRomanPS-BoldMT" w:hAnsi="Arial" w:cs="Arial"/>
          <w:b/>
          <w:bCs/>
          <w:i/>
          <w:iCs/>
          <w:color w:val="002060"/>
        </w:rPr>
      </w:pPr>
      <w:r>
        <w:rPr>
          <w:rFonts w:ascii="Calibri" w:eastAsia="TimesNewRomanPSMT" w:hAnsi="Calibri" w:cs="Times New Roman"/>
          <w:bCs/>
        </w:rPr>
        <w:t xml:space="preserve"> </w:t>
      </w:r>
      <w:r w:rsidRPr="0036552E">
        <w:rPr>
          <w:rFonts w:ascii="Arial" w:eastAsia="TimesNewRomanPSMT" w:hAnsi="Arial" w:cs="Arial"/>
          <w:bCs/>
        </w:rPr>
        <w:t xml:space="preserve">   </w:t>
      </w:r>
      <w:r>
        <w:rPr>
          <w:rFonts w:ascii="Arial" w:eastAsia="TimesNewRomanPSMT" w:hAnsi="Arial" w:cs="Arial"/>
          <w:bCs/>
        </w:rPr>
        <w:t xml:space="preserve"> </w:t>
      </w:r>
      <w:r w:rsidRPr="0036552E">
        <w:rPr>
          <w:rFonts w:ascii="Arial" w:eastAsia="TimesNewRomanPSMT" w:hAnsi="Arial" w:cs="Arial"/>
          <w:bCs/>
        </w:rPr>
        <w:t xml:space="preserve">М.П. </w:t>
      </w:r>
    </w:p>
    <w:p w:rsidR="009031E6" w:rsidRDefault="009031E6" w:rsidP="009031E6">
      <w:pPr>
        <w:jc w:val="both"/>
        <w:rPr>
          <w:rFonts w:ascii="Calibri" w:eastAsia="TimesNewRomanPS-BoldMT" w:hAnsi="Calibri" w:cs="Times New Roman"/>
          <w:b/>
          <w:bCs/>
          <w:i/>
          <w:iCs/>
          <w:color w:val="002060"/>
        </w:rPr>
      </w:pPr>
      <w:r>
        <w:rPr>
          <w:rFonts w:ascii="Calibri" w:eastAsia="TimesNewRomanPS-BoldMT" w:hAnsi="Calibri" w:cs="Times New Roman"/>
          <w:b/>
          <w:bCs/>
          <w:i/>
          <w:iCs/>
          <w:color w:val="002060"/>
        </w:rPr>
        <w:t>_____________________________</w:t>
      </w:r>
      <w:r>
        <w:rPr>
          <w:rFonts w:ascii="Calibri" w:eastAsia="TimesNewRomanPS-BoldMT" w:hAnsi="Calibri" w:cs="Times New Roman"/>
          <w:b/>
          <w:bCs/>
          <w:i/>
          <w:iCs/>
          <w:color w:val="002060"/>
        </w:rPr>
        <w:tab/>
      </w:r>
      <w:r>
        <w:rPr>
          <w:rFonts w:ascii="Calibri" w:eastAsia="TimesNewRomanPS-BoldMT" w:hAnsi="Calibri" w:cs="Times New Roman"/>
          <w:b/>
          <w:bCs/>
          <w:i/>
          <w:iCs/>
          <w:color w:val="002060"/>
        </w:rPr>
        <w:tab/>
      </w:r>
      <w:r>
        <w:rPr>
          <w:rFonts w:ascii="Calibri" w:eastAsia="TimesNewRomanPS-BoldMT" w:hAnsi="Calibri" w:cs="Times New Roman"/>
          <w:b/>
          <w:bCs/>
          <w:i/>
          <w:iCs/>
          <w:color w:val="002060"/>
        </w:rPr>
        <w:tab/>
        <w:t>________________________________</w:t>
      </w:r>
    </w:p>
    <w:p w:rsidR="009031E6" w:rsidRDefault="009031E6" w:rsidP="009031E6">
      <w:pPr>
        <w:jc w:val="both"/>
        <w:rPr>
          <w:rFonts w:ascii="Arial" w:eastAsia="Times New Roman" w:hAnsi="Arial" w:cs="Arial"/>
          <w:i/>
          <w:iCs/>
        </w:rPr>
      </w:pPr>
      <w:r>
        <w:rPr>
          <w:rFonts w:ascii="Arial" w:eastAsia="Times New Roman" w:hAnsi="Arial" w:cs="Arial"/>
          <w:b/>
          <w:bCs/>
          <w:i/>
          <w:iCs/>
          <w:u w:val="single"/>
        </w:rPr>
        <w:t>Напомене:</w:t>
      </w:r>
      <w:r>
        <w:rPr>
          <w:rFonts w:ascii="Arial" w:eastAsia="Times New Roman" w:hAnsi="Arial" w:cs="Arial"/>
          <w:b/>
          <w:bCs/>
          <w:i/>
          <w:iCs/>
        </w:rPr>
        <w:t xml:space="preserve"> </w:t>
      </w:r>
    </w:p>
    <w:p w:rsidR="009031E6" w:rsidRDefault="009031E6" w:rsidP="009031E6">
      <w:pPr>
        <w:jc w:val="both"/>
        <w:rPr>
          <w:rFonts w:ascii="Arial" w:eastAsia="Times New Roman" w:hAnsi="Arial" w:cs="Arial"/>
          <w:i/>
          <w:iCs/>
        </w:rPr>
      </w:pPr>
      <w:r>
        <w:rPr>
          <w:rFonts w:ascii="Arial" w:eastAsia="Times New Roman" w:hAnsi="Arial" w:cs="Arial"/>
          <w:i/>
          <w:iCs/>
        </w:rPr>
        <w:t xml:space="preserve">Образац понуде понуђач мора да попуни, овери печатом и потпише, чиме </w:t>
      </w:r>
      <w:r>
        <w:rPr>
          <w:rFonts w:ascii="Arial" w:eastAsia="Times New Roman" w:hAnsi="Arial" w:cs="Arial"/>
          <w:i/>
          <w:iCs/>
          <w:lang w:val="sr-Cyrl-CS"/>
        </w:rPr>
        <w:t>п</w:t>
      </w:r>
      <w:r>
        <w:rPr>
          <w:rFonts w:ascii="Arial" w:eastAsia="Times New Roman"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031E6" w:rsidRPr="00D80051" w:rsidRDefault="009031E6" w:rsidP="009031E6">
      <w:pPr>
        <w:jc w:val="both"/>
        <w:rPr>
          <w:rFonts w:ascii="Arial" w:eastAsia="Times New Roman" w:hAnsi="Arial" w:cs="Arial"/>
          <w:i/>
          <w:iCs/>
          <w:lang w:val="sr-Cyrl-CS"/>
        </w:rPr>
      </w:pPr>
      <w:r>
        <w:rPr>
          <w:rFonts w:ascii="Arial" w:eastAsia="Times New Roman"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9031E6" w:rsidRPr="00C87F8F" w:rsidRDefault="009031E6" w:rsidP="009031E6">
      <w:pPr>
        <w:jc w:val="both"/>
        <w:rPr>
          <w:rFonts w:ascii="Arial" w:eastAsia="Times New Roman" w:hAnsi="Arial" w:cs="Arial"/>
          <w:i/>
          <w:iCs/>
          <w:lang w:val="sr-Cyrl-CS"/>
        </w:rPr>
      </w:pPr>
      <w:r>
        <w:rPr>
          <w:rFonts w:ascii="Times New Roman" w:eastAsia="Arial Unicode MS" w:hAnsi="Times New Roman"/>
          <w:b/>
          <w:bCs/>
          <w:kern w:val="1"/>
          <w:sz w:val="24"/>
          <w:szCs w:val="24"/>
          <w:lang w:eastAsia="ar-SA"/>
        </w:rPr>
        <w:lastRenderedPageBreak/>
        <w:t>Понуда</w:t>
      </w:r>
      <w:r>
        <w:rPr>
          <w:rFonts w:ascii="Times New Roman" w:eastAsia="Arial Unicode MS" w:hAnsi="Times New Roman"/>
          <w:b/>
          <w:bCs/>
          <w:kern w:val="1"/>
          <w:sz w:val="24"/>
          <w:szCs w:val="24"/>
          <w:lang w:val="sr-Cyrl-CS" w:eastAsia="ar-SA"/>
        </w:rPr>
        <w:t xml:space="preserve"> </w:t>
      </w:r>
      <w:r>
        <w:rPr>
          <w:rFonts w:ascii="Times New Roman" w:eastAsia="Arial Unicode MS" w:hAnsi="Times New Roman"/>
          <w:b/>
          <w:bCs/>
          <w:kern w:val="1"/>
          <w:sz w:val="24"/>
          <w:szCs w:val="24"/>
          <w:lang w:eastAsia="ar-SA"/>
        </w:rPr>
        <w:t>бр.</w:t>
      </w:r>
      <w:r>
        <w:rPr>
          <w:rFonts w:ascii="Times New Roman" w:eastAsia="Arial Unicode MS" w:hAnsi="Times New Roman"/>
          <w:b/>
          <w:bCs/>
          <w:kern w:val="1"/>
          <w:sz w:val="24"/>
          <w:szCs w:val="24"/>
          <w:lang w:val="sr-Cyrl-CS" w:eastAsia="ar-SA"/>
        </w:rPr>
        <w:t xml:space="preserve"> </w:t>
      </w:r>
      <w:r>
        <w:rPr>
          <w:rFonts w:ascii="Times New Roman" w:eastAsia="Arial Unicode MS" w:hAnsi="Times New Roman"/>
          <w:b/>
          <w:bCs/>
          <w:kern w:val="1"/>
          <w:sz w:val="24"/>
          <w:szCs w:val="24"/>
          <w:lang w:eastAsia="ar-SA"/>
        </w:rPr>
        <w:t>__________од __________</w:t>
      </w:r>
      <w:r>
        <w:rPr>
          <w:rFonts w:ascii="Times New Roman" w:eastAsia="Arial Unicode MS" w:hAnsi="Times New Roman"/>
          <w:b/>
          <w:bCs/>
          <w:kern w:val="1"/>
          <w:sz w:val="24"/>
          <w:szCs w:val="24"/>
          <w:lang w:val="sr-Cyrl-CS" w:eastAsia="ar-SA"/>
        </w:rPr>
        <w:t xml:space="preserve"> НАБАВКА БЕНЗИНА, НАФТЕ, УЉА И МАЗИВА ( партија бр.1 ) и НАБАВКА ЛОЖ УЉА ( партија бр.2 )</w:t>
      </w:r>
      <w:r w:rsidRPr="00D80051">
        <w:rPr>
          <w:rFonts w:ascii="Times New Roman" w:eastAsia="Times New Roman" w:hAnsi="Times New Roman" w:cs="Times New Roman"/>
          <w:b/>
          <w:sz w:val="24"/>
          <w:szCs w:val="24"/>
          <w:lang w:val="sr-Cyrl-CS"/>
        </w:rPr>
        <w:t xml:space="preserve"> ЈН</w:t>
      </w:r>
      <w:r>
        <w:rPr>
          <w:rFonts w:ascii="Times New Roman" w:eastAsia="Times New Roman" w:hAnsi="Times New Roman" w:cs="Times New Roman"/>
          <w:sz w:val="24"/>
          <w:szCs w:val="24"/>
          <w:lang w:val="sr-Cyrl-CS"/>
        </w:rPr>
        <w:t>.</w:t>
      </w:r>
      <w:r w:rsidRPr="00064CE1">
        <w:rPr>
          <w:rFonts w:ascii="Times New Roman" w:eastAsia="Times New Roman" w:hAnsi="Times New Roman" w:cs="Times New Roman"/>
          <w:b/>
          <w:sz w:val="24"/>
          <w:szCs w:val="24"/>
          <w:lang w:val="sr-Cyrl-CS"/>
        </w:rPr>
        <w:t>БР</w:t>
      </w:r>
      <w:r w:rsidRPr="004C0700">
        <w:rPr>
          <w:rFonts w:ascii="Times New Roman" w:eastAsia="Times New Roman" w:hAnsi="Times New Roman" w:cs="Times New Roman"/>
          <w:b/>
        </w:rPr>
        <w:t>.</w:t>
      </w:r>
      <w:r>
        <w:rPr>
          <w:rFonts w:ascii="Times New Roman" w:eastAsia="Times New Roman" w:hAnsi="Times New Roman" w:cs="Times New Roman"/>
          <w:b/>
        </w:rPr>
        <w:t xml:space="preserve"> </w:t>
      </w:r>
      <w:r>
        <w:rPr>
          <w:rFonts w:ascii="Times New Roman" w:eastAsia="TimesNewRomanPS-BoldMT" w:hAnsi="Times New Roman"/>
          <w:b/>
          <w:bCs/>
          <w:lang w:val="sr-Cyrl-CS"/>
        </w:rPr>
        <w:t>9/18__________________________________(навести број партије)  за потребе Установе за одрасле и старије „ Гвозден Јованчићевић“ Велики Поповац</w:t>
      </w:r>
      <w:r w:rsidRPr="003F2E54">
        <w:rPr>
          <w:rFonts w:ascii="Times New Roman" w:eastAsia="Times New Roman" w:hAnsi="Times New Roman" w:cs="Times New Roman"/>
          <w:color w:val="FF0000"/>
          <w:sz w:val="24"/>
          <w:szCs w:val="24"/>
          <w:lang w:val="sr-Cyrl-CS"/>
        </w:rPr>
        <w:tab/>
      </w:r>
      <w:r>
        <w:rPr>
          <w:rFonts w:ascii="Times New Roman" w:eastAsia="Times New Roman" w:hAnsi="Times New Roman"/>
          <w:sz w:val="24"/>
          <w:szCs w:val="24"/>
          <w:lang w:val="sr-Cyrl-CS"/>
        </w:rPr>
        <w:t>.</w:t>
      </w:r>
      <w:r w:rsidRPr="003F2E54">
        <w:rPr>
          <w:rFonts w:ascii="Times New Roman" w:eastAsia="Times New Roman" w:hAnsi="Times New Roman" w:cs="Times New Roman"/>
          <w:color w:val="FF0000"/>
          <w:sz w:val="24"/>
          <w:szCs w:val="24"/>
          <w:lang w:val="sr-Cyrl-CS"/>
        </w:rPr>
        <w:tab/>
      </w:r>
    </w:p>
    <w:p w:rsidR="009031E6" w:rsidRPr="000F721D" w:rsidRDefault="009031E6" w:rsidP="009031E6">
      <w:pPr>
        <w:tabs>
          <w:tab w:val="left" w:pos="567"/>
          <w:tab w:val="left" w:pos="5400"/>
        </w:tabs>
        <w:spacing w:line="240" w:lineRule="auto"/>
        <w:jc w:val="both"/>
        <w:rPr>
          <w:rFonts w:ascii="Times New Roman" w:eastAsia="Times New Roman" w:hAnsi="Times New Roman" w:cs="Times New Roman"/>
          <w:sz w:val="24"/>
          <w:szCs w:val="24"/>
        </w:rPr>
      </w:pPr>
      <w:r w:rsidRPr="000F721D">
        <w:rPr>
          <w:rFonts w:ascii="Times New Roman" w:eastAsia="Times New Roman" w:hAnsi="Times New Roman" w:cs="Times New Roman"/>
          <w:sz w:val="24"/>
          <w:szCs w:val="24"/>
        </w:rPr>
        <w:t>ПОНУДА</w:t>
      </w:r>
      <w:r w:rsidRPr="000F721D">
        <w:rPr>
          <w:rFonts w:ascii="Times New Roman" w:eastAsia="Times New Roman" w:hAnsi="Times New Roman" w:cs="Times New Roman"/>
          <w:sz w:val="24"/>
          <w:szCs w:val="24"/>
          <w:lang w:val="sr-Cyrl-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7"/>
        <w:gridCol w:w="2258"/>
        <w:gridCol w:w="4191"/>
      </w:tblGrid>
      <w:tr w:rsidR="009031E6" w:rsidRPr="000F721D" w:rsidTr="00B66EFB">
        <w:tc>
          <w:tcPr>
            <w:tcW w:w="3142" w:type="dxa"/>
            <w:shd w:val="clear" w:color="auto" w:fill="DBE5F1"/>
          </w:tcPr>
          <w:p w:rsidR="009031E6" w:rsidRPr="000F721D" w:rsidRDefault="009031E6" w:rsidP="00B66EFB">
            <w:pPr>
              <w:tabs>
                <w:tab w:val="left" w:pos="567"/>
                <w:tab w:val="left" w:pos="5400"/>
              </w:tabs>
              <w:spacing w:line="240" w:lineRule="auto"/>
              <w:jc w:val="both"/>
              <w:rPr>
                <w:rFonts w:ascii="Times New Roman" w:eastAsia="Times New Roman" w:hAnsi="Times New Roman" w:cs="Times New Roman"/>
                <w:sz w:val="24"/>
                <w:szCs w:val="24"/>
                <w:lang w:val="sr-Cyrl-CS"/>
              </w:rPr>
            </w:pPr>
          </w:p>
        </w:tc>
        <w:tc>
          <w:tcPr>
            <w:tcW w:w="2264" w:type="dxa"/>
            <w:shd w:val="clear" w:color="auto" w:fill="DBE5F1"/>
          </w:tcPr>
          <w:p w:rsidR="009031E6" w:rsidRPr="000F721D" w:rsidRDefault="009031E6" w:rsidP="00B66EFB">
            <w:pPr>
              <w:tabs>
                <w:tab w:val="left" w:pos="567"/>
                <w:tab w:val="left" w:pos="5400"/>
              </w:tabs>
              <w:spacing w:line="240" w:lineRule="auto"/>
              <w:jc w:val="both"/>
              <w:rPr>
                <w:rFonts w:ascii="Times New Roman" w:eastAsia="Times New Roman" w:hAnsi="Times New Roman" w:cs="Times New Roman"/>
                <w:sz w:val="24"/>
                <w:szCs w:val="24"/>
              </w:rPr>
            </w:pPr>
            <w:r w:rsidRPr="000F721D">
              <w:rPr>
                <w:rFonts w:ascii="Times New Roman" w:eastAsia="Times New Roman" w:hAnsi="Times New Roman" w:cs="Times New Roman"/>
                <w:sz w:val="24"/>
                <w:szCs w:val="24"/>
              </w:rPr>
              <w:t>ЦЕНА (нумерички)</w:t>
            </w:r>
          </w:p>
        </w:tc>
        <w:tc>
          <w:tcPr>
            <w:tcW w:w="4215" w:type="dxa"/>
            <w:shd w:val="clear" w:color="auto" w:fill="DBE5F1"/>
          </w:tcPr>
          <w:p w:rsidR="009031E6" w:rsidRPr="000F721D" w:rsidRDefault="009031E6" w:rsidP="00B66EFB">
            <w:pPr>
              <w:tabs>
                <w:tab w:val="left" w:pos="567"/>
                <w:tab w:val="left" w:pos="5400"/>
              </w:tabs>
              <w:spacing w:line="240" w:lineRule="auto"/>
              <w:jc w:val="both"/>
              <w:rPr>
                <w:rFonts w:ascii="Times New Roman" w:eastAsia="Times New Roman" w:hAnsi="Times New Roman" w:cs="Times New Roman"/>
                <w:sz w:val="24"/>
                <w:szCs w:val="24"/>
              </w:rPr>
            </w:pPr>
            <w:r w:rsidRPr="000F721D">
              <w:rPr>
                <w:rFonts w:ascii="Times New Roman" w:eastAsia="Times New Roman" w:hAnsi="Times New Roman" w:cs="Times New Roman"/>
                <w:sz w:val="24"/>
                <w:szCs w:val="24"/>
              </w:rPr>
              <w:t>ЦЕНА (словима)</w:t>
            </w:r>
          </w:p>
        </w:tc>
      </w:tr>
      <w:tr w:rsidR="009031E6" w:rsidRPr="000F721D" w:rsidTr="00B66EFB">
        <w:tc>
          <w:tcPr>
            <w:tcW w:w="3142" w:type="dxa"/>
            <w:shd w:val="clear" w:color="auto" w:fill="auto"/>
          </w:tcPr>
          <w:p w:rsidR="009031E6" w:rsidRPr="000F721D" w:rsidRDefault="009031E6" w:rsidP="00B66EFB">
            <w:pPr>
              <w:tabs>
                <w:tab w:val="left" w:pos="567"/>
                <w:tab w:val="left" w:pos="5400"/>
              </w:tab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lang w:val="sr-Cyrl-CS"/>
              </w:rPr>
              <w:t>Понуђена цена</w:t>
            </w:r>
            <w:r w:rsidRPr="000F721D">
              <w:rPr>
                <w:rFonts w:ascii="Times New Roman" w:eastAsia="Times New Roman" w:hAnsi="Times New Roman" w:cs="Times New Roman"/>
                <w:sz w:val="24"/>
                <w:szCs w:val="24"/>
              </w:rPr>
              <w:t xml:space="preserve"> без ПДВ-а</w:t>
            </w:r>
          </w:p>
        </w:tc>
        <w:tc>
          <w:tcPr>
            <w:tcW w:w="2264" w:type="dxa"/>
            <w:shd w:val="clear" w:color="auto" w:fill="auto"/>
          </w:tcPr>
          <w:p w:rsidR="009031E6" w:rsidRPr="000F721D" w:rsidRDefault="009031E6" w:rsidP="00B66EFB">
            <w:pPr>
              <w:tabs>
                <w:tab w:val="left" w:pos="567"/>
                <w:tab w:val="left" w:pos="5400"/>
              </w:tabs>
              <w:spacing w:line="240" w:lineRule="auto"/>
              <w:jc w:val="both"/>
              <w:rPr>
                <w:rFonts w:ascii="Times New Roman" w:eastAsia="Times New Roman" w:hAnsi="Times New Roman" w:cs="Times New Roman"/>
                <w:sz w:val="24"/>
                <w:szCs w:val="24"/>
                <w:lang w:val="sr-Cyrl-CS"/>
              </w:rPr>
            </w:pPr>
          </w:p>
        </w:tc>
        <w:tc>
          <w:tcPr>
            <w:tcW w:w="4215" w:type="dxa"/>
            <w:shd w:val="clear" w:color="auto" w:fill="auto"/>
          </w:tcPr>
          <w:p w:rsidR="009031E6" w:rsidRPr="000F721D" w:rsidRDefault="009031E6" w:rsidP="00B66EFB">
            <w:pPr>
              <w:tabs>
                <w:tab w:val="left" w:pos="567"/>
                <w:tab w:val="left" w:pos="5400"/>
              </w:tabs>
              <w:spacing w:line="240" w:lineRule="auto"/>
              <w:jc w:val="both"/>
              <w:rPr>
                <w:rFonts w:ascii="Times New Roman" w:eastAsia="Times New Roman" w:hAnsi="Times New Roman" w:cs="Times New Roman"/>
                <w:sz w:val="24"/>
                <w:szCs w:val="24"/>
                <w:lang w:val="sr-Cyrl-CS"/>
              </w:rPr>
            </w:pPr>
          </w:p>
        </w:tc>
      </w:tr>
      <w:tr w:rsidR="009031E6" w:rsidRPr="000F721D" w:rsidTr="00B66EFB">
        <w:tc>
          <w:tcPr>
            <w:tcW w:w="3142" w:type="dxa"/>
            <w:shd w:val="clear" w:color="auto" w:fill="auto"/>
          </w:tcPr>
          <w:p w:rsidR="009031E6" w:rsidRPr="000F721D" w:rsidRDefault="009031E6" w:rsidP="00B66EFB">
            <w:pPr>
              <w:tabs>
                <w:tab w:val="left" w:pos="567"/>
                <w:tab w:val="left" w:pos="5400"/>
              </w:tab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lang w:val="sr-Cyrl-CS"/>
              </w:rPr>
              <w:t>Понуђена цена</w:t>
            </w:r>
            <w:r w:rsidRPr="000F721D">
              <w:rPr>
                <w:rFonts w:ascii="Times New Roman" w:eastAsia="Times New Roman" w:hAnsi="Times New Roman" w:cs="Times New Roman"/>
                <w:sz w:val="24"/>
                <w:szCs w:val="24"/>
              </w:rPr>
              <w:t xml:space="preserve"> са ПДВ-ом</w:t>
            </w:r>
          </w:p>
        </w:tc>
        <w:tc>
          <w:tcPr>
            <w:tcW w:w="2264" w:type="dxa"/>
            <w:shd w:val="clear" w:color="auto" w:fill="auto"/>
          </w:tcPr>
          <w:p w:rsidR="009031E6" w:rsidRPr="000F721D" w:rsidRDefault="009031E6" w:rsidP="00B66EFB">
            <w:pPr>
              <w:tabs>
                <w:tab w:val="left" w:pos="567"/>
                <w:tab w:val="left" w:pos="5400"/>
              </w:tabs>
              <w:spacing w:line="240" w:lineRule="auto"/>
              <w:jc w:val="both"/>
              <w:rPr>
                <w:rFonts w:ascii="Times New Roman" w:eastAsia="Times New Roman" w:hAnsi="Times New Roman" w:cs="Times New Roman"/>
                <w:sz w:val="24"/>
                <w:szCs w:val="24"/>
                <w:lang w:val="sr-Cyrl-CS"/>
              </w:rPr>
            </w:pPr>
          </w:p>
        </w:tc>
        <w:tc>
          <w:tcPr>
            <w:tcW w:w="4215" w:type="dxa"/>
            <w:shd w:val="clear" w:color="auto" w:fill="auto"/>
          </w:tcPr>
          <w:p w:rsidR="009031E6" w:rsidRPr="000F721D" w:rsidRDefault="009031E6" w:rsidP="00B66EFB">
            <w:pPr>
              <w:tabs>
                <w:tab w:val="left" w:pos="567"/>
                <w:tab w:val="left" w:pos="5400"/>
              </w:tabs>
              <w:spacing w:line="240" w:lineRule="auto"/>
              <w:jc w:val="both"/>
              <w:rPr>
                <w:rFonts w:ascii="Times New Roman" w:eastAsia="Times New Roman" w:hAnsi="Times New Roman" w:cs="Times New Roman"/>
                <w:sz w:val="24"/>
                <w:szCs w:val="24"/>
                <w:lang w:val="sr-Cyrl-CS"/>
              </w:rPr>
            </w:pPr>
          </w:p>
        </w:tc>
      </w:tr>
    </w:tbl>
    <w:p w:rsidR="009031E6" w:rsidRPr="00144DC9" w:rsidRDefault="009031E6" w:rsidP="009031E6">
      <w:pPr>
        <w:tabs>
          <w:tab w:val="left" w:pos="567"/>
          <w:tab w:val="left" w:pos="5400"/>
        </w:tabs>
        <w:spacing w:line="240" w:lineRule="auto"/>
        <w:jc w:val="both"/>
        <w:rPr>
          <w:rFonts w:ascii="Calibri" w:eastAsia="Times New Roman" w:hAnsi="Calibri" w:cs="Times New Roman"/>
          <w:sz w:val="24"/>
          <w:szCs w:val="24"/>
          <w:lang w:val="sr-Cyrl-CS"/>
        </w:rPr>
      </w:pPr>
      <w:r w:rsidRPr="000F721D">
        <w:rPr>
          <w:rFonts w:ascii="Times New Roman" w:eastAsia="Times New Roman" w:hAnsi="Times New Roman" w:cs="Times New Roman"/>
          <w:sz w:val="24"/>
          <w:szCs w:val="24"/>
          <w:lang w:val="sr-Cyrl-CS"/>
        </w:rPr>
        <w:tab/>
      </w:r>
      <w:r>
        <w:rPr>
          <w:rFonts w:ascii="Times New Roman" w:eastAsia="Times New Roman" w:hAnsi="Times New Roman"/>
          <w:sz w:val="24"/>
          <w:szCs w:val="24"/>
          <w:lang w:val="sr-Cyrl-CS"/>
        </w:rPr>
        <w:t>Рок плаћања _______</w:t>
      </w:r>
      <w:r w:rsidRPr="00CD7927">
        <w:rPr>
          <w:rFonts w:ascii="Times New Roman" w:eastAsia="Times New Roman" w:hAnsi="Times New Roman" w:cs="Times New Roman"/>
          <w:sz w:val="24"/>
          <w:szCs w:val="24"/>
        </w:rPr>
        <w:t xml:space="preserve"> </w:t>
      </w:r>
      <w:r w:rsidRPr="00CD7927">
        <w:rPr>
          <w:rFonts w:ascii="HelveticaPlain" w:eastAsia="Times New Roman" w:hAnsi="HelveticaPlain" w:cs="Times New Roman"/>
          <w:sz w:val="24"/>
          <w:szCs w:val="24"/>
          <w:lang w:val="sr-Cyrl-CS"/>
        </w:rPr>
        <w:t xml:space="preserve">дана по испостављању </w:t>
      </w:r>
      <w:r w:rsidRPr="00CD7927">
        <w:rPr>
          <w:rFonts w:ascii="Times New Roman" w:eastAsia="Times New Roman" w:hAnsi="Times New Roman" w:cs="Times New Roman"/>
          <w:sz w:val="24"/>
          <w:szCs w:val="24"/>
        </w:rPr>
        <w:t>исправно попуњене фактур</w:t>
      </w:r>
      <w:r>
        <w:rPr>
          <w:rFonts w:ascii="Times New Roman" w:eastAsia="Times New Roman" w:hAnsi="Times New Roman"/>
          <w:sz w:val="24"/>
          <w:szCs w:val="24"/>
          <w:lang w:val="sr-Cyrl-CS"/>
        </w:rPr>
        <w:t>е</w:t>
      </w:r>
      <w:r>
        <w:rPr>
          <w:rFonts w:eastAsia="Times New Roman"/>
          <w:sz w:val="24"/>
          <w:szCs w:val="24"/>
          <w:lang w:val="sr-Cyrl-CS"/>
        </w:rPr>
        <w:t xml:space="preserve"> </w:t>
      </w:r>
      <w:r w:rsidRPr="00CD7927">
        <w:rPr>
          <w:rFonts w:ascii="HelveticaPlain" w:eastAsia="Times New Roman" w:hAnsi="HelveticaPlain" w:cs="Times New Roman"/>
          <w:sz w:val="24"/>
          <w:szCs w:val="24"/>
          <w:lang w:val="sr-Cyrl-CS"/>
        </w:rPr>
        <w:t>из претходног месеца</w:t>
      </w:r>
      <w:r>
        <w:rPr>
          <w:rFonts w:eastAsia="Times New Roman"/>
          <w:sz w:val="24"/>
          <w:szCs w:val="24"/>
          <w:lang w:val="sr-Cyrl-CS"/>
        </w:rPr>
        <w:t xml:space="preserve"> (Максимални рок плаћања не може бити већи од 45 дана )</w:t>
      </w:r>
    </w:p>
    <w:p w:rsidR="009031E6" w:rsidRPr="00B87C2A" w:rsidRDefault="009031E6" w:rsidP="009031E6">
      <w:pPr>
        <w:tabs>
          <w:tab w:val="left" w:pos="567"/>
          <w:tab w:val="center" w:pos="4320"/>
          <w:tab w:val="left" w:pos="5400"/>
          <w:tab w:val="right" w:pos="8640"/>
        </w:tabs>
        <w:spacing w:line="240" w:lineRule="auto"/>
        <w:jc w:val="both"/>
        <w:rPr>
          <w:rFonts w:eastAsia="Times New Roman"/>
          <w:sz w:val="24"/>
          <w:szCs w:val="24"/>
          <w:lang w:val="sr-Cyrl-CS"/>
        </w:rPr>
      </w:pPr>
      <w:r w:rsidRPr="00CD7927">
        <w:rPr>
          <w:rFonts w:ascii="HelveticaPlain" w:eastAsia="Times New Roman" w:hAnsi="HelveticaPlain" w:cs="Times New Roman"/>
          <w:sz w:val="24"/>
          <w:szCs w:val="24"/>
          <w:lang w:val="sr-Cyrl-CS"/>
        </w:rPr>
        <w:t>Рок ва</w:t>
      </w:r>
      <w:r>
        <w:rPr>
          <w:rFonts w:ascii="HelveticaPlain" w:eastAsia="Times New Roman" w:hAnsi="HelveticaPlain"/>
          <w:sz w:val="24"/>
          <w:szCs w:val="24"/>
          <w:lang w:val="sr-Cyrl-CS"/>
        </w:rPr>
        <w:t>жења понуде је ________</w:t>
      </w:r>
      <w:r>
        <w:rPr>
          <w:rFonts w:eastAsia="Times New Roman"/>
          <w:sz w:val="24"/>
          <w:szCs w:val="24"/>
          <w:lang w:val="sr-Cyrl-CS"/>
        </w:rPr>
        <w:t xml:space="preserve"> </w:t>
      </w:r>
      <w:r w:rsidRPr="00CD7927">
        <w:rPr>
          <w:rFonts w:ascii="HelveticaPlain" w:eastAsia="Times New Roman" w:hAnsi="HelveticaPlain" w:cs="Times New Roman"/>
          <w:sz w:val="24"/>
          <w:szCs w:val="24"/>
          <w:lang w:val="sr-Cyrl-CS"/>
        </w:rPr>
        <w:t>дана (минимум 30 дана).</w:t>
      </w:r>
    </w:p>
    <w:p w:rsidR="009031E6" w:rsidRPr="000F721D" w:rsidRDefault="009031E6" w:rsidP="009031E6">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У поступку јавне набавке наступам: </w:t>
      </w:r>
    </w:p>
    <w:p w:rsidR="009031E6" w:rsidRPr="000F721D" w:rsidRDefault="009031E6" w:rsidP="009031E6">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А) самостално </w:t>
      </w:r>
    </w:p>
    <w:p w:rsidR="009031E6" w:rsidRPr="000F721D" w:rsidRDefault="009031E6" w:rsidP="009031E6">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Б) подносим заједничку понуду са следећим члановима групе: </w:t>
      </w:r>
    </w:p>
    <w:p w:rsidR="009031E6" w:rsidRPr="000F721D" w:rsidRDefault="009031E6" w:rsidP="009031E6">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 ______________________________________________________ </w:t>
      </w:r>
    </w:p>
    <w:p w:rsidR="009031E6" w:rsidRPr="000F721D" w:rsidRDefault="009031E6" w:rsidP="009031E6">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Ц) са подизвођачем: </w:t>
      </w:r>
    </w:p>
    <w:p w:rsidR="009031E6" w:rsidRPr="000F721D" w:rsidRDefault="009031E6" w:rsidP="009031E6">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 _____________________________________________________</w:t>
      </w:r>
    </w:p>
    <w:p w:rsidR="009031E6" w:rsidRPr="000F721D" w:rsidRDefault="009031E6" w:rsidP="009031E6">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sz w:val="24"/>
          <w:szCs w:val="24"/>
          <w:lang w:val="sr-Cyrl-CS"/>
        </w:rPr>
        <w:t xml:space="preserve"> </w:t>
      </w:r>
      <w:r w:rsidRPr="000F721D">
        <w:rPr>
          <w:rFonts w:ascii="Times New Roman" w:eastAsia="Times New Roman" w:hAnsi="Times New Roman" w:cs="Times New Roman"/>
          <w:sz w:val="24"/>
          <w:szCs w:val="24"/>
          <w:lang w:val="sr-Cyrl-CS"/>
        </w:rPr>
        <w:t xml:space="preserve">(заокружити начин на који се подноси понуда) </w:t>
      </w:r>
    </w:p>
    <w:p w:rsidR="009031E6" w:rsidRPr="000F721D" w:rsidRDefault="009031E6" w:rsidP="009031E6">
      <w:pPr>
        <w:tabs>
          <w:tab w:val="left" w:pos="567"/>
          <w:tab w:val="left" w:pos="5400"/>
        </w:tabs>
        <w:spacing w:line="240" w:lineRule="auto"/>
        <w:jc w:val="both"/>
        <w:rPr>
          <w:rFonts w:ascii="Times New Roman" w:eastAsia="Times New Roman" w:hAnsi="Times New Roman" w:cs="Times New Roman"/>
          <w:sz w:val="24"/>
          <w:szCs w:val="24"/>
          <w:lang w:val="sr-Cyrl-CS"/>
        </w:rPr>
      </w:pPr>
      <w:r w:rsidRPr="009F3107">
        <w:rPr>
          <w:rFonts w:ascii="Times New Roman" w:eastAsia="Times New Roman" w:hAnsi="Times New Roman" w:cs="Times New Roman"/>
          <w:b/>
          <w:sz w:val="24"/>
          <w:szCs w:val="24"/>
          <w:lang w:val="sr-Cyrl-CS"/>
        </w:rPr>
        <w:t>Напомена:</w:t>
      </w:r>
      <w:r w:rsidRPr="000F721D">
        <w:rPr>
          <w:rFonts w:ascii="Times New Roman" w:eastAsia="Times New Roman" w:hAnsi="Times New Roman" w:cs="Times New Roman"/>
          <w:sz w:val="24"/>
          <w:szCs w:val="24"/>
          <w:lang w:val="sr-Cyrl-CS"/>
        </w:rPr>
        <w:t xml:space="preserve"> уколико понуду подноси група понуђача образац понуде попуњава, потписује </w:t>
      </w:r>
    </w:p>
    <w:p w:rsidR="009031E6" w:rsidRPr="000F721D" w:rsidRDefault="009031E6" w:rsidP="009031E6">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и оверава печатом овлашћени представник групе понуђача, односно уколико нема </w:t>
      </w:r>
    </w:p>
    <w:p w:rsidR="009031E6" w:rsidRPr="000F721D" w:rsidRDefault="009031E6" w:rsidP="009031E6">
      <w:pPr>
        <w:tabs>
          <w:tab w:val="left" w:pos="567"/>
          <w:tab w:val="left" w:pos="5400"/>
        </w:tabs>
        <w:spacing w:line="240" w:lineRule="auto"/>
        <w:jc w:val="both"/>
        <w:rPr>
          <w:rFonts w:ascii="Times New Roman" w:eastAsia="Times New Roman" w:hAnsi="Times New Roman" w:cs="Times New Roman"/>
          <w:sz w:val="24"/>
          <w:szCs w:val="24"/>
          <w:lang w:val="sr-Cyrl-CS"/>
        </w:rPr>
      </w:pPr>
      <w:r w:rsidRPr="000F721D">
        <w:rPr>
          <w:rFonts w:ascii="Times New Roman" w:eastAsia="Times New Roman" w:hAnsi="Times New Roman" w:cs="Times New Roman"/>
          <w:sz w:val="24"/>
          <w:szCs w:val="24"/>
          <w:lang w:val="sr-Cyrl-CS"/>
        </w:rPr>
        <w:t xml:space="preserve">овлашћеног представника сваки понуђач из Групе понуђача потписује и оверава печатом </w:t>
      </w:r>
    </w:p>
    <w:p w:rsidR="009031E6" w:rsidRPr="00C87F8F" w:rsidRDefault="009031E6" w:rsidP="009031E6">
      <w:pPr>
        <w:tabs>
          <w:tab w:val="left" w:pos="567"/>
          <w:tab w:val="center" w:pos="4320"/>
          <w:tab w:val="left" w:pos="5400"/>
          <w:tab w:val="right" w:pos="8640"/>
        </w:tabs>
        <w:spacing w:line="240" w:lineRule="auto"/>
        <w:jc w:val="both"/>
        <w:rPr>
          <w:rFonts w:ascii="Calibri" w:eastAsia="Times New Roman" w:hAnsi="Calibri" w:cs="Times New Roman"/>
          <w:szCs w:val="24"/>
          <w:lang w:val="sr-Cyrl-CS"/>
        </w:rPr>
      </w:pPr>
      <w:r w:rsidRPr="000F721D">
        <w:rPr>
          <w:rFonts w:ascii="HelveticaPlain" w:eastAsia="Times New Roman" w:hAnsi="HelveticaPlain" w:cs="Times New Roman"/>
          <w:szCs w:val="24"/>
          <w:lang w:val="sr-Cyrl-CS"/>
        </w:rPr>
        <w:t>образац понуде.</w:t>
      </w:r>
    </w:p>
    <w:tbl>
      <w:tblPr>
        <w:tblW w:w="0" w:type="auto"/>
        <w:jc w:val="center"/>
        <w:tblInd w:w="-2016" w:type="dxa"/>
        <w:tblCellMar>
          <w:left w:w="28" w:type="dxa"/>
          <w:right w:w="28" w:type="dxa"/>
        </w:tblCellMar>
        <w:tblLook w:val="0000"/>
      </w:tblPr>
      <w:tblGrid>
        <w:gridCol w:w="3281"/>
        <w:gridCol w:w="3078"/>
        <w:gridCol w:w="3284"/>
      </w:tblGrid>
      <w:tr w:rsidR="009031E6" w:rsidRPr="000F721D" w:rsidTr="00B66EFB">
        <w:trPr>
          <w:jc w:val="center"/>
        </w:trPr>
        <w:tc>
          <w:tcPr>
            <w:tcW w:w="3281" w:type="dxa"/>
          </w:tcPr>
          <w:p w:rsidR="009031E6" w:rsidRPr="000F721D" w:rsidRDefault="009031E6" w:rsidP="00B66EFB">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r w:rsidRPr="000F721D">
              <w:rPr>
                <w:rFonts w:ascii="HelveticaPlain" w:eastAsia="Times New Roman" w:hAnsi="HelveticaPlain" w:cs="Times New Roman"/>
                <w:szCs w:val="24"/>
                <w:lang w:val="sr-Cyrl-CS"/>
              </w:rPr>
              <w:t>Место и датум:</w:t>
            </w:r>
          </w:p>
          <w:p w:rsidR="009031E6" w:rsidRPr="0035634E" w:rsidRDefault="009031E6" w:rsidP="00B66EFB">
            <w:pPr>
              <w:tabs>
                <w:tab w:val="left" w:pos="567"/>
                <w:tab w:val="center" w:pos="4320"/>
                <w:tab w:val="left" w:pos="5400"/>
                <w:tab w:val="right" w:pos="8640"/>
              </w:tabs>
              <w:spacing w:line="240" w:lineRule="auto"/>
              <w:jc w:val="both"/>
              <w:rPr>
                <w:rFonts w:eastAsia="Times New Roman" w:cs="Times New Roman"/>
                <w:szCs w:val="24"/>
                <w:lang w:val="sr-Cyrl-CS"/>
              </w:rPr>
            </w:pPr>
            <w:r>
              <w:rPr>
                <w:rFonts w:eastAsia="Times New Roman" w:cs="Times New Roman"/>
                <w:szCs w:val="24"/>
                <w:lang w:val="sr-Cyrl-CS"/>
              </w:rPr>
              <w:t>____________________</w:t>
            </w:r>
          </w:p>
        </w:tc>
        <w:tc>
          <w:tcPr>
            <w:tcW w:w="3078" w:type="dxa"/>
          </w:tcPr>
          <w:p w:rsidR="009031E6" w:rsidRPr="000F721D" w:rsidRDefault="009031E6" w:rsidP="00B66EFB">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p>
          <w:p w:rsidR="009031E6" w:rsidRPr="000F721D" w:rsidRDefault="009031E6" w:rsidP="00B66EFB">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p>
          <w:p w:rsidR="009031E6" w:rsidRPr="000F721D" w:rsidRDefault="009031E6" w:rsidP="00B66EFB">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p>
        </w:tc>
        <w:tc>
          <w:tcPr>
            <w:tcW w:w="3284" w:type="dxa"/>
          </w:tcPr>
          <w:p w:rsidR="009031E6" w:rsidRPr="000F721D" w:rsidRDefault="009031E6" w:rsidP="00B66EFB">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r w:rsidRPr="000F721D">
              <w:rPr>
                <w:rFonts w:ascii="HelveticaPlain" w:eastAsia="Times New Roman" w:hAnsi="HelveticaPlain" w:cs="Times New Roman"/>
                <w:szCs w:val="24"/>
                <w:lang w:val="sr-Cyrl-CS"/>
              </w:rPr>
              <w:t>Понуђач:</w:t>
            </w:r>
          </w:p>
          <w:p w:rsidR="009031E6" w:rsidRPr="0035634E" w:rsidRDefault="009031E6" w:rsidP="00B66EFB">
            <w:pPr>
              <w:tabs>
                <w:tab w:val="left" w:pos="567"/>
                <w:tab w:val="center" w:pos="4320"/>
                <w:tab w:val="left" w:pos="5400"/>
                <w:tab w:val="right" w:pos="8640"/>
              </w:tabs>
              <w:spacing w:line="240" w:lineRule="auto"/>
              <w:jc w:val="both"/>
              <w:rPr>
                <w:rFonts w:eastAsia="Times New Roman" w:cs="Times New Roman"/>
                <w:szCs w:val="24"/>
                <w:lang w:val="sr-Cyrl-CS"/>
              </w:rPr>
            </w:pPr>
            <w:r>
              <w:rPr>
                <w:rFonts w:eastAsia="Times New Roman" w:cs="Times New Roman"/>
                <w:szCs w:val="24"/>
                <w:lang w:val="sr-Cyrl-CS"/>
              </w:rPr>
              <w:t>_______________________</w:t>
            </w:r>
          </w:p>
          <w:p w:rsidR="009031E6" w:rsidRPr="000F721D" w:rsidRDefault="009031E6" w:rsidP="00B66EFB">
            <w:pPr>
              <w:tabs>
                <w:tab w:val="left" w:pos="567"/>
                <w:tab w:val="center" w:pos="4320"/>
                <w:tab w:val="left" w:pos="5400"/>
                <w:tab w:val="right" w:pos="8640"/>
              </w:tabs>
              <w:spacing w:line="240" w:lineRule="auto"/>
              <w:jc w:val="both"/>
              <w:rPr>
                <w:rFonts w:ascii="HelveticaPlain" w:eastAsia="Times New Roman" w:hAnsi="HelveticaPlain" w:cs="Times New Roman"/>
                <w:szCs w:val="24"/>
                <w:lang w:val="sr-Cyrl-CS"/>
              </w:rPr>
            </w:pPr>
            <w:r w:rsidRPr="000F721D">
              <w:rPr>
                <w:rFonts w:ascii="HelveticaPlain" w:eastAsia="Times New Roman" w:hAnsi="HelveticaPlain" w:cs="Times New Roman"/>
                <w:szCs w:val="24"/>
                <w:lang w:val="sr-Cyrl-CS"/>
              </w:rPr>
              <w:t xml:space="preserve"> (Печат и потпис)</w:t>
            </w:r>
          </w:p>
        </w:tc>
      </w:tr>
    </w:tbl>
    <w:p w:rsidR="009031E6" w:rsidRDefault="009031E6" w:rsidP="009031E6">
      <w:pPr>
        <w:suppressAutoHyphens/>
        <w:spacing w:line="100" w:lineRule="atLeast"/>
        <w:rPr>
          <w:rFonts w:ascii="Times New Roman" w:eastAsia="Times New Roman" w:hAnsi="Times New Roman" w:cs="Times New Roman"/>
          <w:sz w:val="24"/>
          <w:szCs w:val="24"/>
          <w:lang w:val="sr-Cyrl-CS"/>
        </w:rPr>
      </w:pPr>
    </w:p>
    <w:p w:rsidR="009031E6" w:rsidRDefault="009031E6" w:rsidP="009031E6">
      <w:pPr>
        <w:suppressAutoHyphens/>
        <w:spacing w:line="100" w:lineRule="atLeast"/>
        <w:rPr>
          <w:rFonts w:ascii="Times New Roman" w:hAnsi="Times New Roman"/>
          <w:b/>
          <w:lang w:val="sr-Cyrl-CS"/>
        </w:rPr>
      </w:pPr>
      <w:r>
        <w:rPr>
          <w:rFonts w:ascii="Times New Roman" w:hAnsi="Times New Roman"/>
          <w:b/>
          <w:lang w:val="sr-Cyrl-CS"/>
        </w:rPr>
        <w:t>Отворени поступак за јавну набавку добара –</w:t>
      </w:r>
      <w:r>
        <w:rPr>
          <w:rFonts w:ascii="Times New Roman" w:hAnsi="Times New Roman"/>
          <w:b/>
        </w:rPr>
        <w:t xml:space="preserve"> Набавка бензина, нафте, уља ,</w:t>
      </w:r>
      <w:r>
        <w:rPr>
          <w:rFonts w:ascii="Times New Roman" w:hAnsi="Times New Roman"/>
          <w:b/>
          <w:lang w:val="sr-Cyrl-CS"/>
        </w:rPr>
        <w:t xml:space="preserve"> мазива и</w:t>
      </w:r>
    </w:p>
    <w:p w:rsidR="009031E6" w:rsidRDefault="009031E6" w:rsidP="009031E6">
      <w:pPr>
        <w:suppressAutoHyphens/>
        <w:spacing w:line="100" w:lineRule="atLeast"/>
        <w:rPr>
          <w:rFonts w:ascii="Times New Roman" w:hAnsi="Times New Roman"/>
          <w:b/>
          <w:lang w:val="sr-Cyrl-CS"/>
        </w:rPr>
      </w:pPr>
      <w:r>
        <w:rPr>
          <w:rFonts w:ascii="Times New Roman" w:hAnsi="Times New Roman"/>
          <w:b/>
          <w:lang w:val="sr-Cyrl-CS"/>
        </w:rPr>
        <w:t xml:space="preserve">                                                                   набавка лож уља</w:t>
      </w:r>
    </w:p>
    <w:p w:rsidR="009031E6" w:rsidRDefault="009031E6" w:rsidP="009031E6">
      <w:pPr>
        <w:rPr>
          <w:rFonts w:ascii="Times New Roman" w:hAnsi="Times New Roman"/>
          <w:b/>
        </w:rPr>
      </w:pPr>
      <w:r>
        <w:rPr>
          <w:rFonts w:ascii="Times New Roman" w:hAnsi="Times New Roman"/>
          <w:b/>
          <w:lang w:val="sr-Cyrl-CS"/>
        </w:rPr>
        <w:t xml:space="preserve">                                                                        ЈН.БР.9/18                                                                        </w:t>
      </w:r>
    </w:p>
    <w:p w:rsidR="00710083" w:rsidRPr="005754F5" w:rsidRDefault="00710083" w:rsidP="00710083">
      <w:pPr>
        <w:jc w:val="center"/>
        <w:rPr>
          <w:rFonts w:ascii="Times New Roman" w:hAnsi="Times New Roman"/>
          <w:b/>
          <w:i/>
          <w:iCs/>
          <w:sz w:val="28"/>
          <w:szCs w:val="28"/>
          <w:u w:val="single"/>
          <w:lang w:val="sr-Cyrl-CS"/>
        </w:rPr>
      </w:pPr>
      <w:r w:rsidRPr="00AF0864">
        <w:rPr>
          <w:rFonts w:ascii="Times New Roman" w:hAnsi="Times New Roman"/>
          <w:b/>
          <w:i/>
          <w:iCs/>
          <w:sz w:val="28"/>
          <w:szCs w:val="28"/>
          <w:u w:val="single"/>
        </w:rPr>
        <w:lastRenderedPageBreak/>
        <w:t>Образац 2- ОБРАЗАЦ СТРУКТУРЕ ЦЕНЕ</w:t>
      </w:r>
      <w:r>
        <w:rPr>
          <w:rFonts w:ascii="Times New Roman" w:hAnsi="Times New Roman"/>
          <w:b/>
          <w:i/>
          <w:iCs/>
          <w:sz w:val="28"/>
          <w:szCs w:val="28"/>
          <w:u w:val="single"/>
        </w:rPr>
        <w:t xml:space="preserve"> </w:t>
      </w:r>
      <w:r>
        <w:rPr>
          <w:rFonts w:ascii="Times New Roman" w:hAnsi="Times New Roman"/>
          <w:b/>
          <w:i/>
          <w:iCs/>
          <w:sz w:val="28"/>
          <w:szCs w:val="28"/>
          <w:u w:val="single"/>
          <w:lang w:val="sr-Cyrl-CS"/>
        </w:rPr>
        <w:t>за набавку</w:t>
      </w:r>
    </w:p>
    <w:p w:rsidR="00710083" w:rsidRPr="009264A9" w:rsidRDefault="00710083" w:rsidP="00710083">
      <w:pPr>
        <w:jc w:val="center"/>
        <w:rPr>
          <w:rFonts w:ascii="Times New Roman" w:hAnsi="Times New Roman"/>
          <w:b/>
          <w:color w:val="000000"/>
          <w:sz w:val="24"/>
          <w:szCs w:val="24"/>
          <w:lang w:val="sr-Cyrl-CS"/>
        </w:rPr>
      </w:pPr>
      <w:r w:rsidRPr="009264A9">
        <w:rPr>
          <w:rFonts w:ascii="Times New Roman" w:hAnsi="Times New Roman"/>
          <w:b/>
          <w:sz w:val="24"/>
          <w:szCs w:val="24"/>
        </w:rPr>
        <w:t>БЕНЗИН</w:t>
      </w:r>
      <w:r w:rsidRPr="009264A9">
        <w:rPr>
          <w:rFonts w:ascii="Times New Roman" w:hAnsi="Times New Roman"/>
          <w:b/>
          <w:sz w:val="24"/>
          <w:szCs w:val="24"/>
          <w:lang w:val="sr-Cyrl-CS"/>
        </w:rPr>
        <w:t>А</w:t>
      </w:r>
      <w:r w:rsidRPr="009264A9">
        <w:rPr>
          <w:rFonts w:ascii="Times New Roman" w:hAnsi="Times New Roman"/>
          <w:b/>
          <w:sz w:val="24"/>
          <w:szCs w:val="24"/>
        </w:rPr>
        <w:t xml:space="preserve">, </w:t>
      </w:r>
      <w:r w:rsidRPr="009264A9">
        <w:rPr>
          <w:rFonts w:ascii="Times New Roman" w:hAnsi="Times New Roman"/>
          <w:b/>
          <w:sz w:val="24"/>
          <w:szCs w:val="24"/>
          <w:lang w:val="sr-Cyrl-CS"/>
        </w:rPr>
        <w:t>НАФТЕ, УЉА И МАЗИВА</w:t>
      </w:r>
      <w:r>
        <w:rPr>
          <w:rFonts w:ascii="Times New Roman" w:hAnsi="Times New Roman"/>
          <w:b/>
          <w:sz w:val="24"/>
          <w:szCs w:val="24"/>
          <w:lang w:val="sr-Cyrl-CS"/>
        </w:rPr>
        <w:t xml:space="preserve"> ( партија бр.1) ЗА 2018 ГОДИНУ</w:t>
      </w:r>
    </w:p>
    <w:p w:rsidR="00710083" w:rsidRPr="000D089B" w:rsidRDefault="00710083" w:rsidP="00710083">
      <w:pPr>
        <w:jc w:val="center"/>
        <w:rPr>
          <w:rFonts w:ascii="Times New Roman" w:hAnsi="Times New Roman"/>
          <w:b/>
          <w:i/>
          <w:iCs/>
          <w:sz w:val="28"/>
          <w:szCs w:val="28"/>
          <w:u w:val="single"/>
        </w:rPr>
      </w:pPr>
    </w:p>
    <w:tbl>
      <w:tblPr>
        <w:tblW w:w="1134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061"/>
        <w:gridCol w:w="775"/>
        <w:gridCol w:w="1417"/>
        <w:gridCol w:w="1418"/>
        <w:gridCol w:w="1417"/>
        <w:gridCol w:w="1843"/>
        <w:gridCol w:w="1701"/>
      </w:tblGrid>
      <w:tr w:rsidR="00710083" w:rsidRPr="000D089B" w:rsidTr="00B66EFB">
        <w:trPr>
          <w:trHeight w:val="1080"/>
        </w:trPr>
        <w:tc>
          <w:tcPr>
            <w:tcW w:w="709" w:type="dxa"/>
            <w:tcBorders>
              <w:top w:val="single" w:sz="4" w:space="0" w:color="000000"/>
              <w:left w:val="single" w:sz="4" w:space="0" w:color="000000"/>
              <w:bottom w:val="single" w:sz="4" w:space="0" w:color="auto"/>
              <w:right w:val="single" w:sz="4" w:space="0" w:color="000000"/>
            </w:tcBorders>
            <w:hideMark/>
          </w:tcPr>
          <w:p w:rsidR="00710083" w:rsidRPr="000D089B" w:rsidRDefault="00710083" w:rsidP="00B66EFB">
            <w:pPr>
              <w:spacing w:line="240" w:lineRule="auto"/>
              <w:rPr>
                <w:rFonts w:ascii="Times New Roman" w:hAnsi="Times New Roman"/>
                <w:sz w:val="24"/>
                <w:szCs w:val="24"/>
              </w:rPr>
            </w:pPr>
            <w:r w:rsidRPr="000D089B">
              <w:rPr>
                <w:rFonts w:ascii="Times New Roman" w:hAnsi="Times New Roman"/>
                <w:sz w:val="24"/>
                <w:szCs w:val="24"/>
              </w:rPr>
              <w:t>Ред.</w:t>
            </w:r>
          </w:p>
          <w:p w:rsidR="00710083" w:rsidRPr="000D089B" w:rsidRDefault="00710083" w:rsidP="00B66EFB">
            <w:pPr>
              <w:spacing w:line="240" w:lineRule="auto"/>
              <w:rPr>
                <w:rFonts w:ascii="Times New Roman" w:hAnsi="Times New Roman"/>
                <w:sz w:val="24"/>
                <w:szCs w:val="24"/>
              </w:rPr>
            </w:pPr>
            <w:r>
              <w:rPr>
                <w:rFonts w:ascii="Times New Roman" w:hAnsi="Times New Roman"/>
                <w:sz w:val="24"/>
                <w:szCs w:val="24"/>
              </w:rPr>
              <w:t>бр</w:t>
            </w:r>
            <w:r>
              <w:rPr>
                <w:rFonts w:ascii="Times New Roman" w:hAnsi="Times New Roman"/>
                <w:sz w:val="24"/>
                <w:szCs w:val="24"/>
                <w:lang w:val="sr-Cyrl-CS"/>
              </w:rPr>
              <w:t>о</w:t>
            </w:r>
            <w:r w:rsidRPr="000D089B">
              <w:rPr>
                <w:rFonts w:ascii="Times New Roman" w:hAnsi="Times New Roman"/>
                <w:sz w:val="24"/>
                <w:szCs w:val="24"/>
              </w:rPr>
              <w:t xml:space="preserve">ј </w:t>
            </w:r>
          </w:p>
          <w:p w:rsidR="00710083" w:rsidRPr="000D089B" w:rsidRDefault="00710083" w:rsidP="00B66EFB">
            <w:pPr>
              <w:spacing w:line="240" w:lineRule="auto"/>
              <w:rPr>
                <w:rFonts w:ascii="Times New Roman" w:hAnsi="Times New Roman"/>
                <w:sz w:val="24"/>
                <w:szCs w:val="24"/>
              </w:rPr>
            </w:pPr>
          </w:p>
          <w:p w:rsidR="00710083" w:rsidRPr="000D089B" w:rsidRDefault="00710083" w:rsidP="00B66EFB">
            <w:pPr>
              <w:spacing w:line="240" w:lineRule="auto"/>
              <w:rPr>
                <w:rFonts w:ascii="Times New Roman" w:hAnsi="Times New Roman"/>
                <w:sz w:val="24"/>
                <w:szCs w:val="24"/>
              </w:rPr>
            </w:pPr>
          </w:p>
        </w:tc>
        <w:tc>
          <w:tcPr>
            <w:tcW w:w="2061" w:type="dxa"/>
            <w:tcBorders>
              <w:top w:val="single" w:sz="4" w:space="0" w:color="000000"/>
              <w:left w:val="single" w:sz="4" w:space="0" w:color="000000"/>
              <w:bottom w:val="single" w:sz="4" w:space="0" w:color="auto"/>
              <w:right w:val="single" w:sz="4" w:space="0" w:color="auto"/>
            </w:tcBorders>
            <w:hideMark/>
          </w:tcPr>
          <w:p w:rsidR="00710083" w:rsidRPr="00B701AF" w:rsidRDefault="00710083" w:rsidP="00B66EFB">
            <w:pPr>
              <w:spacing w:line="240" w:lineRule="auto"/>
              <w:jc w:val="center"/>
              <w:rPr>
                <w:rFonts w:ascii="Times New Roman" w:hAnsi="Times New Roman"/>
                <w:sz w:val="24"/>
                <w:szCs w:val="24"/>
                <w:lang w:val="sr-Cyrl-CS"/>
              </w:rPr>
            </w:pPr>
            <w:r w:rsidRPr="000D089B">
              <w:rPr>
                <w:rFonts w:ascii="Times New Roman" w:hAnsi="Times New Roman"/>
                <w:sz w:val="24"/>
                <w:szCs w:val="24"/>
              </w:rPr>
              <w:t>Врста горива</w:t>
            </w:r>
            <w:r>
              <w:rPr>
                <w:rFonts w:ascii="Times New Roman" w:hAnsi="Times New Roman"/>
                <w:sz w:val="24"/>
                <w:szCs w:val="24"/>
                <w:lang w:val="sr-Cyrl-CS"/>
              </w:rPr>
              <w:t xml:space="preserve"> и мазива</w:t>
            </w:r>
          </w:p>
        </w:tc>
        <w:tc>
          <w:tcPr>
            <w:tcW w:w="775" w:type="dxa"/>
            <w:tcBorders>
              <w:top w:val="single" w:sz="4" w:space="0" w:color="000000"/>
              <w:left w:val="single" w:sz="4" w:space="0" w:color="auto"/>
              <w:bottom w:val="single" w:sz="4" w:space="0" w:color="auto"/>
              <w:right w:val="single" w:sz="4" w:space="0" w:color="000000"/>
            </w:tcBorders>
          </w:tcPr>
          <w:p w:rsidR="00710083" w:rsidRPr="000D089B" w:rsidRDefault="00710083" w:rsidP="00B66EFB">
            <w:pPr>
              <w:spacing w:line="240" w:lineRule="auto"/>
              <w:jc w:val="center"/>
              <w:rPr>
                <w:rFonts w:ascii="Times New Roman" w:hAnsi="Times New Roman"/>
                <w:sz w:val="24"/>
                <w:szCs w:val="24"/>
              </w:rPr>
            </w:pPr>
            <w:r w:rsidRPr="000D089B">
              <w:rPr>
                <w:rFonts w:ascii="Times New Roman" w:hAnsi="Times New Roman"/>
                <w:sz w:val="24"/>
                <w:szCs w:val="24"/>
              </w:rPr>
              <w:t>Јед.</w:t>
            </w:r>
          </w:p>
          <w:p w:rsidR="00710083" w:rsidRPr="000D089B" w:rsidRDefault="00710083" w:rsidP="00B66EFB">
            <w:pPr>
              <w:spacing w:line="240" w:lineRule="auto"/>
              <w:jc w:val="center"/>
              <w:rPr>
                <w:rFonts w:ascii="Times New Roman" w:hAnsi="Times New Roman"/>
                <w:sz w:val="24"/>
                <w:szCs w:val="24"/>
              </w:rPr>
            </w:pPr>
            <w:r w:rsidRPr="000D089B">
              <w:rPr>
                <w:rFonts w:ascii="Times New Roman" w:hAnsi="Times New Roman"/>
                <w:sz w:val="24"/>
                <w:szCs w:val="24"/>
              </w:rPr>
              <w:t>мере</w:t>
            </w:r>
          </w:p>
        </w:tc>
        <w:tc>
          <w:tcPr>
            <w:tcW w:w="1417" w:type="dxa"/>
            <w:tcBorders>
              <w:top w:val="single" w:sz="4" w:space="0" w:color="000000"/>
              <w:left w:val="single" w:sz="4" w:space="0" w:color="000000"/>
              <w:bottom w:val="single" w:sz="4" w:space="0" w:color="auto"/>
              <w:right w:val="single" w:sz="4" w:space="0" w:color="auto"/>
            </w:tcBorders>
          </w:tcPr>
          <w:p w:rsidR="00710083" w:rsidRPr="000D089B" w:rsidRDefault="00710083" w:rsidP="00B66EFB">
            <w:pPr>
              <w:spacing w:line="240" w:lineRule="auto"/>
              <w:rPr>
                <w:rFonts w:ascii="Times New Roman" w:hAnsi="Times New Roman"/>
                <w:sz w:val="24"/>
                <w:szCs w:val="24"/>
              </w:rPr>
            </w:pPr>
            <w:r w:rsidRPr="000D089B">
              <w:rPr>
                <w:rFonts w:ascii="Times New Roman" w:hAnsi="Times New Roman"/>
                <w:sz w:val="24"/>
                <w:szCs w:val="24"/>
              </w:rPr>
              <w:t>Процењене</w:t>
            </w:r>
          </w:p>
          <w:p w:rsidR="00710083" w:rsidRPr="000D089B" w:rsidRDefault="00710083" w:rsidP="00B66EFB">
            <w:pPr>
              <w:spacing w:line="240" w:lineRule="auto"/>
              <w:rPr>
                <w:rFonts w:ascii="Times New Roman" w:hAnsi="Times New Roman"/>
                <w:sz w:val="24"/>
                <w:szCs w:val="24"/>
              </w:rPr>
            </w:pPr>
            <w:r w:rsidRPr="000D089B">
              <w:rPr>
                <w:rFonts w:ascii="Times New Roman" w:hAnsi="Times New Roman"/>
                <w:sz w:val="24"/>
                <w:szCs w:val="24"/>
              </w:rPr>
              <w:t>количине</w:t>
            </w:r>
          </w:p>
        </w:tc>
        <w:tc>
          <w:tcPr>
            <w:tcW w:w="1418" w:type="dxa"/>
            <w:tcBorders>
              <w:top w:val="single" w:sz="4" w:space="0" w:color="000000"/>
              <w:left w:val="single" w:sz="4" w:space="0" w:color="auto"/>
              <w:bottom w:val="single" w:sz="4" w:space="0" w:color="auto"/>
              <w:right w:val="single" w:sz="4" w:space="0" w:color="auto"/>
            </w:tcBorders>
            <w:hideMark/>
          </w:tcPr>
          <w:p w:rsidR="00710083" w:rsidRPr="000D089B" w:rsidRDefault="00710083" w:rsidP="00B66EFB">
            <w:pPr>
              <w:spacing w:line="240" w:lineRule="auto"/>
              <w:jc w:val="center"/>
              <w:rPr>
                <w:rFonts w:ascii="Times New Roman" w:hAnsi="Times New Roman"/>
                <w:sz w:val="24"/>
                <w:szCs w:val="24"/>
              </w:rPr>
            </w:pPr>
            <w:r w:rsidRPr="000D089B">
              <w:rPr>
                <w:rFonts w:ascii="Times New Roman" w:hAnsi="Times New Roman"/>
                <w:sz w:val="24"/>
                <w:szCs w:val="24"/>
              </w:rPr>
              <w:t>Јед.</w:t>
            </w:r>
          </w:p>
          <w:p w:rsidR="00710083" w:rsidRPr="000D089B" w:rsidRDefault="00710083" w:rsidP="00B66EFB">
            <w:pPr>
              <w:spacing w:line="240" w:lineRule="auto"/>
              <w:jc w:val="center"/>
              <w:rPr>
                <w:rFonts w:ascii="Times New Roman" w:hAnsi="Times New Roman"/>
                <w:sz w:val="24"/>
                <w:szCs w:val="24"/>
              </w:rPr>
            </w:pPr>
            <w:r w:rsidRPr="000D089B">
              <w:rPr>
                <w:rFonts w:ascii="Times New Roman" w:hAnsi="Times New Roman"/>
                <w:sz w:val="24"/>
                <w:szCs w:val="24"/>
              </w:rPr>
              <w:t>цена добра</w:t>
            </w:r>
          </w:p>
          <w:p w:rsidR="00710083" w:rsidRPr="000D089B" w:rsidRDefault="00710083" w:rsidP="00B66EFB">
            <w:pPr>
              <w:spacing w:line="240" w:lineRule="auto"/>
              <w:jc w:val="center"/>
              <w:rPr>
                <w:rFonts w:ascii="Times New Roman" w:hAnsi="Times New Roman"/>
                <w:sz w:val="24"/>
                <w:szCs w:val="24"/>
              </w:rPr>
            </w:pPr>
            <w:r w:rsidRPr="000D089B">
              <w:rPr>
                <w:rFonts w:ascii="Times New Roman" w:hAnsi="Times New Roman"/>
                <w:sz w:val="24"/>
                <w:szCs w:val="24"/>
              </w:rPr>
              <w:t>без ПДВ-а</w:t>
            </w:r>
          </w:p>
        </w:tc>
        <w:tc>
          <w:tcPr>
            <w:tcW w:w="1417" w:type="dxa"/>
            <w:tcBorders>
              <w:top w:val="single" w:sz="4" w:space="0" w:color="000000"/>
              <w:left w:val="single" w:sz="4" w:space="0" w:color="auto"/>
              <w:bottom w:val="single" w:sz="4" w:space="0" w:color="auto"/>
              <w:right w:val="single" w:sz="4" w:space="0" w:color="auto"/>
            </w:tcBorders>
            <w:hideMark/>
          </w:tcPr>
          <w:p w:rsidR="00710083" w:rsidRPr="000D089B" w:rsidRDefault="00710083" w:rsidP="00B66EFB">
            <w:pPr>
              <w:spacing w:line="240" w:lineRule="auto"/>
              <w:jc w:val="center"/>
              <w:rPr>
                <w:rFonts w:ascii="Times New Roman" w:hAnsi="Times New Roman"/>
                <w:sz w:val="24"/>
                <w:szCs w:val="24"/>
              </w:rPr>
            </w:pPr>
            <w:r w:rsidRPr="000D089B">
              <w:rPr>
                <w:rFonts w:ascii="Times New Roman" w:hAnsi="Times New Roman"/>
                <w:sz w:val="24"/>
                <w:szCs w:val="24"/>
              </w:rPr>
              <w:t>Јед.</w:t>
            </w:r>
          </w:p>
          <w:p w:rsidR="00710083" w:rsidRPr="000D089B" w:rsidRDefault="00710083" w:rsidP="00B66EFB">
            <w:pPr>
              <w:spacing w:line="240" w:lineRule="auto"/>
              <w:rPr>
                <w:rFonts w:ascii="Times New Roman" w:hAnsi="Times New Roman"/>
                <w:sz w:val="24"/>
                <w:szCs w:val="24"/>
              </w:rPr>
            </w:pPr>
            <w:r w:rsidRPr="000D089B">
              <w:rPr>
                <w:rFonts w:ascii="Times New Roman" w:hAnsi="Times New Roman"/>
                <w:sz w:val="24"/>
                <w:szCs w:val="24"/>
              </w:rPr>
              <w:t>цена добра</w:t>
            </w:r>
          </w:p>
          <w:p w:rsidR="00710083" w:rsidRPr="000D089B" w:rsidRDefault="00710083" w:rsidP="00B66EFB">
            <w:pPr>
              <w:spacing w:line="240" w:lineRule="auto"/>
              <w:rPr>
                <w:rFonts w:ascii="Times New Roman" w:hAnsi="Times New Roman"/>
                <w:sz w:val="24"/>
                <w:szCs w:val="24"/>
              </w:rPr>
            </w:pPr>
            <w:r w:rsidRPr="000D089B">
              <w:rPr>
                <w:rFonts w:ascii="Times New Roman" w:hAnsi="Times New Roman"/>
                <w:sz w:val="24"/>
                <w:szCs w:val="24"/>
              </w:rPr>
              <w:t>са ПДВ-ом</w:t>
            </w:r>
          </w:p>
        </w:tc>
        <w:tc>
          <w:tcPr>
            <w:tcW w:w="1843" w:type="dxa"/>
            <w:tcBorders>
              <w:top w:val="single" w:sz="4" w:space="0" w:color="000000"/>
              <w:left w:val="single" w:sz="4" w:space="0" w:color="auto"/>
              <w:bottom w:val="single" w:sz="4" w:space="0" w:color="auto"/>
              <w:right w:val="single" w:sz="4" w:space="0" w:color="auto"/>
            </w:tcBorders>
          </w:tcPr>
          <w:p w:rsidR="00710083" w:rsidRPr="000D089B" w:rsidRDefault="00710083" w:rsidP="00B66EFB">
            <w:pPr>
              <w:spacing w:line="240" w:lineRule="auto"/>
              <w:jc w:val="center"/>
              <w:rPr>
                <w:rFonts w:ascii="Times New Roman" w:hAnsi="Times New Roman"/>
                <w:sz w:val="24"/>
                <w:szCs w:val="24"/>
              </w:rPr>
            </w:pPr>
            <w:r w:rsidRPr="000D089B">
              <w:rPr>
                <w:rFonts w:ascii="Times New Roman" w:hAnsi="Times New Roman"/>
                <w:sz w:val="24"/>
                <w:szCs w:val="24"/>
              </w:rPr>
              <w:t>Укупна вредност</w:t>
            </w:r>
          </w:p>
          <w:p w:rsidR="00710083" w:rsidRPr="000D089B" w:rsidRDefault="00710083" w:rsidP="00B66EFB">
            <w:pPr>
              <w:spacing w:line="240" w:lineRule="auto"/>
              <w:jc w:val="center"/>
              <w:rPr>
                <w:rFonts w:ascii="Times New Roman" w:hAnsi="Times New Roman"/>
                <w:sz w:val="24"/>
                <w:szCs w:val="24"/>
              </w:rPr>
            </w:pPr>
            <w:r w:rsidRPr="000D089B">
              <w:rPr>
                <w:rFonts w:ascii="Times New Roman" w:hAnsi="Times New Roman"/>
                <w:sz w:val="24"/>
                <w:szCs w:val="24"/>
              </w:rPr>
              <w:t>без ПДВ-а</w:t>
            </w:r>
          </w:p>
        </w:tc>
        <w:tc>
          <w:tcPr>
            <w:tcW w:w="1701" w:type="dxa"/>
            <w:tcBorders>
              <w:top w:val="single" w:sz="4" w:space="0" w:color="000000"/>
              <w:left w:val="single" w:sz="4" w:space="0" w:color="auto"/>
              <w:bottom w:val="single" w:sz="4" w:space="0" w:color="auto"/>
              <w:right w:val="single" w:sz="4" w:space="0" w:color="000000"/>
            </w:tcBorders>
          </w:tcPr>
          <w:p w:rsidR="00710083" w:rsidRPr="000D089B" w:rsidRDefault="00710083" w:rsidP="00B66EFB">
            <w:pPr>
              <w:spacing w:line="240" w:lineRule="auto"/>
              <w:jc w:val="center"/>
              <w:rPr>
                <w:rFonts w:ascii="Times New Roman" w:hAnsi="Times New Roman"/>
                <w:sz w:val="24"/>
                <w:szCs w:val="24"/>
              </w:rPr>
            </w:pPr>
            <w:r w:rsidRPr="000D089B">
              <w:rPr>
                <w:rFonts w:ascii="Times New Roman" w:hAnsi="Times New Roman"/>
                <w:sz w:val="24"/>
                <w:szCs w:val="24"/>
              </w:rPr>
              <w:t>Укупна вредност</w:t>
            </w:r>
          </w:p>
          <w:p w:rsidR="00710083" w:rsidRPr="000D089B" w:rsidRDefault="00710083" w:rsidP="00B66EFB">
            <w:pPr>
              <w:spacing w:line="240" w:lineRule="auto"/>
              <w:jc w:val="center"/>
              <w:rPr>
                <w:rFonts w:ascii="Times New Roman" w:hAnsi="Times New Roman"/>
                <w:sz w:val="24"/>
                <w:szCs w:val="24"/>
              </w:rPr>
            </w:pPr>
            <w:r w:rsidRPr="000D089B">
              <w:rPr>
                <w:rFonts w:ascii="Times New Roman" w:hAnsi="Times New Roman"/>
                <w:sz w:val="24"/>
                <w:szCs w:val="24"/>
              </w:rPr>
              <w:t>са ПДВ-ом</w:t>
            </w:r>
          </w:p>
        </w:tc>
      </w:tr>
      <w:tr w:rsidR="00710083" w:rsidRPr="000D089B" w:rsidTr="00B66EFB">
        <w:trPr>
          <w:trHeight w:val="300"/>
        </w:trPr>
        <w:tc>
          <w:tcPr>
            <w:tcW w:w="709" w:type="dxa"/>
            <w:tcBorders>
              <w:top w:val="single" w:sz="4" w:space="0" w:color="auto"/>
              <w:left w:val="single" w:sz="4" w:space="0" w:color="000000"/>
              <w:bottom w:val="single" w:sz="4" w:space="0" w:color="000000"/>
              <w:right w:val="single" w:sz="4" w:space="0" w:color="000000"/>
            </w:tcBorders>
            <w:hideMark/>
          </w:tcPr>
          <w:p w:rsidR="00710083" w:rsidRPr="000D089B" w:rsidRDefault="00710083" w:rsidP="00B66EFB">
            <w:pPr>
              <w:rPr>
                <w:rFonts w:ascii="Times New Roman" w:hAnsi="Times New Roman"/>
                <w:sz w:val="24"/>
                <w:szCs w:val="24"/>
              </w:rPr>
            </w:pPr>
            <w:r w:rsidRPr="000D089B">
              <w:rPr>
                <w:rFonts w:ascii="Times New Roman" w:hAnsi="Times New Roman"/>
                <w:sz w:val="24"/>
                <w:szCs w:val="24"/>
              </w:rPr>
              <w:t xml:space="preserve">  1</w:t>
            </w:r>
          </w:p>
        </w:tc>
        <w:tc>
          <w:tcPr>
            <w:tcW w:w="2061" w:type="dxa"/>
            <w:tcBorders>
              <w:top w:val="single" w:sz="4" w:space="0" w:color="auto"/>
              <w:left w:val="single" w:sz="4" w:space="0" w:color="000000"/>
              <w:bottom w:val="single" w:sz="4" w:space="0" w:color="000000"/>
              <w:right w:val="single" w:sz="4" w:space="0" w:color="auto"/>
            </w:tcBorders>
            <w:hideMark/>
          </w:tcPr>
          <w:p w:rsidR="00710083" w:rsidRPr="000D089B" w:rsidRDefault="00710083" w:rsidP="00B66EFB">
            <w:pPr>
              <w:spacing w:line="240" w:lineRule="auto"/>
              <w:jc w:val="center"/>
              <w:rPr>
                <w:rFonts w:ascii="Times New Roman" w:hAnsi="Times New Roman"/>
                <w:sz w:val="24"/>
                <w:szCs w:val="24"/>
              </w:rPr>
            </w:pPr>
            <w:r w:rsidRPr="000D089B">
              <w:rPr>
                <w:rFonts w:ascii="Times New Roman" w:hAnsi="Times New Roman"/>
                <w:sz w:val="24"/>
                <w:szCs w:val="24"/>
              </w:rPr>
              <w:t>2</w:t>
            </w:r>
          </w:p>
        </w:tc>
        <w:tc>
          <w:tcPr>
            <w:tcW w:w="775" w:type="dxa"/>
            <w:tcBorders>
              <w:top w:val="single" w:sz="4" w:space="0" w:color="auto"/>
              <w:left w:val="single" w:sz="4" w:space="0" w:color="auto"/>
              <w:bottom w:val="single" w:sz="4" w:space="0" w:color="000000"/>
              <w:right w:val="single" w:sz="4" w:space="0" w:color="000000"/>
            </w:tcBorders>
          </w:tcPr>
          <w:p w:rsidR="00710083" w:rsidRPr="000D089B" w:rsidRDefault="00710083" w:rsidP="00B66EFB">
            <w:pPr>
              <w:spacing w:line="240" w:lineRule="auto"/>
              <w:jc w:val="center"/>
              <w:rPr>
                <w:rFonts w:ascii="Times New Roman" w:hAnsi="Times New Roman"/>
                <w:sz w:val="24"/>
                <w:szCs w:val="24"/>
              </w:rPr>
            </w:pPr>
            <w:r w:rsidRPr="000D089B">
              <w:rPr>
                <w:rFonts w:ascii="Times New Roman" w:hAnsi="Times New Roman"/>
                <w:sz w:val="24"/>
                <w:szCs w:val="24"/>
              </w:rPr>
              <w:t>3</w:t>
            </w:r>
          </w:p>
        </w:tc>
        <w:tc>
          <w:tcPr>
            <w:tcW w:w="1417" w:type="dxa"/>
            <w:tcBorders>
              <w:top w:val="single" w:sz="4" w:space="0" w:color="auto"/>
              <w:left w:val="single" w:sz="4" w:space="0" w:color="000000"/>
              <w:bottom w:val="single" w:sz="4" w:space="0" w:color="000000"/>
              <w:right w:val="single" w:sz="4" w:space="0" w:color="auto"/>
            </w:tcBorders>
          </w:tcPr>
          <w:p w:rsidR="00710083" w:rsidRPr="000D089B" w:rsidRDefault="00710083" w:rsidP="00B66EFB">
            <w:pPr>
              <w:spacing w:line="240" w:lineRule="auto"/>
              <w:jc w:val="center"/>
              <w:rPr>
                <w:rFonts w:ascii="Times New Roman" w:hAnsi="Times New Roman"/>
                <w:sz w:val="24"/>
                <w:szCs w:val="24"/>
              </w:rPr>
            </w:pPr>
            <w:r w:rsidRPr="000D089B">
              <w:rPr>
                <w:rFonts w:ascii="Times New Roman" w:hAnsi="Times New Roman"/>
                <w:sz w:val="24"/>
                <w:szCs w:val="24"/>
              </w:rPr>
              <w:t>4</w:t>
            </w:r>
          </w:p>
        </w:tc>
        <w:tc>
          <w:tcPr>
            <w:tcW w:w="1418" w:type="dxa"/>
            <w:tcBorders>
              <w:top w:val="single" w:sz="4" w:space="0" w:color="auto"/>
              <w:left w:val="single" w:sz="4" w:space="0" w:color="auto"/>
              <w:bottom w:val="single" w:sz="4" w:space="0" w:color="000000"/>
              <w:right w:val="single" w:sz="4" w:space="0" w:color="auto"/>
            </w:tcBorders>
            <w:hideMark/>
          </w:tcPr>
          <w:p w:rsidR="00710083" w:rsidRPr="000D089B" w:rsidRDefault="00710083" w:rsidP="00B66EFB">
            <w:pPr>
              <w:spacing w:line="240" w:lineRule="auto"/>
              <w:jc w:val="center"/>
              <w:rPr>
                <w:rFonts w:ascii="Times New Roman" w:hAnsi="Times New Roman"/>
                <w:sz w:val="24"/>
                <w:szCs w:val="24"/>
              </w:rPr>
            </w:pPr>
            <w:r w:rsidRPr="000D089B">
              <w:rPr>
                <w:rFonts w:ascii="Times New Roman" w:hAnsi="Times New Roman"/>
                <w:sz w:val="24"/>
                <w:szCs w:val="24"/>
              </w:rPr>
              <w:t>5</w:t>
            </w:r>
          </w:p>
        </w:tc>
        <w:tc>
          <w:tcPr>
            <w:tcW w:w="1417" w:type="dxa"/>
            <w:tcBorders>
              <w:top w:val="single" w:sz="4" w:space="0" w:color="auto"/>
              <w:left w:val="single" w:sz="4" w:space="0" w:color="auto"/>
              <w:bottom w:val="single" w:sz="4" w:space="0" w:color="000000"/>
              <w:right w:val="single" w:sz="4" w:space="0" w:color="auto"/>
            </w:tcBorders>
            <w:hideMark/>
          </w:tcPr>
          <w:p w:rsidR="00710083" w:rsidRPr="000D089B" w:rsidRDefault="00710083" w:rsidP="00B66EFB">
            <w:pPr>
              <w:spacing w:line="240" w:lineRule="auto"/>
              <w:jc w:val="center"/>
              <w:rPr>
                <w:rFonts w:ascii="Times New Roman" w:hAnsi="Times New Roman"/>
                <w:sz w:val="24"/>
                <w:szCs w:val="24"/>
              </w:rPr>
            </w:pPr>
            <w:r w:rsidRPr="000D089B">
              <w:rPr>
                <w:rFonts w:ascii="Times New Roman" w:hAnsi="Times New Roman"/>
                <w:sz w:val="24"/>
                <w:szCs w:val="24"/>
              </w:rPr>
              <w:t>6</w:t>
            </w:r>
          </w:p>
        </w:tc>
        <w:tc>
          <w:tcPr>
            <w:tcW w:w="1843" w:type="dxa"/>
            <w:tcBorders>
              <w:top w:val="single" w:sz="4" w:space="0" w:color="auto"/>
              <w:left w:val="single" w:sz="4" w:space="0" w:color="auto"/>
              <w:bottom w:val="single" w:sz="4" w:space="0" w:color="000000"/>
              <w:right w:val="single" w:sz="4" w:space="0" w:color="auto"/>
            </w:tcBorders>
          </w:tcPr>
          <w:p w:rsidR="00710083" w:rsidRPr="000D089B" w:rsidRDefault="00710083" w:rsidP="00B66EFB">
            <w:pPr>
              <w:spacing w:line="240" w:lineRule="auto"/>
              <w:jc w:val="center"/>
              <w:rPr>
                <w:rFonts w:ascii="Times New Roman" w:hAnsi="Times New Roman"/>
                <w:sz w:val="24"/>
                <w:szCs w:val="24"/>
              </w:rPr>
            </w:pPr>
            <w:r w:rsidRPr="000D089B">
              <w:rPr>
                <w:rFonts w:ascii="Times New Roman" w:hAnsi="Times New Roman"/>
                <w:sz w:val="24"/>
                <w:szCs w:val="24"/>
              </w:rPr>
              <w:t>7=4х5</w:t>
            </w:r>
          </w:p>
        </w:tc>
        <w:tc>
          <w:tcPr>
            <w:tcW w:w="1701" w:type="dxa"/>
            <w:tcBorders>
              <w:top w:val="single" w:sz="4" w:space="0" w:color="auto"/>
              <w:left w:val="single" w:sz="4" w:space="0" w:color="auto"/>
              <w:bottom w:val="single" w:sz="4" w:space="0" w:color="000000"/>
              <w:right w:val="single" w:sz="4" w:space="0" w:color="000000"/>
            </w:tcBorders>
          </w:tcPr>
          <w:p w:rsidR="00710083" w:rsidRPr="000D089B" w:rsidRDefault="00710083" w:rsidP="00B66EFB">
            <w:pPr>
              <w:spacing w:line="240" w:lineRule="auto"/>
              <w:jc w:val="center"/>
              <w:rPr>
                <w:rFonts w:ascii="Times New Roman" w:hAnsi="Times New Roman"/>
                <w:sz w:val="24"/>
                <w:szCs w:val="24"/>
              </w:rPr>
            </w:pPr>
            <w:r w:rsidRPr="000D089B">
              <w:rPr>
                <w:rFonts w:ascii="Times New Roman" w:hAnsi="Times New Roman"/>
                <w:sz w:val="24"/>
                <w:szCs w:val="24"/>
              </w:rPr>
              <w:t>8= 4х 6</w:t>
            </w:r>
          </w:p>
        </w:tc>
      </w:tr>
      <w:tr w:rsidR="00710083" w:rsidRPr="000D089B" w:rsidTr="00B66EFB">
        <w:tc>
          <w:tcPr>
            <w:tcW w:w="709" w:type="dxa"/>
            <w:tcBorders>
              <w:top w:val="single" w:sz="4" w:space="0" w:color="000000"/>
              <w:left w:val="single" w:sz="4" w:space="0" w:color="000000"/>
              <w:bottom w:val="single" w:sz="4" w:space="0" w:color="000000"/>
              <w:right w:val="single" w:sz="4" w:space="0" w:color="000000"/>
            </w:tcBorders>
            <w:hideMark/>
          </w:tcPr>
          <w:p w:rsidR="00710083" w:rsidRPr="000D089B" w:rsidRDefault="00710083" w:rsidP="00B66EFB">
            <w:pPr>
              <w:spacing w:line="240" w:lineRule="auto"/>
              <w:rPr>
                <w:rFonts w:ascii="Times New Roman" w:hAnsi="Times New Roman"/>
                <w:sz w:val="24"/>
                <w:szCs w:val="24"/>
              </w:rPr>
            </w:pPr>
            <w:r w:rsidRPr="000D089B">
              <w:rPr>
                <w:rFonts w:ascii="Times New Roman" w:hAnsi="Times New Roman"/>
                <w:sz w:val="24"/>
                <w:szCs w:val="24"/>
              </w:rPr>
              <w:t>01.</w:t>
            </w:r>
          </w:p>
        </w:tc>
        <w:tc>
          <w:tcPr>
            <w:tcW w:w="2061" w:type="dxa"/>
            <w:tcBorders>
              <w:top w:val="single" w:sz="4" w:space="0" w:color="000000"/>
              <w:left w:val="single" w:sz="4" w:space="0" w:color="000000"/>
              <w:bottom w:val="single" w:sz="4" w:space="0" w:color="000000"/>
              <w:right w:val="single" w:sz="4" w:space="0" w:color="auto"/>
            </w:tcBorders>
            <w:hideMark/>
          </w:tcPr>
          <w:p w:rsidR="00710083" w:rsidRPr="00B701AF" w:rsidRDefault="00710083" w:rsidP="00B66EFB">
            <w:pPr>
              <w:spacing w:line="240" w:lineRule="auto"/>
              <w:rPr>
                <w:rFonts w:ascii="Times New Roman" w:hAnsi="Times New Roman"/>
                <w:sz w:val="24"/>
                <w:szCs w:val="24"/>
                <w:lang w:val="sr-Cyrl-CS"/>
              </w:rPr>
            </w:pPr>
            <w:r>
              <w:rPr>
                <w:rFonts w:ascii="Times New Roman" w:hAnsi="Times New Roman"/>
                <w:sz w:val="24"/>
                <w:szCs w:val="24"/>
                <w:lang w:val="sr-Cyrl-CS"/>
              </w:rPr>
              <w:t>Бензин  ( Евро -премијум БМБ</w:t>
            </w:r>
            <w:r>
              <w:rPr>
                <w:rFonts w:ascii="Times New Roman" w:hAnsi="Times New Roman"/>
                <w:sz w:val="24"/>
                <w:szCs w:val="24"/>
              </w:rPr>
              <w:t xml:space="preserve"> 95</w:t>
            </w:r>
            <w:r>
              <w:rPr>
                <w:rFonts w:ascii="Times New Roman" w:hAnsi="Times New Roman"/>
                <w:sz w:val="24"/>
                <w:szCs w:val="24"/>
                <w:lang w:val="sr-Cyrl-CS"/>
              </w:rPr>
              <w:t>)</w:t>
            </w:r>
          </w:p>
        </w:tc>
        <w:tc>
          <w:tcPr>
            <w:tcW w:w="775" w:type="dxa"/>
            <w:tcBorders>
              <w:top w:val="single" w:sz="4" w:space="0" w:color="000000"/>
              <w:left w:val="single" w:sz="4" w:space="0" w:color="auto"/>
              <w:bottom w:val="single" w:sz="4" w:space="0" w:color="000000"/>
              <w:right w:val="single" w:sz="4" w:space="0" w:color="000000"/>
            </w:tcBorders>
          </w:tcPr>
          <w:p w:rsidR="00710083" w:rsidRPr="000D089B" w:rsidRDefault="00710083" w:rsidP="00B66EFB">
            <w:pPr>
              <w:spacing w:line="240" w:lineRule="auto"/>
              <w:jc w:val="center"/>
              <w:rPr>
                <w:rFonts w:ascii="Times New Roman" w:hAnsi="Times New Roman"/>
                <w:sz w:val="24"/>
                <w:szCs w:val="24"/>
              </w:rPr>
            </w:pPr>
          </w:p>
          <w:p w:rsidR="00710083" w:rsidRPr="00B701AF" w:rsidRDefault="00710083" w:rsidP="00B66EFB">
            <w:pPr>
              <w:spacing w:line="240" w:lineRule="auto"/>
              <w:jc w:val="center"/>
              <w:rPr>
                <w:rFonts w:ascii="Times New Roman" w:hAnsi="Times New Roman"/>
                <w:sz w:val="24"/>
                <w:szCs w:val="24"/>
                <w:lang w:val="sr-Cyrl-CS"/>
              </w:rPr>
            </w:pPr>
            <w:r w:rsidRPr="000D089B">
              <w:rPr>
                <w:rFonts w:ascii="Times New Roman" w:hAnsi="Times New Roman"/>
                <w:sz w:val="24"/>
                <w:szCs w:val="24"/>
              </w:rPr>
              <w:t>л</w:t>
            </w:r>
            <w:r>
              <w:rPr>
                <w:rFonts w:ascii="Times New Roman" w:hAnsi="Times New Roman"/>
                <w:sz w:val="24"/>
                <w:szCs w:val="24"/>
                <w:lang w:val="sr-Cyrl-CS"/>
              </w:rPr>
              <w:t>ит</w:t>
            </w:r>
          </w:p>
        </w:tc>
        <w:tc>
          <w:tcPr>
            <w:tcW w:w="1417" w:type="dxa"/>
            <w:tcBorders>
              <w:top w:val="single" w:sz="4" w:space="0" w:color="000000"/>
              <w:left w:val="single" w:sz="4" w:space="0" w:color="000000"/>
              <w:bottom w:val="single" w:sz="4" w:space="0" w:color="000000"/>
              <w:right w:val="single" w:sz="4" w:space="0" w:color="auto"/>
            </w:tcBorders>
            <w:hideMark/>
          </w:tcPr>
          <w:p w:rsidR="00710083" w:rsidRPr="00B21927" w:rsidRDefault="00710083" w:rsidP="00B66EFB">
            <w:pPr>
              <w:spacing w:line="240" w:lineRule="auto"/>
              <w:jc w:val="center"/>
              <w:rPr>
                <w:rFonts w:ascii="Times New Roman" w:hAnsi="Times New Roman"/>
                <w:sz w:val="24"/>
                <w:szCs w:val="24"/>
              </w:rPr>
            </w:pPr>
          </w:p>
          <w:p w:rsidR="00710083" w:rsidRPr="00B701AF" w:rsidRDefault="00710083" w:rsidP="00B66EFB">
            <w:pPr>
              <w:spacing w:line="240" w:lineRule="auto"/>
              <w:jc w:val="center"/>
              <w:rPr>
                <w:rFonts w:ascii="Times New Roman" w:hAnsi="Times New Roman"/>
                <w:sz w:val="24"/>
                <w:szCs w:val="24"/>
                <w:lang w:val="sr-Cyrl-CS"/>
              </w:rPr>
            </w:pPr>
            <w:r>
              <w:rPr>
                <w:rFonts w:ascii="Times New Roman" w:hAnsi="Times New Roman"/>
                <w:sz w:val="24"/>
                <w:szCs w:val="24"/>
                <w:lang w:val="sr-Cyrl-CS"/>
              </w:rPr>
              <w:t>3500</w:t>
            </w:r>
          </w:p>
        </w:tc>
        <w:tc>
          <w:tcPr>
            <w:tcW w:w="1418"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jc w:val="center"/>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jc w:val="center"/>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710083" w:rsidRPr="000D089B" w:rsidRDefault="00710083" w:rsidP="00B66EFB">
            <w:pPr>
              <w:spacing w:line="240" w:lineRule="auto"/>
              <w:rPr>
                <w:rFonts w:ascii="Times New Roman" w:hAnsi="Times New Roman"/>
                <w:sz w:val="24"/>
                <w:szCs w:val="24"/>
              </w:rPr>
            </w:pPr>
          </w:p>
        </w:tc>
      </w:tr>
      <w:tr w:rsidR="00710083" w:rsidRPr="000D089B" w:rsidTr="00B66EFB">
        <w:tc>
          <w:tcPr>
            <w:tcW w:w="709" w:type="dxa"/>
            <w:tcBorders>
              <w:top w:val="single" w:sz="4" w:space="0" w:color="000000"/>
              <w:left w:val="single" w:sz="4" w:space="0" w:color="000000"/>
              <w:bottom w:val="single" w:sz="4" w:space="0" w:color="000000"/>
              <w:right w:val="single" w:sz="4" w:space="0" w:color="000000"/>
            </w:tcBorders>
            <w:hideMark/>
          </w:tcPr>
          <w:p w:rsidR="00710083" w:rsidRPr="000D089B" w:rsidRDefault="00710083" w:rsidP="00B66EFB">
            <w:pPr>
              <w:spacing w:line="240" w:lineRule="auto"/>
              <w:rPr>
                <w:rFonts w:ascii="Times New Roman" w:hAnsi="Times New Roman"/>
                <w:sz w:val="24"/>
                <w:szCs w:val="24"/>
              </w:rPr>
            </w:pPr>
            <w:r w:rsidRPr="000D089B">
              <w:rPr>
                <w:rFonts w:ascii="Times New Roman" w:hAnsi="Times New Roman"/>
                <w:sz w:val="24"/>
                <w:szCs w:val="24"/>
              </w:rPr>
              <w:t>02.</w:t>
            </w:r>
          </w:p>
        </w:tc>
        <w:tc>
          <w:tcPr>
            <w:tcW w:w="2061" w:type="dxa"/>
            <w:tcBorders>
              <w:top w:val="single" w:sz="4" w:space="0" w:color="000000"/>
              <w:left w:val="single" w:sz="4" w:space="0" w:color="000000"/>
              <w:bottom w:val="single" w:sz="4" w:space="0" w:color="000000"/>
              <w:right w:val="single" w:sz="4" w:space="0" w:color="auto"/>
            </w:tcBorders>
            <w:hideMark/>
          </w:tcPr>
          <w:p w:rsidR="00710083" w:rsidRPr="00B701AF" w:rsidRDefault="00710083" w:rsidP="00B66EFB">
            <w:pPr>
              <w:spacing w:line="240" w:lineRule="auto"/>
              <w:rPr>
                <w:rFonts w:ascii="Times New Roman" w:hAnsi="Times New Roman"/>
                <w:sz w:val="24"/>
                <w:szCs w:val="24"/>
                <w:lang w:val="sr-Cyrl-CS"/>
              </w:rPr>
            </w:pPr>
            <w:r>
              <w:rPr>
                <w:rFonts w:ascii="Times New Roman" w:hAnsi="Times New Roman"/>
                <w:sz w:val="24"/>
                <w:szCs w:val="24"/>
                <w:lang w:val="sr-Cyrl-CS"/>
              </w:rPr>
              <w:t>Евро дизел</w:t>
            </w:r>
          </w:p>
        </w:tc>
        <w:tc>
          <w:tcPr>
            <w:tcW w:w="775" w:type="dxa"/>
            <w:tcBorders>
              <w:top w:val="single" w:sz="4" w:space="0" w:color="000000"/>
              <w:left w:val="single" w:sz="4" w:space="0" w:color="auto"/>
              <w:bottom w:val="single" w:sz="4" w:space="0" w:color="000000"/>
              <w:right w:val="single" w:sz="4" w:space="0" w:color="000000"/>
            </w:tcBorders>
          </w:tcPr>
          <w:p w:rsidR="00710083" w:rsidRDefault="00710083" w:rsidP="00B66EFB">
            <w:pPr>
              <w:spacing w:line="240" w:lineRule="auto"/>
              <w:jc w:val="center"/>
              <w:rPr>
                <w:rFonts w:ascii="Times New Roman" w:hAnsi="Times New Roman"/>
                <w:sz w:val="24"/>
                <w:szCs w:val="24"/>
                <w:lang w:val="sr-Cyrl-CS"/>
              </w:rPr>
            </w:pPr>
          </w:p>
          <w:p w:rsidR="00710083" w:rsidRPr="00B701AF" w:rsidRDefault="00710083" w:rsidP="00B66EFB">
            <w:pPr>
              <w:spacing w:line="240" w:lineRule="auto"/>
              <w:jc w:val="center"/>
              <w:rPr>
                <w:rFonts w:ascii="Times New Roman" w:hAnsi="Times New Roman"/>
                <w:sz w:val="24"/>
                <w:szCs w:val="24"/>
                <w:lang w:val="sr-Cyrl-CS"/>
              </w:rPr>
            </w:pPr>
            <w:r>
              <w:rPr>
                <w:rFonts w:ascii="Times New Roman" w:hAnsi="Times New Roman"/>
                <w:sz w:val="24"/>
                <w:szCs w:val="24"/>
                <w:lang w:val="sr-Cyrl-CS"/>
              </w:rPr>
              <w:t>лит</w:t>
            </w:r>
          </w:p>
        </w:tc>
        <w:tc>
          <w:tcPr>
            <w:tcW w:w="1417" w:type="dxa"/>
            <w:tcBorders>
              <w:top w:val="single" w:sz="4" w:space="0" w:color="000000"/>
              <w:left w:val="single" w:sz="4" w:space="0" w:color="000000"/>
              <w:bottom w:val="single" w:sz="4" w:space="0" w:color="000000"/>
              <w:right w:val="single" w:sz="4" w:space="0" w:color="auto"/>
            </w:tcBorders>
            <w:hideMark/>
          </w:tcPr>
          <w:p w:rsidR="00710083" w:rsidRDefault="00710083" w:rsidP="00B66EFB">
            <w:pPr>
              <w:spacing w:line="240" w:lineRule="auto"/>
              <w:jc w:val="center"/>
              <w:rPr>
                <w:rFonts w:ascii="Times New Roman" w:hAnsi="Times New Roman"/>
                <w:sz w:val="24"/>
                <w:szCs w:val="24"/>
                <w:lang w:val="sr-Cyrl-CS"/>
              </w:rPr>
            </w:pPr>
          </w:p>
          <w:p w:rsidR="00710083" w:rsidRPr="00B701AF" w:rsidRDefault="00710083" w:rsidP="00B66EFB">
            <w:pPr>
              <w:spacing w:line="240" w:lineRule="auto"/>
              <w:jc w:val="center"/>
              <w:rPr>
                <w:rFonts w:ascii="Times New Roman" w:hAnsi="Times New Roman"/>
                <w:sz w:val="24"/>
                <w:szCs w:val="24"/>
                <w:lang w:val="sr-Cyrl-CS"/>
              </w:rPr>
            </w:pPr>
            <w:r>
              <w:rPr>
                <w:rFonts w:ascii="Times New Roman" w:hAnsi="Times New Roman"/>
                <w:sz w:val="24"/>
                <w:szCs w:val="24"/>
                <w:lang w:val="sr-Cyrl-CS"/>
              </w:rPr>
              <w:t>4000</w:t>
            </w:r>
          </w:p>
        </w:tc>
        <w:tc>
          <w:tcPr>
            <w:tcW w:w="1418"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p w:rsidR="00710083" w:rsidRPr="000D089B" w:rsidRDefault="00710083" w:rsidP="00B66EFB">
            <w:pPr>
              <w:spacing w:line="240" w:lineRule="auto"/>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710083" w:rsidRPr="000D089B" w:rsidRDefault="00710083" w:rsidP="00B66EFB">
            <w:pPr>
              <w:spacing w:line="240" w:lineRule="auto"/>
              <w:rPr>
                <w:rFonts w:ascii="Times New Roman" w:hAnsi="Times New Roman"/>
                <w:sz w:val="24"/>
                <w:szCs w:val="24"/>
              </w:rPr>
            </w:pPr>
          </w:p>
        </w:tc>
      </w:tr>
      <w:tr w:rsidR="00710083" w:rsidRPr="000D089B" w:rsidTr="00B66EFB">
        <w:tc>
          <w:tcPr>
            <w:tcW w:w="709" w:type="dxa"/>
            <w:tcBorders>
              <w:top w:val="single" w:sz="4" w:space="0" w:color="000000"/>
              <w:left w:val="single" w:sz="4" w:space="0" w:color="000000"/>
              <w:bottom w:val="single" w:sz="4" w:space="0" w:color="000000"/>
              <w:right w:val="single" w:sz="4" w:space="0" w:color="000000"/>
            </w:tcBorders>
            <w:hideMark/>
          </w:tcPr>
          <w:p w:rsidR="00710083" w:rsidRPr="000D089B" w:rsidRDefault="00710083" w:rsidP="00B66EFB">
            <w:pPr>
              <w:spacing w:line="240" w:lineRule="auto"/>
              <w:rPr>
                <w:rFonts w:ascii="Times New Roman" w:hAnsi="Times New Roman"/>
                <w:sz w:val="24"/>
                <w:szCs w:val="24"/>
              </w:rPr>
            </w:pPr>
            <w:r w:rsidRPr="000D089B">
              <w:rPr>
                <w:rFonts w:ascii="Times New Roman" w:hAnsi="Times New Roman"/>
                <w:sz w:val="24"/>
                <w:szCs w:val="24"/>
              </w:rPr>
              <w:t>03.</w:t>
            </w:r>
          </w:p>
        </w:tc>
        <w:tc>
          <w:tcPr>
            <w:tcW w:w="2061" w:type="dxa"/>
            <w:tcBorders>
              <w:top w:val="single" w:sz="4" w:space="0" w:color="000000"/>
              <w:left w:val="single" w:sz="4" w:space="0" w:color="000000"/>
              <w:bottom w:val="single" w:sz="4" w:space="0" w:color="000000"/>
              <w:right w:val="single" w:sz="4" w:space="0" w:color="auto"/>
            </w:tcBorders>
            <w:hideMark/>
          </w:tcPr>
          <w:p w:rsidR="00710083" w:rsidRPr="00B701AF" w:rsidRDefault="00710083" w:rsidP="00B66EFB">
            <w:pPr>
              <w:spacing w:line="240" w:lineRule="auto"/>
              <w:rPr>
                <w:rFonts w:ascii="Times New Roman" w:hAnsi="Times New Roman"/>
                <w:sz w:val="24"/>
                <w:szCs w:val="24"/>
                <w:lang w:val="sr-Cyrl-CS"/>
              </w:rPr>
            </w:pPr>
            <w:r>
              <w:rPr>
                <w:rFonts w:ascii="Times New Roman" w:hAnsi="Times New Roman"/>
                <w:sz w:val="24"/>
                <w:szCs w:val="24"/>
                <w:lang w:val="sr-Cyrl-CS"/>
              </w:rPr>
              <w:t>Уље за дизел возила ( Сае 30)</w:t>
            </w:r>
          </w:p>
        </w:tc>
        <w:tc>
          <w:tcPr>
            <w:tcW w:w="775" w:type="dxa"/>
            <w:tcBorders>
              <w:top w:val="single" w:sz="4" w:space="0" w:color="000000"/>
              <w:left w:val="single" w:sz="4" w:space="0" w:color="auto"/>
              <w:bottom w:val="single" w:sz="4" w:space="0" w:color="000000"/>
              <w:right w:val="single" w:sz="4" w:space="0" w:color="000000"/>
            </w:tcBorders>
          </w:tcPr>
          <w:p w:rsidR="00710083" w:rsidRDefault="00710083" w:rsidP="00B66EFB">
            <w:pPr>
              <w:spacing w:line="240" w:lineRule="auto"/>
              <w:jc w:val="center"/>
              <w:rPr>
                <w:rFonts w:ascii="Times New Roman" w:hAnsi="Times New Roman"/>
                <w:sz w:val="24"/>
                <w:szCs w:val="24"/>
                <w:lang w:val="sr-Cyrl-CS"/>
              </w:rPr>
            </w:pPr>
          </w:p>
          <w:p w:rsidR="00710083" w:rsidRPr="00B701AF" w:rsidRDefault="00710083" w:rsidP="00B66EFB">
            <w:pPr>
              <w:spacing w:line="240" w:lineRule="auto"/>
              <w:jc w:val="center"/>
              <w:rPr>
                <w:rFonts w:ascii="Times New Roman" w:hAnsi="Times New Roman"/>
                <w:sz w:val="24"/>
                <w:szCs w:val="24"/>
                <w:lang w:val="sr-Cyrl-CS"/>
              </w:rPr>
            </w:pPr>
            <w:r>
              <w:rPr>
                <w:rFonts w:ascii="Times New Roman" w:hAnsi="Times New Roman"/>
                <w:sz w:val="24"/>
                <w:szCs w:val="24"/>
                <w:lang w:val="sr-Cyrl-CS"/>
              </w:rPr>
              <w:t>лит</w:t>
            </w:r>
          </w:p>
        </w:tc>
        <w:tc>
          <w:tcPr>
            <w:tcW w:w="1417" w:type="dxa"/>
            <w:tcBorders>
              <w:top w:val="single" w:sz="4" w:space="0" w:color="000000"/>
              <w:left w:val="single" w:sz="4" w:space="0" w:color="000000"/>
              <w:bottom w:val="single" w:sz="4" w:space="0" w:color="000000"/>
              <w:right w:val="single" w:sz="4" w:space="0" w:color="auto"/>
            </w:tcBorders>
            <w:hideMark/>
          </w:tcPr>
          <w:p w:rsidR="00710083" w:rsidRDefault="00710083" w:rsidP="00B66EFB">
            <w:pPr>
              <w:spacing w:line="240" w:lineRule="auto"/>
              <w:jc w:val="center"/>
              <w:rPr>
                <w:rFonts w:ascii="Times New Roman" w:hAnsi="Times New Roman"/>
                <w:sz w:val="24"/>
                <w:szCs w:val="24"/>
                <w:lang w:val="sr-Cyrl-CS"/>
              </w:rPr>
            </w:pPr>
          </w:p>
          <w:p w:rsidR="00710083" w:rsidRPr="00B701AF" w:rsidRDefault="00710083" w:rsidP="00B66EFB">
            <w:pPr>
              <w:spacing w:line="240" w:lineRule="auto"/>
              <w:jc w:val="center"/>
              <w:rPr>
                <w:rFonts w:ascii="Times New Roman" w:hAnsi="Times New Roman"/>
                <w:sz w:val="24"/>
                <w:szCs w:val="24"/>
                <w:lang w:val="sr-Cyrl-CS"/>
              </w:rPr>
            </w:pPr>
            <w:r>
              <w:rPr>
                <w:rFonts w:ascii="Times New Roman" w:hAnsi="Times New Roman"/>
                <w:sz w:val="24"/>
                <w:szCs w:val="24"/>
                <w:lang w:val="sr-Cyrl-CS"/>
              </w:rPr>
              <w:t>100</w:t>
            </w:r>
          </w:p>
        </w:tc>
        <w:tc>
          <w:tcPr>
            <w:tcW w:w="1418"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p w:rsidR="00710083" w:rsidRPr="000D089B" w:rsidRDefault="00710083" w:rsidP="00B66EFB">
            <w:pPr>
              <w:spacing w:line="240" w:lineRule="auto"/>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710083" w:rsidRPr="000D089B" w:rsidRDefault="00710083" w:rsidP="00B66EFB">
            <w:pPr>
              <w:spacing w:line="240" w:lineRule="auto"/>
              <w:rPr>
                <w:rFonts w:ascii="Times New Roman" w:hAnsi="Times New Roman"/>
                <w:sz w:val="24"/>
                <w:szCs w:val="24"/>
              </w:rPr>
            </w:pPr>
          </w:p>
        </w:tc>
      </w:tr>
      <w:tr w:rsidR="00710083" w:rsidRPr="000D089B" w:rsidTr="00B66EFB">
        <w:tc>
          <w:tcPr>
            <w:tcW w:w="709" w:type="dxa"/>
            <w:tcBorders>
              <w:top w:val="single" w:sz="4" w:space="0" w:color="000000"/>
              <w:left w:val="single" w:sz="4" w:space="0" w:color="000000"/>
              <w:bottom w:val="single" w:sz="4" w:space="0" w:color="000000"/>
              <w:right w:val="single" w:sz="4" w:space="0" w:color="000000"/>
            </w:tcBorders>
            <w:hideMark/>
          </w:tcPr>
          <w:p w:rsidR="00710083" w:rsidRPr="00B701AF" w:rsidRDefault="00710083" w:rsidP="00B66EFB">
            <w:pPr>
              <w:spacing w:line="240" w:lineRule="auto"/>
              <w:rPr>
                <w:rFonts w:ascii="Times New Roman" w:hAnsi="Times New Roman"/>
                <w:sz w:val="24"/>
                <w:szCs w:val="24"/>
                <w:lang w:val="sr-Cyrl-CS"/>
              </w:rPr>
            </w:pPr>
            <w:r>
              <w:rPr>
                <w:rFonts w:ascii="Times New Roman" w:hAnsi="Times New Roman"/>
                <w:sz w:val="24"/>
                <w:szCs w:val="24"/>
                <w:lang w:val="sr-Cyrl-CS"/>
              </w:rPr>
              <w:t>04.</w:t>
            </w:r>
          </w:p>
        </w:tc>
        <w:tc>
          <w:tcPr>
            <w:tcW w:w="2061" w:type="dxa"/>
            <w:tcBorders>
              <w:top w:val="single" w:sz="4" w:space="0" w:color="000000"/>
              <w:left w:val="single" w:sz="4" w:space="0" w:color="000000"/>
              <w:bottom w:val="single" w:sz="4" w:space="0" w:color="000000"/>
              <w:right w:val="single" w:sz="4" w:space="0" w:color="auto"/>
            </w:tcBorders>
            <w:hideMark/>
          </w:tcPr>
          <w:p w:rsidR="00710083" w:rsidRDefault="00710083" w:rsidP="00B66EFB">
            <w:pPr>
              <w:spacing w:line="240" w:lineRule="auto"/>
              <w:rPr>
                <w:rFonts w:ascii="Times New Roman" w:hAnsi="Times New Roman"/>
                <w:sz w:val="24"/>
                <w:szCs w:val="24"/>
                <w:lang w:val="sr-Cyrl-CS"/>
              </w:rPr>
            </w:pPr>
            <w:r>
              <w:rPr>
                <w:rFonts w:ascii="Times New Roman" w:hAnsi="Times New Roman"/>
                <w:sz w:val="24"/>
                <w:szCs w:val="24"/>
                <w:lang w:val="sr-Cyrl-CS"/>
              </w:rPr>
              <w:t>Уље за возила на бензин ( 15-40)</w:t>
            </w:r>
          </w:p>
        </w:tc>
        <w:tc>
          <w:tcPr>
            <w:tcW w:w="775" w:type="dxa"/>
            <w:tcBorders>
              <w:top w:val="single" w:sz="4" w:space="0" w:color="000000"/>
              <w:left w:val="single" w:sz="4" w:space="0" w:color="auto"/>
              <w:bottom w:val="single" w:sz="4" w:space="0" w:color="000000"/>
              <w:right w:val="single" w:sz="4" w:space="0" w:color="000000"/>
            </w:tcBorders>
          </w:tcPr>
          <w:p w:rsidR="00710083" w:rsidRDefault="00710083" w:rsidP="00B66EFB">
            <w:pPr>
              <w:spacing w:line="240" w:lineRule="auto"/>
              <w:jc w:val="center"/>
              <w:rPr>
                <w:rFonts w:ascii="Times New Roman" w:hAnsi="Times New Roman"/>
                <w:sz w:val="24"/>
                <w:szCs w:val="24"/>
                <w:lang w:val="sr-Cyrl-CS"/>
              </w:rPr>
            </w:pPr>
          </w:p>
          <w:p w:rsidR="00710083" w:rsidRDefault="00710083" w:rsidP="00B66EFB">
            <w:pPr>
              <w:spacing w:line="240" w:lineRule="auto"/>
              <w:jc w:val="center"/>
              <w:rPr>
                <w:rFonts w:ascii="Times New Roman" w:hAnsi="Times New Roman"/>
                <w:sz w:val="24"/>
                <w:szCs w:val="24"/>
                <w:lang w:val="sr-Cyrl-CS"/>
              </w:rPr>
            </w:pPr>
            <w:r>
              <w:rPr>
                <w:rFonts w:ascii="Times New Roman" w:hAnsi="Times New Roman"/>
                <w:sz w:val="24"/>
                <w:szCs w:val="24"/>
                <w:lang w:val="sr-Cyrl-CS"/>
              </w:rPr>
              <w:t>лит</w:t>
            </w:r>
          </w:p>
        </w:tc>
        <w:tc>
          <w:tcPr>
            <w:tcW w:w="1417" w:type="dxa"/>
            <w:tcBorders>
              <w:top w:val="single" w:sz="4" w:space="0" w:color="000000"/>
              <w:left w:val="single" w:sz="4" w:space="0" w:color="000000"/>
              <w:bottom w:val="single" w:sz="4" w:space="0" w:color="000000"/>
              <w:right w:val="single" w:sz="4" w:space="0" w:color="auto"/>
            </w:tcBorders>
            <w:hideMark/>
          </w:tcPr>
          <w:p w:rsidR="00710083" w:rsidRDefault="00710083" w:rsidP="00B66EFB">
            <w:pPr>
              <w:spacing w:line="240" w:lineRule="auto"/>
              <w:jc w:val="center"/>
              <w:rPr>
                <w:rFonts w:ascii="Times New Roman" w:hAnsi="Times New Roman"/>
                <w:sz w:val="24"/>
                <w:szCs w:val="24"/>
                <w:lang w:val="sr-Cyrl-CS"/>
              </w:rPr>
            </w:pPr>
          </w:p>
          <w:p w:rsidR="00710083" w:rsidRDefault="00710083" w:rsidP="00B66EFB">
            <w:pPr>
              <w:spacing w:line="240" w:lineRule="auto"/>
              <w:jc w:val="center"/>
              <w:rPr>
                <w:rFonts w:ascii="Times New Roman" w:hAnsi="Times New Roman"/>
                <w:sz w:val="24"/>
                <w:szCs w:val="24"/>
                <w:lang w:val="sr-Cyrl-CS"/>
              </w:rPr>
            </w:pPr>
            <w:r>
              <w:rPr>
                <w:rFonts w:ascii="Times New Roman" w:hAnsi="Times New Roman"/>
                <w:sz w:val="24"/>
                <w:szCs w:val="24"/>
                <w:lang w:val="sr-Cyrl-CS"/>
              </w:rPr>
              <w:t>40</w:t>
            </w:r>
          </w:p>
        </w:tc>
        <w:tc>
          <w:tcPr>
            <w:tcW w:w="1418"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710083" w:rsidRPr="000D089B" w:rsidRDefault="00710083" w:rsidP="00B66EFB">
            <w:pPr>
              <w:spacing w:line="240" w:lineRule="auto"/>
              <w:rPr>
                <w:rFonts w:ascii="Times New Roman" w:hAnsi="Times New Roman"/>
                <w:sz w:val="24"/>
                <w:szCs w:val="24"/>
              </w:rPr>
            </w:pPr>
          </w:p>
        </w:tc>
      </w:tr>
      <w:tr w:rsidR="00710083" w:rsidRPr="000D089B" w:rsidTr="00B66EFB">
        <w:tc>
          <w:tcPr>
            <w:tcW w:w="709" w:type="dxa"/>
            <w:tcBorders>
              <w:top w:val="single" w:sz="4" w:space="0" w:color="000000"/>
              <w:left w:val="single" w:sz="4" w:space="0" w:color="000000"/>
              <w:bottom w:val="single" w:sz="4" w:space="0" w:color="000000"/>
              <w:right w:val="single" w:sz="4" w:space="0" w:color="000000"/>
            </w:tcBorders>
            <w:hideMark/>
          </w:tcPr>
          <w:p w:rsidR="00710083" w:rsidRDefault="00710083" w:rsidP="00B66EFB">
            <w:pPr>
              <w:spacing w:line="240" w:lineRule="auto"/>
              <w:rPr>
                <w:rFonts w:ascii="Times New Roman" w:hAnsi="Times New Roman"/>
                <w:sz w:val="24"/>
                <w:szCs w:val="24"/>
                <w:lang w:val="sr-Cyrl-CS"/>
              </w:rPr>
            </w:pPr>
            <w:r>
              <w:rPr>
                <w:rFonts w:ascii="Times New Roman" w:hAnsi="Times New Roman"/>
                <w:sz w:val="24"/>
                <w:szCs w:val="24"/>
                <w:lang w:val="sr-Cyrl-CS"/>
              </w:rPr>
              <w:t>05.</w:t>
            </w:r>
          </w:p>
        </w:tc>
        <w:tc>
          <w:tcPr>
            <w:tcW w:w="2061" w:type="dxa"/>
            <w:tcBorders>
              <w:top w:val="single" w:sz="4" w:space="0" w:color="000000"/>
              <w:left w:val="single" w:sz="4" w:space="0" w:color="000000"/>
              <w:bottom w:val="single" w:sz="4" w:space="0" w:color="000000"/>
              <w:right w:val="single" w:sz="4" w:space="0" w:color="auto"/>
            </w:tcBorders>
            <w:hideMark/>
          </w:tcPr>
          <w:p w:rsidR="00710083" w:rsidRDefault="00710083" w:rsidP="00B66EFB">
            <w:pPr>
              <w:spacing w:line="240" w:lineRule="auto"/>
              <w:rPr>
                <w:rFonts w:ascii="Times New Roman" w:hAnsi="Times New Roman"/>
                <w:sz w:val="24"/>
                <w:szCs w:val="24"/>
                <w:lang w:val="sr-Cyrl-CS"/>
              </w:rPr>
            </w:pPr>
            <w:r>
              <w:rPr>
                <w:rFonts w:ascii="Times New Roman" w:hAnsi="Times New Roman"/>
                <w:sz w:val="24"/>
                <w:szCs w:val="24"/>
                <w:lang w:val="sr-Cyrl-CS"/>
              </w:rPr>
              <w:t>Уље за мењаче    ( Сае 90)</w:t>
            </w:r>
          </w:p>
        </w:tc>
        <w:tc>
          <w:tcPr>
            <w:tcW w:w="775" w:type="dxa"/>
            <w:tcBorders>
              <w:top w:val="single" w:sz="4" w:space="0" w:color="000000"/>
              <w:left w:val="single" w:sz="4" w:space="0" w:color="auto"/>
              <w:bottom w:val="single" w:sz="4" w:space="0" w:color="000000"/>
              <w:right w:val="single" w:sz="4" w:space="0" w:color="000000"/>
            </w:tcBorders>
          </w:tcPr>
          <w:p w:rsidR="00710083" w:rsidRDefault="00710083" w:rsidP="00B66EFB">
            <w:pPr>
              <w:spacing w:line="240" w:lineRule="auto"/>
              <w:jc w:val="center"/>
              <w:rPr>
                <w:rFonts w:ascii="Times New Roman" w:hAnsi="Times New Roman"/>
                <w:sz w:val="24"/>
                <w:szCs w:val="24"/>
                <w:lang w:val="sr-Cyrl-CS"/>
              </w:rPr>
            </w:pPr>
          </w:p>
          <w:p w:rsidR="00710083" w:rsidRDefault="00710083" w:rsidP="00B66EFB">
            <w:pPr>
              <w:spacing w:line="240" w:lineRule="auto"/>
              <w:jc w:val="center"/>
              <w:rPr>
                <w:rFonts w:ascii="Times New Roman" w:hAnsi="Times New Roman"/>
                <w:sz w:val="24"/>
                <w:szCs w:val="24"/>
                <w:lang w:val="sr-Cyrl-CS"/>
              </w:rPr>
            </w:pPr>
            <w:r>
              <w:rPr>
                <w:rFonts w:ascii="Times New Roman" w:hAnsi="Times New Roman"/>
                <w:sz w:val="24"/>
                <w:szCs w:val="24"/>
                <w:lang w:val="sr-Cyrl-CS"/>
              </w:rPr>
              <w:t>лит</w:t>
            </w:r>
          </w:p>
        </w:tc>
        <w:tc>
          <w:tcPr>
            <w:tcW w:w="1417" w:type="dxa"/>
            <w:tcBorders>
              <w:top w:val="single" w:sz="4" w:space="0" w:color="000000"/>
              <w:left w:val="single" w:sz="4" w:space="0" w:color="000000"/>
              <w:bottom w:val="single" w:sz="4" w:space="0" w:color="000000"/>
              <w:right w:val="single" w:sz="4" w:space="0" w:color="auto"/>
            </w:tcBorders>
            <w:hideMark/>
          </w:tcPr>
          <w:p w:rsidR="00710083" w:rsidRDefault="00710083" w:rsidP="00B66EFB">
            <w:pPr>
              <w:spacing w:line="240" w:lineRule="auto"/>
              <w:jc w:val="center"/>
              <w:rPr>
                <w:rFonts w:ascii="Times New Roman" w:hAnsi="Times New Roman"/>
                <w:sz w:val="24"/>
                <w:szCs w:val="24"/>
                <w:lang w:val="sr-Cyrl-CS"/>
              </w:rPr>
            </w:pPr>
          </w:p>
          <w:p w:rsidR="00710083" w:rsidRDefault="00710083" w:rsidP="00B66EFB">
            <w:pPr>
              <w:spacing w:line="240" w:lineRule="auto"/>
              <w:jc w:val="center"/>
              <w:rPr>
                <w:rFonts w:ascii="Times New Roman" w:hAnsi="Times New Roman"/>
                <w:sz w:val="24"/>
                <w:szCs w:val="24"/>
                <w:lang w:val="sr-Cyrl-CS"/>
              </w:rPr>
            </w:pPr>
            <w:r>
              <w:rPr>
                <w:rFonts w:ascii="Times New Roman" w:hAnsi="Times New Roman"/>
                <w:sz w:val="24"/>
                <w:szCs w:val="24"/>
                <w:lang w:val="sr-Cyrl-CS"/>
              </w:rPr>
              <w:t>30</w:t>
            </w:r>
          </w:p>
        </w:tc>
        <w:tc>
          <w:tcPr>
            <w:tcW w:w="1418"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710083" w:rsidRPr="000D089B" w:rsidRDefault="00710083" w:rsidP="00B66EFB">
            <w:pPr>
              <w:spacing w:line="240" w:lineRule="auto"/>
              <w:rPr>
                <w:rFonts w:ascii="Times New Roman" w:hAnsi="Times New Roman"/>
                <w:sz w:val="24"/>
                <w:szCs w:val="24"/>
              </w:rPr>
            </w:pPr>
          </w:p>
        </w:tc>
      </w:tr>
      <w:tr w:rsidR="00710083" w:rsidRPr="000D089B" w:rsidTr="00B66EFB">
        <w:tc>
          <w:tcPr>
            <w:tcW w:w="709" w:type="dxa"/>
            <w:tcBorders>
              <w:top w:val="single" w:sz="4" w:space="0" w:color="000000"/>
              <w:left w:val="single" w:sz="4" w:space="0" w:color="000000"/>
              <w:bottom w:val="single" w:sz="4" w:space="0" w:color="000000"/>
              <w:right w:val="single" w:sz="4" w:space="0" w:color="000000"/>
            </w:tcBorders>
            <w:hideMark/>
          </w:tcPr>
          <w:p w:rsidR="00710083" w:rsidRDefault="00710083" w:rsidP="00B66EFB">
            <w:pPr>
              <w:spacing w:line="240" w:lineRule="auto"/>
              <w:rPr>
                <w:rFonts w:ascii="Times New Roman" w:hAnsi="Times New Roman"/>
                <w:sz w:val="24"/>
                <w:szCs w:val="24"/>
                <w:lang w:val="sr-Cyrl-CS"/>
              </w:rPr>
            </w:pPr>
            <w:r>
              <w:rPr>
                <w:rFonts w:ascii="Times New Roman" w:hAnsi="Times New Roman"/>
                <w:sz w:val="24"/>
                <w:szCs w:val="24"/>
                <w:lang w:val="sr-Cyrl-CS"/>
              </w:rPr>
              <w:t>06.</w:t>
            </w:r>
          </w:p>
        </w:tc>
        <w:tc>
          <w:tcPr>
            <w:tcW w:w="2061" w:type="dxa"/>
            <w:tcBorders>
              <w:top w:val="single" w:sz="4" w:space="0" w:color="000000"/>
              <w:left w:val="single" w:sz="4" w:space="0" w:color="000000"/>
              <w:bottom w:val="single" w:sz="4" w:space="0" w:color="000000"/>
              <w:right w:val="single" w:sz="4" w:space="0" w:color="auto"/>
            </w:tcBorders>
            <w:hideMark/>
          </w:tcPr>
          <w:p w:rsidR="00710083" w:rsidRDefault="00710083" w:rsidP="00B66EFB">
            <w:pPr>
              <w:spacing w:line="240" w:lineRule="auto"/>
              <w:rPr>
                <w:rFonts w:ascii="Times New Roman" w:hAnsi="Times New Roman"/>
                <w:sz w:val="24"/>
                <w:szCs w:val="24"/>
                <w:lang w:val="sr-Cyrl-CS"/>
              </w:rPr>
            </w:pPr>
            <w:r>
              <w:rPr>
                <w:rFonts w:ascii="Times New Roman" w:hAnsi="Times New Roman"/>
                <w:sz w:val="24"/>
                <w:szCs w:val="24"/>
                <w:lang w:val="sr-Cyrl-CS"/>
              </w:rPr>
              <w:t>Антифриз (100%)</w:t>
            </w:r>
          </w:p>
        </w:tc>
        <w:tc>
          <w:tcPr>
            <w:tcW w:w="775" w:type="dxa"/>
            <w:tcBorders>
              <w:top w:val="single" w:sz="4" w:space="0" w:color="000000"/>
              <w:left w:val="single" w:sz="4" w:space="0" w:color="auto"/>
              <w:bottom w:val="single" w:sz="4" w:space="0" w:color="000000"/>
              <w:right w:val="single" w:sz="4" w:space="0" w:color="000000"/>
            </w:tcBorders>
          </w:tcPr>
          <w:p w:rsidR="00710083" w:rsidRDefault="00710083" w:rsidP="00B66EFB">
            <w:pPr>
              <w:spacing w:line="240" w:lineRule="auto"/>
              <w:jc w:val="center"/>
              <w:rPr>
                <w:rFonts w:ascii="Times New Roman" w:hAnsi="Times New Roman"/>
                <w:sz w:val="24"/>
                <w:szCs w:val="24"/>
                <w:lang w:val="sr-Cyrl-CS"/>
              </w:rPr>
            </w:pPr>
            <w:r>
              <w:rPr>
                <w:rFonts w:ascii="Times New Roman" w:hAnsi="Times New Roman"/>
                <w:sz w:val="24"/>
                <w:szCs w:val="24"/>
                <w:lang w:val="sr-Cyrl-CS"/>
              </w:rPr>
              <w:t>лит</w:t>
            </w:r>
          </w:p>
        </w:tc>
        <w:tc>
          <w:tcPr>
            <w:tcW w:w="1417" w:type="dxa"/>
            <w:tcBorders>
              <w:top w:val="single" w:sz="4" w:space="0" w:color="000000"/>
              <w:left w:val="single" w:sz="4" w:space="0" w:color="000000"/>
              <w:bottom w:val="single" w:sz="4" w:space="0" w:color="000000"/>
              <w:right w:val="single" w:sz="4" w:space="0" w:color="auto"/>
            </w:tcBorders>
            <w:hideMark/>
          </w:tcPr>
          <w:p w:rsidR="00710083" w:rsidRDefault="00710083" w:rsidP="00B66EFB">
            <w:pPr>
              <w:spacing w:line="240" w:lineRule="auto"/>
              <w:jc w:val="center"/>
              <w:rPr>
                <w:rFonts w:ascii="Times New Roman" w:hAnsi="Times New Roman"/>
                <w:sz w:val="24"/>
                <w:szCs w:val="24"/>
                <w:lang w:val="sr-Cyrl-CS"/>
              </w:rPr>
            </w:pPr>
            <w:r>
              <w:rPr>
                <w:rFonts w:ascii="Times New Roman" w:hAnsi="Times New Roman"/>
                <w:sz w:val="24"/>
                <w:szCs w:val="24"/>
                <w:lang w:val="sr-Cyrl-CS"/>
              </w:rPr>
              <w:t>50</w:t>
            </w:r>
          </w:p>
        </w:tc>
        <w:tc>
          <w:tcPr>
            <w:tcW w:w="1418"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710083" w:rsidRPr="000D089B" w:rsidRDefault="00710083" w:rsidP="00B66EFB">
            <w:pPr>
              <w:spacing w:line="240" w:lineRule="auto"/>
              <w:rPr>
                <w:rFonts w:ascii="Times New Roman" w:hAnsi="Times New Roman"/>
                <w:sz w:val="24"/>
                <w:szCs w:val="24"/>
              </w:rPr>
            </w:pPr>
          </w:p>
        </w:tc>
      </w:tr>
      <w:tr w:rsidR="00710083" w:rsidRPr="000D089B" w:rsidTr="00B66EFB">
        <w:tc>
          <w:tcPr>
            <w:tcW w:w="709" w:type="dxa"/>
            <w:tcBorders>
              <w:top w:val="single" w:sz="4" w:space="0" w:color="000000"/>
              <w:left w:val="single" w:sz="4" w:space="0" w:color="000000"/>
              <w:bottom w:val="single" w:sz="4" w:space="0" w:color="000000"/>
              <w:right w:val="single" w:sz="4" w:space="0" w:color="000000"/>
            </w:tcBorders>
            <w:hideMark/>
          </w:tcPr>
          <w:p w:rsidR="00710083" w:rsidRDefault="00710083" w:rsidP="00B66EFB">
            <w:pPr>
              <w:spacing w:line="240" w:lineRule="auto"/>
              <w:rPr>
                <w:rFonts w:ascii="Times New Roman" w:hAnsi="Times New Roman"/>
                <w:sz w:val="24"/>
                <w:szCs w:val="24"/>
                <w:lang w:val="sr-Cyrl-CS"/>
              </w:rPr>
            </w:pPr>
            <w:r>
              <w:rPr>
                <w:rFonts w:ascii="Times New Roman" w:hAnsi="Times New Roman"/>
                <w:sz w:val="24"/>
                <w:szCs w:val="24"/>
                <w:lang w:val="sr-Cyrl-CS"/>
              </w:rPr>
              <w:t>07.</w:t>
            </w:r>
          </w:p>
        </w:tc>
        <w:tc>
          <w:tcPr>
            <w:tcW w:w="2061" w:type="dxa"/>
            <w:tcBorders>
              <w:top w:val="single" w:sz="4" w:space="0" w:color="000000"/>
              <w:left w:val="single" w:sz="4" w:space="0" w:color="000000"/>
              <w:bottom w:val="single" w:sz="4" w:space="0" w:color="000000"/>
              <w:right w:val="single" w:sz="4" w:space="0" w:color="auto"/>
            </w:tcBorders>
            <w:hideMark/>
          </w:tcPr>
          <w:p w:rsidR="00710083" w:rsidRDefault="00710083" w:rsidP="00B66EFB">
            <w:pPr>
              <w:spacing w:line="240" w:lineRule="auto"/>
              <w:rPr>
                <w:rFonts w:ascii="Times New Roman" w:hAnsi="Times New Roman"/>
                <w:sz w:val="24"/>
                <w:szCs w:val="24"/>
                <w:lang w:val="sr-Cyrl-CS"/>
              </w:rPr>
            </w:pPr>
            <w:r>
              <w:rPr>
                <w:rFonts w:ascii="Times New Roman" w:hAnsi="Times New Roman"/>
                <w:sz w:val="24"/>
                <w:szCs w:val="24"/>
                <w:lang w:val="sr-Cyrl-CS"/>
              </w:rPr>
              <w:t>Уља за мешавину горива</w:t>
            </w:r>
          </w:p>
        </w:tc>
        <w:tc>
          <w:tcPr>
            <w:tcW w:w="775" w:type="dxa"/>
            <w:tcBorders>
              <w:top w:val="single" w:sz="4" w:space="0" w:color="000000"/>
              <w:left w:val="single" w:sz="4" w:space="0" w:color="auto"/>
              <w:bottom w:val="single" w:sz="4" w:space="0" w:color="000000"/>
              <w:right w:val="single" w:sz="4" w:space="0" w:color="000000"/>
            </w:tcBorders>
          </w:tcPr>
          <w:p w:rsidR="00710083" w:rsidRDefault="00710083" w:rsidP="00B66EFB">
            <w:pPr>
              <w:spacing w:line="240" w:lineRule="auto"/>
              <w:jc w:val="center"/>
              <w:rPr>
                <w:rFonts w:ascii="Times New Roman" w:hAnsi="Times New Roman"/>
                <w:sz w:val="24"/>
                <w:szCs w:val="24"/>
                <w:lang w:val="sr-Cyrl-CS"/>
              </w:rPr>
            </w:pPr>
            <w:r>
              <w:rPr>
                <w:rFonts w:ascii="Times New Roman" w:hAnsi="Times New Roman"/>
                <w:sz w:val="24"/>
                <w:szCs w:val="24"/>
                <w:lang w:val="sr-Cyrl-CS"/>
              </w:rPr>
              <w:t>лит</w:t>
            </w:r>
          </w:p>
        </w:tc>
        <w:tc>
          <w:tcPr>
            <w:tcW w:w="1417" w:type="dxa"/>
            <w:tcBorders>
              <w:top w:val="single" w:sz="4" w:space="0" w:color="000000"/>
              <w:left w:val="single" w:sz="4" w:space="0" w:color="000000"/>
              <w:bottom w:val="single" w:sz="4" w:space="0" w:color="000000"/>
              <w:right w:val="single" w:sz="4" w:space="0" w:color="auto"/>
            </w:tcBorders>
            <w:hideMark/>
          </w:tcPr>
          <w:p w:rsidR="00710083" w:rsidRDefault="00710083" w:rsidP="00B66EFB">
            <w:pPr>
              <w:spacing w:line="240" w:lineRule="auto"/>
              <w:jc w:val="center"/>
              <w:rPr>
                <w:rFonts w:ascii="Times New Roman" w:hAnsi="Times New Roman"/>
                <w:sz w:val="24"/>
                <w:szCs w:val="24"/>
                <w:lang w:val="sr-Cyrl-CS"/>
              </w:rPr>
            </w:pPr>
            <w:r>
              <w:rPr>
                <w:rFonts w:ascii="Times New Roman" w:hAnsi="Times New Roman"/>
                <w:sz w:val="24"/>
                <w:szCs w:val="24"/>
                <w:lang w:val="sr-Cyrl-CS"/>
              </w:rPr>
              <w:t>20</w:t>
            </w:r>
          </w:p>
        </w:tc>
        <w:tc>
          <w:tcPr>
            <w:tcW w:w="1418"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710083" w:rsidRPr="000D089B" w:rsidRDefault="00710083" w:rsidP="00B66EFB">
            <w:pPr>
              <w:spacing w:line="240" w:lineRule="auto"/>
              <w:rPr>
                <w:rFonts w:ascii="Times New Roman" w:hAnsi="Times New Roman"/>
                <w:sz w:val="24"/>
                <w:szCs w:val="24"/>
              </w:rPr>
            </w:pPr>
          </w:p>
        </w:tc>
      </w:tr>
      <w:tr w:rsidR="00710083" w:rsidRPr="000D089B" w:rsidTr="00B66EFB">
        <w:tc>
          <w:tcPr>
            <w:tcW w:w="709" w:type="dxa"/>
            <w:tcBorders>
              <w:top w:val="single" w:sz="4" w:space="0" w:color="000000"/>
              <w:left w:val="single" w:sz="4" w:space="0" w:color="000000"/>
              <w:bottom w:val="single" w:sz="4" w:space="0" w:color="000000"/>
              <w:right w:val="single" w:sz="4" w:space="0" w:color="000000"/>
            </w:tcBorders>
            <w:hideMark/>
          </w:tcPr>
          <w:p w:rsidR="00710083" w:rsidRDefault="00710083" w:rsidP="00B66EFB">
            <w:pPr>
              <w:spacing w:line="240" w:lineRule="auto"/>
              <w:rPr>
                <w:rFonts w:ascii="Times New Roman" w:hAnsi="Times New Roman"/>
                <w:sz w:val="24"/>
                <w:szCs w:val="24"/>
                <w:lang w:val="sr-Cyrl-CS"/>
              </w:rPr>
            </w:pPr>
            <w:r>
              <w:rPr>
                <w:rFonts w:ascii="Times New Roman" w:hAnsi="Times New Roman"/>
                <w:sz w:val="24"/>
                <w:szCs w:val="24"/>
                <w:lang w:val="sr-Cyrl-CS"/>
              </w:rPr>
              <w:t>08</w:t>
            </w:r>
          </w:p>
        </w:tc>
        <w:tc>
          <w:tcPr>
            <w:tcW w:w="2061" w:type="dxa"/>
            <w:tcBorders>
              <w:top w:val="single" w:sz="4" w:space="0" w:color="000000"/>
              <w:left w:val="single" w:sz="4" w:space="0" w:color="000000"/>
              <w:bottom w:val="single" w:sz="4" w:space="0" w:color="000000"/>
              <w:right w:val="single" w:sz="4" w:space="0" w:color="auto"/>
            </w:tcBorders>
            <w:hideMark/>
          </w:tcPr>
          <w:p w:rsidR="00710083" w:rsidRDefault="00710083" w:rsidP="00B66EFB">
            <w:pPr>
              <w:spacing w:line="240" w:lineRule="auto"/>
              <w:rPr>
                <w:rFonts w:ascii="Times New Roman" w:hAnsi="Times New Roman"/>
                <w:sz w:val="24"/>
                <w:szCs w:val="24"/>
                <w:lang w:val="sr-Cyrl-CS"/>
              </w:rPr>
            </w:pPr>
            <w:r>
              <w:rPr>
                <w:rFonts w:ascii="Times New Roman" w:hAnsi="Times New Roman"/>
                <w:sz w:val="24"/>
                <w:szCs w:val="24"/>
                <w:lang w:val="sr-Cyrl-CS"/>
              </w:rPr>
              <w:t xml:space="preserve">Бензин (Евро премијум  БМБ 98-100 ) </w:t>
            </w:r>
          </w:p>
        </w:tc>
        <w:tc>
          <w:tcPr>
            <w:tcW w:w="775" w:type="dxa"/>
            <w:tcBorders>
              <w:top w:val="single" w:sz="4" w:space="0" w:color="000000"/>
              <w:left w:val="single" w:sz="4" w:space="0" w:color="auto"/>
              <w:bottom w:val="single" w:sz="4" w:space="0" w:color="000000"/>
              <w:right w:val="single" w:sz="4" w:space="0" w:color="000000"/>
            </w:tcBorders>
          </w:tcPr>
          <w:p w:rsidR="00710083" w:rsidRDefault="00710083" w:rsidP="00B66EFB">
            <w:pPr>
              <w:spacing w:line="240" w:lineRule="auto"/>
              <w:jc w:val="center"/>
              <w:rPr>
                <w:rFonts w:ascii="Times New Roman" w:hAnsi="Times New Roman"/>
                <w:sz w:val="24"/>
                <w:szCs w:val="24"/>
                <w:lang w:val="sr-Cyrl-CS"/>
              </w:rPr>
            </w:pPr>
          </w:p>
          <w:p w:rsidR="00710083" w:rsidRDefault="00710083" w:rsidP="00B66EFB">
            <w:pPr>
              <w:spacing w:line="240" w:lineRule="auto"/>
              <w:jc w:val="center"/>
              <w:rPr>
                <w:rFonts w:ascii="Times New Roman" w:hAnsi="Times New Roman"/>
                <w:sz w:val="24"/>
                <w:szCs w:val="24"/>
                <w:lang w:val="sr-Cyrl-CS"/>
              </w:rPr>
            </w:pPr>
            <w:r>
              <w:rPr>
                <w:rFonts w:ascii="Times New Roman" w:hAnsi="Times New Roman"/>
                <w:sz w:val="24"/>
                <w:szCs w:val="24"/>
                <w:lang w:val="sr-Cyrl-CS"/>
              </w:rPr>
              <w:t>лит</w:t>
            </w:r>
          </w:p>
        </w:tc>
        <w:tc>
          <w:tcPr>
            <w:tcW w:w="1417" w:type="dxa"/>
            <w:tcBorders>
              <w:top w:val="single" w:sz="4" w:space="0" w:color="000000"/>
              <w:left w:val="single" w:sz="4" w:space="0" w:color="000000"/>
              <w:bottom w:val="single" w:sz="4" w:space="0" w:color="000000"/>
              <w:right w:val="single" w:sz="4" w:space="0" w:color="auto"/>
            </w:tcBorders>
            <w:hideMark/>
          </w:tcPr>
          <w:p w:rsidR="00710083" w:rsidRDefault="00710083" w:rsidP="00B66EFB">
            <w:pPr>
              <w:spacing w:line="240" w:lineRule="auto"/>
              <w:jc w:val="center"/>
              <w:rPr>
                <w:rFonts w:ascii="Times New Roman" w:hAnsi="Times New Roman"/>
                <w:sz w:val="24"/>
                <w:szCs w:val="24"/>
                <w:lang w:val="sr-Cyrl-CS"/>
              </w:rPr>
            </w:pPr>
          </w:p>
          <w:p w:rsidR="00710083" w:rsidRDefault="00710083" w:rsidP="00B66EFB">
            <w:pPr>
              <w:spacing w:line="240" w:lineRule="auto"/>
              <w:jc w:val="center"/>
              <w:rPr>
                <w:rFonts w:ascii="Times New Roman" w:hAnsi="Times New Roman"/>
                <w:sz w:val="24"/>
                <w:szCs w:val="24"/>
                <w:lang w:val="sr-Cyrl-CS"/>
              </w:rPr>
            </w:pPr>
            <w:r>
              <w:rPr>
                <w:rFonts w:ascii="Times New Roman" w:hAnsi="Times New Roman"/>
                <w:sz w:val="24"/>
                <w:szCs w:val="24"/>
                <w:lang/>
              </w:rPr>
              <w:t>4</w:t>
            </w:r>
            <w:r>
              <w:rPr>
                <w:rFonts w:ascii="Times New Roman" w:hAnsi="Times New Roman"/>
                <w:sz w:val="24"/>
                <w:szCs w:val="24"/>
                <w:lang w:val="sr-Cyrl-CS"/>
              </w:rPr>
              <w:t>00</w:t>
            </w:r>
          </w:p>
        </w:tc>
        <w:tc>
          <w:tcPr>
            <w:tcW w:w="1418"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710083" w:rsidRPr="000D089B" w:rsidRDefault="00710083" w:rsidP="00B66EFB">
            <w:pPr>
              <w:spacing w:line="240" w:lineRule="auto"/>
              <w:rPr>
                <w:rFonts w:ascii="Times New Roman" w:hAnsi="Times New Roman"/>
                <w:sz w:val="24"/>
                <w:szCs w:val="24"/>
              </w:rPr>
            </w:pPr>
          </w:p>
        </w:tc>
      </w:tr>
      <w:tr w:rsidR="00710083" w:rsidRPr="000D089B" w:rsidTr="00B66EFB">
        <w:tc>
          <w:tcPr>
            <w:tcW w:w="7797" w:type="dxa"/>
            <w:gridSpan w:val="6"/>
            <w:tcBorders>
              <w:top w:val="single" w:sz="4" w:space="0" w:color="000000"/>
              <w:left w:val="single" w:sz="4" w:space="0" w:color="000000"/>
              <w:bottom w:val="single" w:sz="4" w:space="0" w:color="000000"/>
              <w:right w:val="single" w:sz="4" w:space="0" w:color="auto"/>
            </w:tcBorders>
            <w:hideMark/>
          </w:tcPr>
          <w:p w:rsidR="00710083" w:rsidRPr="000D089B" w:rsidRDefault="00710083" w:rsidP="00B66EFB">
            <w:pPr>
              <w:spacing w:line="240" w:lineRule="auto"/>
              <w:rPr>
                <w:rFonts w:ascii="Times New Roman" w:hAnsi="Times New Roman"/>
                <w:sz w:val="24"/>
                <w:szCs w:val="24"/>
              </w:rPr>
            </w:pPr>
            <w:r w:rsidRPr="000D089B">
              <w:rPr>
                <w:rFonts w:ascii="Times New Roman" w:hAnsi="Times New Roman"/>
                <w:sz w:val="24"/>
                <w:szCs w:val="24"/>
              </w:rPr>
              <w:t xml:space="preserve">                                                                                                        Укупно:</w:t>
            </w:r>
          </w:p>
          <w:p w:rsidR="00710083" w:rsidRPr="000D089B" w:rsidRDefault="00710083" w:rsidP="00B66EFB">
            <w:pPr>
              <w:spacing w:line="240" w:lineRule="auto"/>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710083" w:rsidRPr="000D089B" w:rsidRDefault="00710083" w:rsidP="00B66EFB">
            <w:pPr>
              <w:spacing w:line="240"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710083" w:rsidRPr="000D089B" w:rsidRDefault="00710083" w:rsidP="00B66EFB">
            <w:pPr>
              <w:spacing w:line="240" w:lineRule="auto"/>
              <w:rPr>
                <w:rFonts w:ascii="Times New Roman" w:hAnsi="Times New Roman"/>
                <w:sz w:val="24"/>
                <w:szCs w:val="24"/>
              </w:rPr>
            </w:pPr>
          </w:p>
        </w:tc>
      </w:tr>
    </w:tbl>
    <w:p w:rsidR="00710083" w:rsidRDefault="00710083" w:rsidP="00710083">
      <w:pPr>
        <w:autoSpaceDE w:val="0"/>
        <w:autoSpaceDN w:val="0"/>
        <w:adjustRightInd w:val="0"/>
        <w:spacing w:line="240" w:lineRule="auto"/>
        <w:rPr>
          <w:rFonts w:ascii="Times New Roman" w:hAnsi="Times New Roman"/>
          <w:b/>
          <w:bCs/>
          <w:color w:val="000000"/>
          <w:lang w:val="sr-Cyrl-CS"/>
        </w:rPr>
      </w:pPr>
    </w:p>
    <w:p w:rsidR="00710083" w:rsidRPr="00460372" w:rsidRDefault="00710083" w:rsidP="00710083">
      <w:pPr>
        <w:autoSpaceDE w:val="0"/>
        <w:autoSpaceDN w:val="0"/>
        <w:adjustRightInd w:val="0"/>
        <w:spacing w:line="240" w:lineRule="auto"/>
        <w:rPr>
          <w:rFonts w:ascii="Times New Roman" w:hAnsi="Times New Roman"/>
          <w:b/>
          <w:bCs/>
          <w:color w:val="000000"/>
          <w:lang w:val="sr-Cyrl-CS"/>
        </w:rPr>
      </w:pPr>
    </w:p>
    <w:p w:rsidR="00710083" w:rsidRPr="000D089B" w:rsidRDefault="00710083" w:rsidP="00710083">
      <w:pPr>
        <w:numPr>
          <w:ilvl w:val="0"/>
          <w:numId w:val="6"/>
        </w:numPr>
        <w:spacing w:after="0"/>
        <w:rPr>
          <w:rFonts w:ascii="Times New Roman" w:eastAsia="Times New Roman" w:hAnsi="Times New Roman"/>
          <w:b/>
          <w:color w:val="000000"/>
          <w:sz w:val="24"/>
          <w:szCs w:val="24"/>
        </w:rPr>
      </w:pPr>
      <w:r w:rsidRPr="000D089B">
        <w:rPr>
          <w:rFonts w:ascii="Times New Roman" w:eastAsia="Times New Roman" w:hAnsi="Times New Roman"/>
          <w:color w:val="000000"/>
          <w:sz w:val="24"/>
          <w:szCs w:val="24"/>
        </w:rPr>
        <w:lastRenderedPageBreak/>
        <w:t>У колони 5 – уписати јединичну цену добра из понуде без ПДВ-а.</w:t>
      </w:r>
    </w:p>
    <w:p w:rsidR="00710083" w:rsidRPr="000D089B" w:rsidRDefault="00710083" w:rsidP="00710083">
      <w:pPr>
        <w:numPr>
          <w:ilvl w:val="0"/>
          <w:numId w:val="6"/>
        </w:numPr>
        <w:spacing w:after="0"/>
        <w:rPr>
          <w:rFonts w:ascii="Times New Roman" w:eastAsia="Times New Roman" w:hAnsi="Times New Roman"/>
          <w:b/>
          <w:color w:val="000000"/>
          <w:sz w:val="24"/>
          <w:szCs w:val="24"/>
        </w:rPr>
      </w:pPr>
      <w:r w:rsidRPr="000D089B">
        <w:rPr>
          <w:rFonts w:ascii="Times New Roman" w:eastAsia="Times New Roman" w:hAnsi="Times New Roman"/>
          <w:color w:val="000000"/>
          <w:sz w:val="24"/>
          <w:szCs w:val="24"/>
        </w:rPr>
        <w:t>У колони 6- уписати јединичну цену добра са ПДВ-ом.</w:t>
      </w:r>
    </w:p>
    <w:p w:rsidR="00710083" w:rsidRPr="000D089B" w:rsidRDefault="00710083" w:rsidP="00710083">
      <w:pPr>
        <w:numPr>
          <w:ilvl w:val="0"/>
          <w:numId w:val="6"/>
        </w:numPr>
        <w:spacing w:after="0"/>
        <w:rPr>
          <w:rFonts w:ascii="Times New Roman" w:eastAsia="Times New Roman" w:hAnsi="Times New Roman"/>
          <w:b/>
          <w:color w:val="000000"/>
          <w:sz w:val="24"/>
          <w:szCs w:val="24"/>
        </w:rPr>
      </w:pPr>
      <w:r w:rsidRPr="000D089B">
        <w:rPr>
          <w:rFonts w:ascii="Times New Roman" w:eastAsia="Times New Roman" w:hAnsi="Times New Roman"/>
          <w:color w:val="000000"/>
          <w:sz w:val="24"/>
          <w:szCs w:val="24"/>
        </w:rPr>
        <w:t>У колини 7- уписати укупну вредност  из  понуде  без ПДВ-а.</w:t>
      </w:r>
    </w:p>
    <w:p w:rsidR="00710083" w:rsidRPr="000D089B" w:rsidRDefault="00710083" w:rsidP="00710083">
      <w:pPr>
        <w:numPr>
          <w:ilvl w:val="0"/>
          <w:numId w:val="6"/>
        </w:numPr>
        <w:spacing w:after="0"/>
        <w:rPr>
          <w:rFonts w:ascii="Times New Roman" w:eastAsia="Times New Roman" w:hAnsi="Times New Roman"/>
          <w:b/>
          <w:color w:val="000000"/>
          <w:sz w:val="24"/>
          <w:szCs w:val="24"/>
        </w:rPr>
      </w:pPr>
      <w:r w:rsidRPr="000D089B">
        <w:rPr>
          <w:rFonts w:ascii="Times New Roman" w:eastAsia="Times New Roman" w:hAnsi="Times New Roman"/>
          <w:color w:val="000000"/>
          <w:sz w:val="24"/>
          <w:szCs w:val="24"/>
        </w:rPr>
        <w:t>У колони 8- уписати укупну вредност са ПДВ-ом.</w:t>
      </w:r>
    </w:p>
    <w:p w:rsidR="00710083" w:rsidRPr="000D089B" w:rsidRDefault="00710083" w:rsidP="00710083">
      <w:pPr>
        <w:jc w:val="center"/>
        <w:rPr>
          <w:rFonts w:ascii="Times New Roman" w:eastAsia="Times New Roman" w:hAnsi="Times New Roman"/>
          <w:b/>
          <w:color w:val="000000"/>
          <w:sz w:val="24"/>
          <w:szCs w:val="24"/>
        </w:rPr>
      </w:pPr>
    </w:p>
    <w:p w:rsidR="00710083" w:rsidRPr="00B701AF" w:rsidRDefault="00710083" w:rsidP="00710083">
      <w:pPr>
        <w:spacing w:line="240" w:lineRule="auto"/>
        <w:rPr>
          <w:rFonts w:ascii="Times New Roman" w:eastAsia="Times New Roman" w:hAnsi="Times New Roman"/>
          <w:b/>
          <w:bCs/>
          <w:sz w:val="28"/>
          <w:lang w:val="sr-Cyrl-CS"/>
        </w:rPr>
      </w:pPr>
    </w:p>
    <w:p w:rsidR="00710083" w:rsidRPr="00D12C6E" w:rsidRDefault="00710083" w:rsidP="00710083">
      <w:pPr>
        <w:spacing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r w:rsidRPr="00D12C6E">
        <w:rPr>
          <w:rFonts w:ascii="Times New Roman" w:eastAsia="Times New Roman" w:hAnsi="Times New Roman"/>
          <w:sz w:val="24"/>
          <w:szCs w:val="24"/>
          <w:lang w:val="sr-Cyrl-CS"/>
        </w:rPr>
        <w:t xml:space="preserve">      </w:t>
      </w:r>
    </w:p>
    <w:p w:rsidR="00710083" w:rsidRPr="00D12C6E" w:rsidRDefault="00710083" w:rsidP="00710083">
      <w:pPr>
        <w:keepNext/>
        <w:spacing w:line="240" w:lineRule="auto"/>
        <w:ind w:right="-540"/>
        <w:outlineLvl w:val="1"/>
        <w:rPr>
          <w:rFonts w:ascii="Times New Roman" w:eastAsia="Times New Roman" w:hAnsi="Times New Roman"/>
          <w:b/>
          <w:bCs/>
          <w:sz w:val="24"/>
          <w:szCs w:val="24"/>
          <w:lang w:val="sl-SI"/>
        </w:rPr>
      </w:pPr>
      <w:r w:rsidRPr="00D12C6E">
        <w:rPr>
          <w:rFonts w:ascii="Times New Roman" w:eastAsia="Times New Roman" w:hAnsi="Times New Roman"/>
          <w:b/>
          <w:sz w:val="24"/>
          <w:szCs w:val="24"/>
          <w:lang w:val="sr-Cyrl-CS"/>
        </w:rPr>
        <w:t>Датум</w:t>
      </w:r>
      <w:r w:rsidRPr="00D12C6E">
        <w:rPr>
          <w:rFonts w:ascii="Times New Roman" w:eastAsia="Times New Roman" w:hAnsi="Times New Roman"/>
          <w:sz w:val="24"/>
          <w:szCs w:val="24"/>
          <w:lang w:val="sr-Cyrl-CS"/>
        </w:rPr>
        <w:t>:__________</w:t>
      </w:r>
      <w:r w:rsidRPr="00D12C6E">
        <w:rPr>
          <w:rFonts w:ascii="Times New Roman" w:eastAsia="Times New Roman" w:hAnsi="Times New Roman"/>
          <w:sz w:val="24"/>
          <w:szCs w:val="24"/>
          <w:lang w:val="sr-Latn-CS"/>
        </w:rPr>
        <w:t xml:space="preserve">         </w:t>
      </w:r>
      <w:r>
        <w:rPr>
          <w:rFonts w:ascii="Times New Roman" w:eastAsia="Times New Roman" w:hAnsi="Times New Roman"/>
          <w:sz w:val="24"/>
          <w:szCs w:val="24"/>
        </w:rPr>
        <w:t xml:space="preserve">                     </w:t>
      </w:r>
      <w:r w:rsidRPr="00D12C6E">
        <w:rPr>
          <w:rFonts w:ascii="Times New Roman" w:eastAsia="Times New Roman" w:hAnsi="Times New Roman"/>
          <w:sz w:val="24"/>
          <w:szCs w:val="24"/>
          <w:lang w:val="sr-Latn-CS"/>
        </w:rPr>
        <w:t xml:space="preserve">      </w:t>
      </w:r>
      <w:r w:rsidRPr="00D12C6E">
        <w:rPr>
          <w:rFonts w:ascii="Times New Roman" w:eastAsia="Times New Roman" w:hAnsi="Times New Roman"/>
          <w:sz w:val="24"/>
          <w:szCs w:val="24"/>
          <w:lang w:val="sr-Cyrl-CS"/>
        </w:rPr>
        <w:t xml:space="preserve"> </w:t>
      </w:r>
      <w:r w:rsidRPr="00D12C6E">
        <w:rPr>
          <w:rFonts w:ascii="Times New Roman" w:eastAsia="Times New Roman" w:hAnsi="Times New Roman"/>
          <w:b/>
          <w:bCs/>
          <w:sz w:val="24"/>
          <w:szCs w:val="24"/>
          <w:lang w:val="sl-SI"/>
        </w:rPr>
        <w:t xml:space="preserve">М.П.             </w:t>
      </w:r>
      <w:r w:rsidRPr="00D12C6E">
        <w:rPr>
          <w:rFonts w:ascii="Times New Roman" w:eastAsia="Times New Roman" w:hAnsi="Times New Roman"/>
          <w:b/>
          <w:bCs/>
          <w:sz w:val="24"/>
          <w:szCs w:val="24"/>
        </w:rPr>
        <w:t xml:space="preserve">        </w:t>
      </w:r>
      <w:r w:rsidRPr="00D12C6E">
        <w:rPr>
          <w:rFonts w:ascii="Times New Roman" w:eastAsia="Times New Roman" w:hAnsi="Times New Roman"/>
          <w:b/>
          <w:bCs/>
          <w:sz w:val="24"/>
          <w:szCs w:val="24"/>
          <w:lang w:val="sl-SI"/>
        </w:rPr>
        <w:t xml:space="preserve"> ПОТПИС ПОНУЂАЧА</w:t>
      </w:r>
    </w:p>
    <w:p w:rsidR="00710083" w:rsidRPr="00D12C6E" w:rsidRDefault="00710083" w:rsidP="00710083">
      <w:pPr>
        <w:spacing w:line="240" w:lineRule="auto"/>
        <w:jc w:val="both"/>
        <w:rPr>
          <w:rFonts w:ascii="Times New Roman" w:eastAsia="Times New Roman" w:hAnsi="Times New Roman"/>
          <w:b/>
          <w:bCs/>
          <w:sz w:val="24"/>
          <w:szCs w:val="24"/>
          <w:lang w:val="sr-Cyrl-CS"/>
        </w:rPr>
      </w:pPr>
      <w:r w:rsidRPr="00D12C6E">
        <w:rPr>
          <w:rFonts w:ascii="Times New Roman" w:eastAsia="Times New Roman" w:hAnsi="Times New Roman"/>
          <w:b/>
          <w:bCs/>
          <w:sz w:val="24"/>
          <w:szCs w:val="24"/>
          <w:lang w:val="sr-Cyrl-CS"/>
        </w:rPr>
        <w:t>Место:_________________</w:t>
      </w:r>
      <w:r w:rsidRPr="00D12C6E">
        <w:rPr>
          <w:rFonts w:ascii="Times New Roman" w:eastAsia="Times New Roman" w:hAnsi="Times New Roman"/>
          <w:b/>
          <w:bCs/>
          <w:sz w:val="24"/>
          <w:szCs w:val="24"/>
          <w:lang w:val="sr-Cyrl-CS"/>
        </w:rPr>
        <w:tab/>
      </w:r>
      <w:r w:rsidRPr="00D12C6E">
        <w:rPr>
          <w:rFonts w:ascii="Times New Roman" w:eastAsia="Times New Roman" w:hAnsi="Times New Roman"/>
          <w:b/>
          <w:bCs/>
          <w:sz w:val="24"/>
          <w:szCs w:val="24"/>
          <w:lang w:val="sr-Cyrl-CS"/>
        </w:rPr>
        <w:tab/>
      </w:r>
      <w:r w:rsidRPr="00D12C6E">
        <w:rPr>
          <w:rFonts w:ascii="Times New Roman" w:eastAsia="Times New Roman" w:hAnsi="Times New Roman"/>
          <w:b/>
          <w:bCs/>
          <w:sz w:val="24"/>
          <w:szCs w:val="24"/>
          <w:lang w:val="sr-Cyrl-CS"/>
        </w:rPr>
        <w:tab/>
      </w:r>
      <w:r w:rsidRPr="00D12C6E">
        <w:rPr>
          <w:rFonts w:ascii="Times New Roman" w:eastAsia="Times New Roman" w:hAnsi="Times New Roman"/>
          <w:b/>
          <w:bCs/>
          <w:sz w:val="24"/>
          <w:szCs w:val="24"/>
          <w:lang w:val="sr-Cyrl-CS"/>
        </w:rPr>
        <w:tab/>
      </w:r>
      <w:r w:rsidRPr="00D12C6E">
        <w:rPr>
          <w:rFonts w:ascii="Times New Roman" w:eastAsia="Times New Roman" w:hAnsi="Times New Roman"/>
          <w:b/>
          <w:bCs/>
          <w:sz w:val="24"/>
          <w:szCs w:val="24"/>
          <w:lang w:val="sr-Cyrl-CS"/>
        </w:rPr>
        <w:tab/>
        <w:t>____________________________</w:t>
      </w:r>
    </w:p>
    <w:p w:rsidR="00710083" w:rsidRDefault="00710083" w:rsidP="00710083">
      <w:pPr>
        <w:rPr>
          <w:rFonts w:ascii="Times New Roman" w:eastAsia="Times New Roman" w:hAnsi="Times New Roman"/>
          <w:b/>
          <w:sz w:val="28"/>
          <w:szCs w:val="28"/>
          <w:lang w:val="sr-Cyrl-CS"/>
        </w:rPr>
      </w:pPr>
    </w:p>
    <w:p w:rsidR="00710083" w:rsidRPr="00B701AF" w:rsidRDefault="00710083" w:rsidP="00710083">
      <w:pPr>
        <w:rPr>
          <w:rFonts w:ascii="Times New Roman" w:eastAsia="Times New Roman" w:hAnsi="Times New Roman"/>
          <w:b/>
          <w:sz w:val="28"/>
          <w:szCs w:val="28"/>
          <w:lang w:val="sr-Cyrl-CS"/>
        </w:rPr>
      </w:pPr>
    </w:p>
    <w:p w:rsidR="00710083" w:rsidRPr="00D12C6E" w:rsidRDefault="00710083" w:rsidP="00710083">
      <w:pPr>
        <w:autoSpaceDE w:val="0"/>
        <w:autoSpaceDN w:val="0"/>
        <w:adjustRightInd w:val="0"/>
        <w:spacing w:line="240" w:lineRule="auto"/>
        <w:rPr>
          <w:rFonts w:ascii="Times New Roman" w:hAnsi="Times New Roman"/>
          <w:bCs/>
          <w:color w:val="FF0000"/>
          <w:sz w:val="24"/>
          <w:szCs w:val="24"/>
        </w:rPr>
      </w:pPr>
    </w:p>
    <w:p w:rsidR="00710083" w:rsidRPr="005E4E1F" w:rsidRDefault="00710083" w:rsidP="00710083">
      <w:pPr>
        <w:jc w:val="both"/>
        <w:rPr>
          <w:rFonts w:ascii="Times New Roman" w:hAnsi="Times New Roman"/>
          <w:b/>
          <w:lang w:val="sr-Cyrl-CS"/>
        </w:rPr>
      </w:pPr>
      <w:r w:rsidRPr="005E4E1F">
        <w:rPr>
          <w:rFonts w:ascii="Times New Roman" w:hAnsi="Times New Roman"/>
          <w:b/>
          <w:lang w:val="sr-Cyrl-CS"/>
        </w:rPr>
        <w:t xml:space="preserve">Напомена: </w:t>
      </w:r>
    </w:p>
    <w:p w:rsidR="00710083" w:rsidRPr="005E4E1F" w:rsidRDefault="00710083" w:rsidP="00710083">
      <w:pPr>
        <w:jc w:val="both"/>
        <w:rPr>
          <w:rFonts w:ascii="Times New Roman" w:hAnsi="Times New Roman"/>
          <w:i/>
          <w:lang w:val="sr-Cyrl-CS"/>
        </w:rPr>
      </w:pPr>
      <w:r w:rsidRPr="005E4E1F">
        <w:rPr>
          <w:rFonts w:ascii="Times New Roman" w:hAnsi="Times New Roman"/>
          <w:i/>
          <w:lang w:val="sr-Cyrl-CS"/>
        </w:rPr>
        <w:t>Образац структуре цене понуђач мора да попуни, потпише и овери печатом, чиме потврђује да су тачни подаци који су у обрасцу наведени.</w:t>
      </w:r>
    </w:p>
    <w:p w:rsidR="00710083" w:rsidRDefault="00710083" w:rsidP="00710083">
      <w:pPr>
        <w:jc w:val="both"/>
        <w:rPr>
          <w:rFonts w:ascii="Times New Roman" w:hAnsi="Times New Roman"/>
          <w:i/>
        </w:rPr>
      </w:pPr>
      <w:r w:rsidRPr="005E4E1F">
        <w:rPr>
          <w:rFonts w:ascii="Times New Roman" w:hAnsi="Times New Roman"/>
          <w:i/>
          <w:lang w:val="sr-Cyrl-CS"/>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w:t>
      </w:r>
      <w:r>
        <w:rPr>
          <w:rFonts w:ascii="Times New Roman" w:hAnsi="Times New Roman"/>
          <w:i/>
          <w:lang w:val="sr-Cyrl-CS"/>
        </w:rPr>
        <w:t xml:space="preserve"> печатом Образац структуре цен</w:t>
      </w:r>
      <w:r>
        <w:rPr>
          <w:rFonts w:ascii="Times New Roman" w:hAnsi="Times New Roman"/>
          <w:i/>
        </w:rPr>
        <w:t>e.</w:t>
      </w:r>
    </w:p>
    <w:p w:rsidR="00710083" w:rsidRDefault="00710083" w:rsidP="00710083">
      <w:pPr>
        <w:jc w:val="both"/>
        <w:rPr>
          <w:rFonts w:ascii="Times New Roman" w:hAnsi="Times New Roman"/>
          <w:i/>
        </w:rPr>
      </w:pPr>
    </w:p>
    <w:p w:rsidR="00710083" w:rsidRDefault="00710083" w:rsidP="00710083">
      <w:pPr>
        <w:jc w:val="both"/>
        <w:rPr>
          <w:rFonts w:ascii="Times New Roman" w:hAnsi="Times New Roman"/>
          <w:i/>
        </w:rPr>
      </w:pPr>
    </w:p>
    <w:p w:rsidR="00710083" w:rsidRDefault="00710083" w:rsidP="00710083">
      <w:pPr>
        <w:rPr>
          <w:lang w:val="sr-Cyrl-CS"/>
        </w:rPr>
      </w:pPr>
    </w:p>
    <w:p w:rsidR="00710083" w:rsidRDefault="00710083" w:rsidP="00710083">
      <w:pPr>
        <w:rPr>
          <w:lang w:val="sr-Cyrl-CS"/>
        </w:rPr>
      </w:pPr>
    </w:p>
    <w:p w:rsidR="00710083" w:rsidRDefault="00710083" w:rsidP="00710083">
      <w:pPr>
        <w:rPr>
          <w:lang w:val="sr-Cyrl-CS"/>
        </w:rPr>
      </w:pPr>
    </w:p>
    <w:p w:rsidR="00710083" w:rsidRDefault="00710083" w:rsidP="00710083">
      <w:pPr>
        <w:rPr>
          <w:lang w:val="sr-Cyrl-CS"/>
        </w:rPr>
      </w:pPr>
    </w:p>
    <w:p w:rsidR="009031E6" w:rsidRPr="009031E6" w:rsidRDefault="009031E6" w:rsidP="009031E6">
      <w:pPr>
        <w:rPr>
          <w:rFonts w:ascii="Times New Roman" w:hAnsi="Times New Roman"/>
          <w:b/>
        </w:rPr>
      </w:pPr>
    </w:p>
    <w:p w:rsidR="00710083" w:rsidRDefault="00710083" w:rsidP="00710083">
      <w:pPr>
        <w:suppressAutoHyphens/>
        <w:spacing w:line="100" w:lineRule="atLeast"/>
        <w:rPr>
          <w:rFonts w:ascii="Times New Roman" w:hAnsi="Times New Roman"/>
          <w:b/>
          <w:lang w:val="sr-Cyrl-CS"/>
        </w:rPr>
      </w:pPr>
      <w:r>
        <w:rPr>
          <w:rFonts w:ascii="Times New Roman" w:hAnsi="Times New Roman"/>
          <w:b/>
          <w:lang w:val="sr-Cyrl-CS"/>
        </w:rPr>
        <w:t>Отворени поступак за јавну набавку добара –</w:t>
      </w:r>
      <w:r>
        <w:rPr>
          <w:rFonts w:ascii="Times New Roman" w:hAnsi="Times New Roman"/>
          <w:b/>
        </w:rPr>
        <w:t xml:space="preserve"> Набавка бензина, нафте, уља ,</w:t>
      </w:r>
      <w:r>
        <w:rPr>
          <w:rFonts w:ascii="Times New Roman" w:hAnsi="Times New Roman"/>
          <w:b/>
          <w:lang w:val="sr-Cyrl-CS"/>
        </w:rPr>
        <w:t xml:space="preserve"> мазива и</w:t>
      </w:r>
    </w:p>
    <w:p w:rsidR="00710083" w:rsidRDefault="00710083" w:rsidP="00710083">
      <w:pPr>
        <w:suppressAutoHyphens/>
        <w:spacing w:line="100" w:lineRule="atLeast"/>
        <w:rPr>
          <w:rFonts w:ascii="Times New Roman" w:hAnsi="Times New Roman"/>
          <w:b/>
          <w:lang w:val="sr-Cyrl-CS"/>
        </w:rPr>
      </w:pPr>
      <w:r>
        <w:rPr>
          <w:rFonts w:ascii="Times New Roman" w:hAnsi="Times New Roman"/>
          <w:b/>
          <w:lang w:val="sr-Cyrl-CS"/>
        </w:rPr>
        <w:t xml:space="preserve">                                                                   набавка лож уља</w:t>
      </w:r>
    </w:p>
    <w:p w:rsidR="00710083" w:rsidRDefault="00710083" w:rsidP="00710083">
      <w:pPr>
        <w:rPr>
          <w:rFonts w:ascii="Times New Roman" w:hAnsi="Times New Roman"/>
          <w:b/>
          <w:lang w:val="sr-Cyrl-CS"/>
        </w:rPr>
      </w:pPr>
      <w:r>
        <w:rPr>
          <w:rFonts w:ascii="Times New Roman" w:hAnsi="Times New Roman"/>
          <w:b/>
          <w:lang w:val="sr-Cyrl-CS"/>
        </w:rPr>
        <w:t xml:space="preserve">                                                                        ЈН.БР.9/18                </w:t>
      </w:r>
    </w:p>
    <w:p w:rsidR="00B66EFB" w:rsidRPr="00EC3E2A" w:rsidRDefault="00B66EFB" w:rsidP="00B66EFB">
      <w:pPr>
        <w:jc w:val="right"/>
        <w:rPr>
          <w:rFonts w:ascii="Arial" w:hAnsi="Arial" w:cs="Arial"/>
          <w:b/>
          <w:bCs/>
          <w:i/>
          <w:iCs/>
          <w:sz w:val="28"/>
          <w:szCs w:val="28"/>
          <w:lang w:val="sr-Cyrl-CS"/>
        </w:rPr>
      </w:pPr>
      <w:r>
        <w:rPr>
          <w:rFonts w:ascii="Arial" w:hAnsi="Arial" w:cs="Arial"/>
          <w:b/>
          <w:bCs/>
          <w:i/>
          <w:iCs/>
          <w:sz w:val="28"/>
          <w:szCs w:val="28"/>
        </w:rPr>
        <w:lastRenderedPageBreak/>
        <w:t>(ОБРАЗАЦ 2)</w:t>
      </w:r>
    </w:p>
    <w:p w:rsidR="00B66EFB" w:rsidRPr="00354B3B" w:rsidRDefault="00B66EFB" w:rsidP="00B66EFB">
      <w:pPr>
        <w:jc w:val="center"/>
        <w:rPr>
          <w:rFonts w:ascii="Arial" w:hAnsi="Arial" w:cs="Arial"/>
          <w:b/>
          <w:bCs/>
          <w:i/>
          <w:iCs/>
          <w:sz w:val="28"/>
          <w:szCs w:val="28"/>
          <w:lang w:val="sr-Cyrl-CS"/>
        </w:rPr>
      </w:pPr>
      <w:r>
        <w:rPr>
          <w:rFonts w:ascii="Arial" w:hAnsi="Arial" w:cs="Arial"/>
          <w:b/>
          <w:bCs/>
          <w:i/>
          <w:iCs/>
          <w:sz w:val="28"/>
          <w:szCs w:val="28"/>
        </w:rPr>
        <w:t>ОБРАЗАЦ СТРУКТУРЕ ЦЕНЕ СА УПУТСТВОМ КАКО ДА СЕ ПОПУНИ</w:t>
      </w:r>
    </w:p>
    <w:p w:rsidR="00B66EFB" w:rsidRPr="00EC3E2A" w:rsidRDefault="00B66EFB" w:rsidP="00B66EFB">
      <w:pPr>
        <w:rPr>
          <w:rFonts w:ascii="Arial" w:hAnsi="Arial" w:cs="Arial"/>
          <w:b/>
          <w:bCs/>
          <w:i/>
          <w:iCs/>
          <w:sz w:val="28"/>
          <w:szCs w:val="28"/>
          <w:lang w:val="sr-Cyrl-CS"/>
        </w:rPr>
      </w:pPr>
      <w:r>
        <w:rPr>
          <w:rFonts w:ascii="Arial" w:hAnsi="Arial" w:cs="Arial"/>
          <w:b/>
          <w:bCs/>
          <w:i/>
          <w:iCs/>
          <w:sz w:val="28"/>
          <w:szCs w:val="28"/>
          <w:lang w:val="sr-Cyrl-CS"/>
        </w:rPr>
        <w:t xml:space="preserve"> Набавка лож уља  ( партија бр.2)за потребе Установе за 2018 </w:t>
      </w: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470"/>
        <w:gridCol w:w="1455"/>
        <w:gridCol w:w="1461"/>
        <w:gridCol w:w="1455"/>
        <w:gridCol w:w="1472"/>
      </w:tblGrid>
      <w:tr w:rsidR="00B66EFB" w:rsidRPr="000D1017" w:rsidTr="00B66EFB">
        <w:tc>
          <w:tcPr>
            <w:tcW w:w="1398" w:type="dxa"/>
            <w:shd w:val="clear" w:color="auto" w:fill="auto"/>
          </w:tcPr>
          <w:p w:rsidR="00B66EFB" w:rsidRDefault="00B66EFB" w:rsidP="00B66EFB">
            <w:pPr>
              <w:pStyle w:val="TableContents"/>
              <w:jc w:val="center"/>
              <w:rPr>
                <w:rFonts w:ascii="Arial" w:hAnsi="Arial" w:cs="Arial"/>
                <w:lang w:val="sr-Cyrl-CS"/>
              </w:rPr>
            </w:pPr>
            <w:r w:rsidRPr="000D1017">
              <w:rPr>
                <w:rFonts w:ascii="Arial" w:hAnsi="Arial" w:cs="Arial"/>
              </w:rPr>
              <w:t xml:space="preserve"> </w:t>
            </w:r>
            <w:r>
              <w:rPr>
                <w:rFonts w:ascii="Arial" w:hAnsi="Arial" w:cs="Arial"/>
                <w:lang w:val="sr-Cyrl-CS"/>
              </w:rPr>
              <w:t xml:space="preserve">РБ </w:t>
            </w:r>
          </w:p>
          <w:p w:rsidR="00B66EFB" w:rsidRPr="000D1017" w:rsidRDefault="00B66EFB" w:rsidP="00B66EFB">
            <w:pPr>
              <w:pStyle w:val="TableContents"/>
              <w:jc w:val="center"/>
              <w:rPr>
                <w:rFonts w:ascii="Arial" w:hAnsi="Arial" w:cs="Arial"/>
                <w:lang w:val="sr-Cyrl-CS"/>
              </w:rPr>
            </w:pPr>
            <w:r>
              <w:rPr>
                <w:rFonts w:ascii="Arial" w:hAnsi="Arial" w:cs="Arial"/>
                <w:lang w:val="sr-Cyrl-CS"/>
              </w:rPr>
              <w:t>Добра</w:t>
            </w:r>
          </w:p>
        </w:tc>
        <w:tc>
          <w:tcPr>
            <w:tcW w:w="1470" w:type="dxa"/>
            <w:shd w:val="clear" w:color="auto" w:fill="auto"/>
          </w:tcPr>
          <w:p w:rsidR="00B66EFB" w:rsidRPr="000D1017" w:rsidRDefault="00B66EFB" w:rsidP="00B66EFB">
            <w:pPr>
              <w:pStyle w:val="TableContents"/>
              <w:jc w:val="center"/>
              <w:rPr>
                <w:rFonts w:ascii="Arial" w:hAnsi="Arial" w:cs="Arial"/>
                <w:lang w:val="sr-Cyrl-CS"/>
              </w:rPr>
            </w:pPr>
            <w:r w:rsidRPr="000D1017">
              <w:rPr>
                <w:rFonts w:ascii="Arial" w:hAnsi="Arial" w:cs="Arial"/>
                <w:lang w:val="sr-Cyrl-CS"/>
              </w:rPr>
              <w:t>Количина</w:t>
            </w:r>
          </w:p>
        </w:tc>
        <w:tc>
          <w:tcPr>
            <w:tcW w:w="1455" w:type="dxa"/>
            <w:shd w:val="clear" w:color="auto" w:fill="auto"/>
          </w:tcPr>
          <w:p w:rsidR="00B66EFB" w:rsidRPr="000D1017" w:rsidRDefault="00B66EFB" w:rsidP="00B66EFB">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B66EFB" w:rsidRPr="000D1017" w:rsidRDefault="00B66EFB" w:rsidP="00B66EFB">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B66EFB" w:rsidRPr="000D1017" w:rsidRDefault="00B66EFB" w:rsidP="00B66EFB">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B66EFB" w:rsidRPr="000D1017" w:rsidRDefault="00B66EFB" w:rsidP="00B66EFB">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B66EFB" w:rsidRPr="000D1017" w:rsidTr="00B66EFB">
        <w:trPr>
          <w:trHeight w:val="291"/>
        </w:trPr>
        <w:tc>
          <w:tcPr>
            <w:tcW w:w="1398" w:type="dxa"/>
            <w:shd w:val="clear" w:color="auto" w:fill="auto"/>
          </w:tcPr>
          <w:p w:rsidR="00B66EFB" w:rsidRPr="000D1017" w:rsidRDefault="00B66EFB" w:rsidP="00B66EFB">
            <w:pPr>
              <w:pStyle w:val="TableContents"/>
              <w:jc w:val="center"/>
              <w:rPr>
                <w:rFonts w:ascii="Arial" w:hAnsi="Arial" w:cs="Arial"/>
                <w:lang w:val="sr-Cyrl-CS"/>
              </w:rPr>
            </w:pPr>
            <w:r w:rsidRPr="000D1017">
              <w:rPr>
                <w:rFonts w:ascii="Arial" w:hAnsi="Arial" w:cs="Arial"/>
                <w:lang w:val="sr-Cyrl-CS"/>
              </w:rPr>
              <w:t>1</w:t>
            </w:r>
          </w:p>
        </w:tc>
        <w:tc>
          <w:tcPr>
            <w:tcW w:w="1470" w:type="dxa"/>
            <w:shd w:val="clear" w:color="auto" w:fill="auto"/>
          </w:tcPr>
          <w:p w:rsidR="00B66EFB" w:rsidRPr="000D1017" w:rsidRDefault="00B66EFB" w:rsidP="00B66EFB">
            <w:pPr>
              <w:pStyle w:val="TableContents"/>
              <w:jc w:val="center"/>
              <w:rPr>
                <w:rFonts w:ascii="Arial" w:hAnsi="Arial" w:cs="Arial"/>
                <w:lang w:val="sr-Cyrl-CS"/>
              </w:rPr>
            </w:pPr>
            <w:r w:rsidRPr="000D1017">
              <w:rPr>
                <w:rFonts w:ascii="Arial" w:hAnsi="Arial" w:cs="Arial"/>
                <w:lang w:val="sr-Cyrl-CS"/>
              </w:rPr>
              <w:t>2</w:t>
            </w:r>
          </w:p>
        </w:tc>
        <w:tc>
          <w:tcPr>
            <w:tcW w:w="1455" w:type="dxa"/>
            <w:shd w:val="clear" w:color="auto" w:fill="auto"/>
          </w:tcPr>
          <w:p w:rsidR="00B66EFB" w:rsidRPr="000D1017" w:rsidRDefault="00B66EFB" w:rsidP="00B66EFB">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B66EFB" w:rsidRPr="000D1017" w:rsidRDefault="00B66EFB" w:rsidP="00B66EFB">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B66EFB" w:rsidRPr="000D1017" w:rsidRDefault="00B66EFB" w:rsidP="00B66EFB">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shd w:val="clear" w:color="auto" w:fill="auto"/>
          </w:tcPr>
          <w:p w:rsidR="00B66EFB" w:rsidRPr="000D1017" w:rsidRDefault="00B66EFB" w:rsidP="00B66EFB">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B66EFB" w:rsidRPr="000D1017" w:rsidTr="00B66EFB">
        <w:trPr>
          <w:trHeight w:val="773"/>
        </w:trPr>
        <w:tc>
          <w:tcPr>
            <w:tcW w:w="1398" w:type="dxa"/>
            <w:shd w:val="clear" w:color="auto" w:fill="auto"/>
          </w:tcPr>
          <w:p w:rsidR="00B66EFB" w:rsidRDefault="00B66EFB" w:rsidP="00B66EFB">
            <w:pPr>
              <w:pStyle w:val="TableContents"/>
              <w:rPr>
                <w:rFonts w:ascii="Arial" w:hAnsi="Arial" w:cs="Arial"/>
                <w:i/>
                <w:iCs/>
                <w:lang w:val="sr-Cyrl-CS"/>
              </w:rPr>
            </w:pPr>
            <w:r>
              <w:rPr>
                <w:rFonts w:ascii="Arial" w:hAnsi="Arial" w:cs="Arial"/>
                <w:i/>
                <w:iCs/>
                <w:lang w:val="sr-Cyrl-CS"/>
              </w:rPr>
              <w:t xml:space="preserve"> Лож уље</w:t>
            </w:r>
          </w:p>
          <w:p w:rsidR="00B66EFB" w:rsidRDefault="00B66EFB" w:rsidP="00B66EFB">
            <w:pPr>
              <w:pStyle w:val="TableContents"/>
              <w:rPr>
                <w:rFonts w:ascii="Arial" w:hAnsi="Arial" w:cs="Arial"/>
                <w:i/>
                <w:iCs/>
                <w:lang w:val="sr-Cyrl-CS"/>
              </w:rPr>
            </w:pPr>
            <w:r>
              <w:rPr>
                <w:rFonts w:ascii="Arial" w:hAnsi="Arial" w:cs="Arial"/>
                <w:i/>
                <w:iCs/>
                <w:lang w:val="sr-Cyrl-CS"/>
              </w:rPr>
              <w:t>( Екстра лако – Евро ел )</w:t>
            </w:r>
          </w:p>
          <w:p w:rsidR="00B66EFB" w:rsidRPr="00EC3E2A" w:rsidRDefault="00B66EFB" w:rsidP="00B66EFB">
            <w:pPr>
              <w:pStyle w:val="TableContents"/>
              <w:rPr>
                <w:rFonts w:ascii="Arial" w:hAnsi="Arial" w:cs="Arial"/>
                <w:i/>
                <w:iCs/>
                <w:lang w:val="sr-Cyrl-CS"/>
              </w:rPr>
            </w:pPr>
            <w:r>
              <w:rPr>
                <w:rFonts w:ascii="Arial" w:hAnsi="Arial" w:cs="Arial"/>
                <w:i/>
                <w:iCs/>
                <w:lang w:val="sr-Cyrl-CS"/>
              </w:rPr>
              <w:t xml:space="preserve">      </w:t>
            </w:r>
          </w:p>
        </w:tc>
        <w:tc>
          <w:tcPr>
            <w:tcW w:w="1470" w:type="dxa"/>
            <w:shd w:val="clear" w:color="auto" w:fill="auto"/>
          </w:tcPr>
          <w:p w:rsidR="00B66EFB" w:rsidRDefault="00B66EFB" w:rsidP="00B66EFB">
            <w:pPr>
              <w:pStyle w:val="TableContents"/>
              <w:jc w:val="center"/>
              <w:rPr>
                <w:rFonts w:ascii="Arial" w:hAnsi="Arial" w:cs="Arial"/>
                <w:i/>
                <w:iCs/>
                <w:lang w:val="sr-Cyrl-CS"/>
              </w:rPr>
            </w:pPr>
            <w:r w:rsidRPr="000D1017">
              <w:rPr>
                <w:rFonts w:ascii="Arial" w:hAnsi="Arial" w:cs="Arial"/>
                <w:i/>
                <w:iCs/>
              </w:rPr>
              <w:t xml:space="preserve"> </w:t>
            </w:r>
          </w:p>
          <w:p w:rsidR="00B66EFB" w:rsidRPr="00947318" w:rsidRDefault="00B66EFB" w:rsidP="00B66EFB">
            <w:pPr>
              <w:pStyle w:val="TableContents"/>
              <w:jc w:val="center"/>
              <w:rPr>
                <w:rFonts w:ascii="Arial" w:hAnsi="Arial" w:cs="Arial"/>
                <w:i/>
                <w:iCs/>
                <w:lang w:val="sr-Cyrl-CS"/>
              </w:rPr>
            </w:pPr>
            <w:r>
              <w:rPr>
                <w:rFonts w:ascii="Arial" w:hAnsi="Arial" w:cs="Arial"/>
                <w:i/>
                <w:iCs/>
                <w:lang w:val="sr-Cyrl-CS"/>
              </w:rPr>
              <w:t>50 000 лит</w:t>
            </w:r>
          </w:p>
        </w:tc>
        <w:tc>
          <w:tcPr>
            <w:tcW w:w="1455" w:type="dxa"/>
            <w:shd w:val="clear" w:color="auto" w:fill="auto"/>
          </w:tcPr>
          <w:p w:rsidR="00B66EFB" w:rsidRPr="000D1017" w:rsidRDefault="00B66EFB" w:rsidP="00B66EFB">
            <w:pPr>
              <w:pStyle w:val="TableContents"/>
              <w:snapToGrid w:val="0"/>
              <w:jc w:val="center"/>
              <w:rPr>
                <w:rFonts w:ascii="Arial" w:hAnsi="Arial" w:cs="Arial"/>
              </w:rPr>
            </w:pPr>
          </w:p>
        </w:tc>
        <w:tc>
          <w:tcPr>
            <w:tcW w:w="1461" w:type="dxa"/>
            <w:shd w:val="clear" w:color="auto" w:fill="auto"/>
          </w:tcPr>
          <w:p w:rsidR="00B66EFB" w:rsidRPr="000D1017" w:rsidRDefault="00B66EFB" w:rsidP="00B66EFB">
            <w:pPr>
              <w:pStyle w:val="TableContents"/>
              <w:snapToGrid w:val="0"/>
              <w:jc w:val="center"/>
              <w:rPr>
                <w:rFonts w:ascii="Arial" w:hAnsi="Arial" w:cs="Arial"/>
              </w:rPr>
            </w:pPr>
          </w:p>
        </w:tc>
        <w:tc>
          <w:tcPr>
            <w:tcW w:w="1455" w:type="dxa"/>
            <w:shd w:val="clear" w:color="auto" w:fill="auto"/>
          </w:tcPr>
          <w:p w:rsidR="00B66EFB" w:rsidRPr="000D1017" w:rsidRDefault="00B66EFB" w:rsidP="00B66EFB">
            <w:pPr>
              <w:pStyle w:val="TableContents"/>
              <w:snapToGrid w:val="0"/>
              <w:jc w:val="center"/>
              <w:rPr>
                <w:rFonts w:ascii="Arial" w:hAnsi="Arial" w:cs="Arial"/>
              </w:rPr>
            </w:pPr>
          </w:p>
        </w:tc>
        <w:tc>
          <w:tcPr>
            <w:tcW w:w="1472" w:type="dxa"/>
            <w:shd w:val="clear" w:color="auto" w:fill="auto"/>
          </w:tcPr>
          <w:p w:rsidR="00B66EFB" w:rsidRPr="000D1017" w:rsidRDefault="00B66EFB" w:rsidP="00B66EFB">
            <w:pPr>
              <w:pStyle w:val="TableContents"/>
              <w:snapToGrid w:val="0"/>
              <w:jc w:val="center"/>
              <w:rPr>
                <w:rFonts w:ascii="Arial" w:hAnsi="Arial" w:cs="Arial"/>
              </w:rPr>
            </w:pPr>
          </w:p>
        </w:tc>
      </w:tr>
      <w:tr w:rsidR="00B66EFB" w:rsidTr="00B66EFB">
        <w:tc>
          <w:tcPr>
            <w:tcW w:w="5784" w:type="dxa"/>
            <w:gridSpan w:val="4"/>
            <w:shd w:val="clear" w:color="auto" w:fill="auto"/>
          </w:tcPr>
          <w:p w:rsidR="00B66EFB" w:rsidRPr="000D1017" w:rsidRDefault="00B66EFB" w:rsidP="00B66EFB">
            <w:pPr>
              <w:pStyle w:val="TableContents"/>
              <w:snapToGrid w:val="0"/>
              <w:rPr>
                <w:rFonts w:ascii="Arial" w:hAnsi="Arial" w:cs="Arial"/>
                <w:b/>
                <w:i/>
              </w:rPr>
            </w:pPr>
            <w:r w:rsidRPr="000D1017">
              <w:rPr>
                <w:rFonts w:ascii="Arial" w:hAnsi="Arial" w:cs="Arial"/>
                <w:b/>
                <w:i/>
              </w:rPr>
              <w:t>УКУПНО:</w:t>
            </w:r>
          </w:p>
        </w:tc>
        <w:tc>
          <w:tcPr>
            <w:tcW w:w="1455" w:type="dxa"/>
            <w:shd w:val="clear" w:color="auto" w:fill="C6D9F1"/>
          </w:tcPr>
          <w:p w:rsidR="00B66EFB" w:rsidRPr="000D1017" w:rsidRDefault="00B66EFB" w:rsidP="00B66EFB">
            <w:pPr>
              <w:pStyle w:val="TableContents"/>
              <w:snapToGrid w:val="0"/>
              <w:rPr>
                <w:rFonts w:ascii="Arial" w:hAnsi="Arial" w:cs="Arial"/>
              </w:rPr>
            </w:pPr>
          </w:p>
        </w:tc>
        <w:tc>
          <w:tcPr>
            <w:tcW w:w="1472" w:type="dxa"/>
            <w:shd w:val="clear" w:color="auto" w:fill="C6D9F1"/>
          </w:tcPr>
          <w:p w:rsidR="00B66EFB" w:rsidRPr="000D1017" w:rsidRDefault="00B66EFB" w:rsidP="00B66EFB">
            <w:pPr>
              <w:pStyle w:val="TableContents"/>
              <w:snapToGrid w:val="0"/>
              <w:rPr>
                <w:rFonts w:ascii="Arial" w:hAnsi="Arial" w:cs="Arial"/>
              </w:rPr>
            </w:pPr>
          </w:p>
        </w:tc>
      </w:tr>
    </w:tbl>
    <w:p w:rsidR="00B66EFB" w:rsidRPr="009F3F4E" w:rsidRDefault="00B66EFB" w:rsidP="00B66EFB">
      <w:pPr>
        <w:rPr>
          <w:lang w:val="sr-Cyrl-CS"/>
        </w:rPr>
      </w:pPr>
    </w:p>
    <w:p w:rsidR="00B66EFB" w:rsidRDefault="00B66EFB" w:rsidP="00B66EFB">
      <w:pPr>
        <w:ind w:left="360"/>
        <w:jc w:val="both"/>
        <w:rPr>
          <w:rFonts w:ascii="Arial" w:hAnsi="Arial" w:cs="Arial"/>
          <w:b/>
          <w:bCs/>
          <w:iCs/>
          <w:u w:val="single"/>
        </w:rPr>
      </w:pPr>
      <w:r>
        <w:rPr>
          <w:rFonts w:ascii="Arial" w:hAnsi="Arial" w:cs="Arial"/>
          <w:b/>
          <w:bCs/>
          <w:iCs/>
          <w:u w:val="single"/>
        </w:rPr>
        <w:t xml:space="preserve">Упутство за попуњавање обрасца структуре цене: </w:t>
      </w:r>
    </w:p>
    <w:p w:rsidR="00B66EFB" w:rsidRPr="00486266" w:rsidRDefault="00B66EFB" w:rsidP="00B66EFB">
      <w:pPr>
        <w:ind w:left="360"/>
        <w:jc w:val="both"/>
        <w:rPr>
          <w:rFonts w:ascii="Arial" w:hAnsi="Arial" w:cs="Arial"/>
          <w:bCs/>
          <w:iCs/>
          <w:color w:val="002060"/>
        </w:rPr>
      </w:pPr>
    </w:p>
    <w:p w:rsidR="00B66EFB" w:rsidRDefault="00B66EFB" w:rsidP="00B66EFB">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B66EFB" w:rsidRDefault="00B66EFB" w:rsidP="00B66EFB">
      <w:pPr>
        <w:pStyle w:val="ListParagraph"/>
        <w:numPr>
          <w:ilvl w:val="0"/>
          <w:numId w:val="7"/>
        </w:numPr>
        <w:tabs>
          <w:tab w:val="left" w:pos="90"/>
        </w:tabs>
        <w:jc w:val="both"/>
        <w:rPr>
          <w:rFonts w:ascii="Arial" w:hAnsi="Arial" w:cs="Arial"/>
          <w:bCs/>
          <w:iCs/>
          <w:lang w:val="sr-Cyrl-CS"/>
        </w:rPr>
      </w:pPr>
      <w:r>
        <w:rPr>
          <w:rFonts w:ascii="Arial" w:hAnsi="Arial" w:cs="Arial"/>
          <w:bCs/>
          <w:iCs/>
          <w:lang w:val="sr-Cyrl-CS"/>
        </w:rPr>
        <w:t xml:space="preserve">у колони </w:t>
      </w:r>
      <w:r>
        <w:rPr>
          <w:rFonts w:ascii="Arial" w:hAnsi="Arial" w:cs="Arial"/>
          <w:bCs/>
          <w:iCs/>
        </w:rPr>
        <w:t>3. уписати колико износи јединична цена без ПДВ-а, за сваки тражени предмет јавне набавке;</w:t>
      </w:r>
    </w:p>
    <w:p w:rsidR="00B66EFB" w:rsidRDefault="00B66EFB" w:rsidP="00B66EFB">
      <w:pPr>
        <w:pStyle w:val="ListParagraph"/>
        <w:numPr>
          <w:ilvl w:val="0"/>
          <w:numId w:val="7"/>
        </w:numPr>
        <w:tabs>
          <w:tab w:val="left" w:pos="90"/>
        </w:tabs>
        <w:jc w:val="both"/>
        <w:rPr>
          <w:rFonts w:ascii="Arial" w:hAnsi="Arial" w:cs="Arial"/>
          <w:bCs/>
          <w:iCs/>
        </w:rPr>
      </w:pPr>
      <w:r>
        <w:rPr>
          <w:rFonts w:ascii="Arial" w:hAnsi="Arial" w:cs="Arial"/>
          <w:bCs/>
          <w:iCs/>
          <w:lang w:val="sr-Cyrl-CS"/>
        </w:rPr>
        <w:t xml:space="preserve">у колони </w:t>
      </w:r>
      <w:r>
        <w:rPr>
          <w:rFonts w:ascii="Arial" w:hAnsi="Arial" w:cs="Arial"/>
          <w:bCs/>
          <w:iCs/>
        </w:rPr>
        <w:t>4. уписати колико износи јединична цена са ПДВ-ом, за сваки тражени предмет јавне набавке;</w:t>
      </w:r>
    </w:p>
    <w:p w:rsidR="00B66EFB" w:rsidRPr="002F4414" w:rsidRDefault="00B66EFB" w:rsidP="00B66EFB">
      <w:pPr>
        <w:pStyle w:val="ListParagraph"/>
        <w:numPr>
          <w:ilvl w:val="0"/>
          <w:numId w:val="7"/>
        </w:numPr>
        <w:tabs>
          <w:tab w:val="left" w:pos="90"/>
        </w:tabs>
        <w:jc w:val="both"/>
        <w:rPr>
          <w:rFonts w:ascii="Arial" w:hAnsi="Arial" w:cs="Arial"/>
          <w:bCs/>
          <w:iCs/>
          <w:lang w:val="sr-Cyrl-CS"/>
        </w:rPr>
      </w:pPr>
      <w:r>
        <w:rPr>
          <w:rFonts w:ascii="Arial" w:hAnsi="Arial" w:cs="Arial"/>
          <w:bCs/>
          <w:iCs/>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bCs/>
          <w:iCs/>
        </w:rPr>
        <w:t>колони 2.); На крају уписати укупну цену предмета набавке без ПДВ-а.</w:t>
      </w:r>
    </w:p>
    <w:p w:rsidR="00B66EFB" w:rsidRPr="002F4414" w:rsidRDefault="00B66EFB" w:rsidP="00B66EFB">
      <w:pPr>
        <w:pStyle w:val="ListParagraph"/>
        <w:numPr>
          <w:ilvl w:val="0"/>
          <w:numId w:val="7"/>
        </w:numPr>
        <w:tabs>
          <w:tab w:val="left" w:pos="90"/>
        </w:tabs>
        <w:jc w:val="both"/>
        <w:rPr>
          <w:rFonts w:ascii="Arial" w:hAnsi="Arial" w:cs="Arial"/>
        </w:rPr>
      </w:pPr>
      <w:r w:rsidRPr="002F4414">
        <w:rPr>
          <w:rFonts w:ascii="Arial" w:hAnsi="Arial" w:cs="Arial"/>
          <w:bCs/>
          <w:iCs/>
          <w:lang w:val="sr-Cyrl-CS"/>
        </w:rPr>
        <w:t xml:space="preserve">у колони </w:t>
      </w:r>
      <w:r w:rsidRPr="002F4414">
        <w:rPr>
          <w:rFonts w:ascii="Arial" w:hAnsi="Arial" w:cs="Arial"/>
          <w:bCs/>
          <w:iCs/>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66EFB" w:rsidRDefault="00B66EFB" w:rsidP="00B66EFB">
      <w:pPr>
        <w:pStyle w:val="ListParagraph"/>
        <w:tabs>
          <w:tab w:val="left" w:pos="90"/>
        </w:tabs>
        <w:ind w:left="90"/>
        <w:jc w:val="both"/>
        <w:rPr>
          <w:rFonts w:ascii="Arial" w:hAnsi="Arial" w:cs="Arial"/>
        </w:rPr>
      </w:pPr>
    </w:p>
    <w:tbl>
      <w:tblPr>
        <w:tblW w:w="0" w:type="auto"/>
        <w:tblLayout w:type="fixed"/>
        <w:tblLook w:val="0000"/>
      </w:tblPr>
      <w:tblGrid>
        <w:gridCol w:w="3080"/>
        <w:gridCol w:w="3068"/>
        <w:gridCol w:w="3094"/>
      </w:tblGrid>
      <w:tr w:rsidR="00B66EFB" w:rsidTr="00B66EFB">
        <w:tc>
          <w:tcPr>
            <w:tcW w:w="3080" w:type="dxa"/>
            <w:shd w:val="clear" w:color="auto" w:fill="auto"/>
            <w:vAlign w:val="center"/>
          </w:tcPr>
          <w:p w:rsidR="00B66EFB" w:rsidRDefault="00B66EFB" w:rsidP="00B66EFB">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B66EFB" w:rsidRDefault="00B66EFB" w:rsidP="00B66EFB">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B66EFB" w:rsidRDefault="00B66EFB" w:rsidP="00B66EFB">
            <w:pPr>
              <w:pStyle w:val="BodyText2"/>
              <w:spacing w:line="100" w:lineRule="atLeast"/>
              <w:jc w:val="center"/>
              <w:rPr>
                <w:rFonts w:ascii="Arial" w:hAnsi="Arial" w:cs="Arial"/>
              </w:rPr>
            </w:pPr>
            <w:r>
              <w:rPr>
                <w:rFonts w:ascii="Arial" w:hAnsi="Arial" w:cs="Arial"/>
              </w:rPr>
              <w:t>Потпис понуђача</w:t>
            </w:r>
          </w:p>
        </w:tc>
      </w:tr>
      <w:tr w:rsidR="00B66EFB" w:rsidTr="00D875B5">
        <w:tc>
          <w:tcPr>
            <w:tcW w:w="3080" w:type="dxa"/>
            <w:shd w:val="clear" w:color="auto" w:fill="auto"/>
          </w:tcPr>
          <w:p w:rsidR="00B66EFB" w:rsidRPr="00D875B5" w:rsidRDefault="00B66EFB" w:rsidP="00B66EFB">
            <w:pPr>
              <w:pStyle w:val="BodyText2"/>
              <w:snapToGrid w:val="0"/>
              <w:spacing w:line="100" w:lineRule="atLeast"/>
              <w:jc w:val="both"/>
              <w:rPr>
                <w:rFonts w:ascii="Arial" w:hAnsi="Arial" w:cs="Arial"/>
                <w:lang/>
              </w:rPr>
            </w:pPr>
          </w:p>
        </w:tc>
        <w:tc>
          <w:tcPr>
            <w:tcW w:w="3068" w:type="dxa"/>
            <w:shd w:val="clear" w:color="auto" w:fill="auto"/>
          </w:tcPr>
          <w:p w:rsidR="00B66EFB" w:rsidRDefault="00B66EFB" w:rsidP="00B66EFB">
            <w:pPr>
              <w:pStyle w:val="BodyText2"/>
              <w:snapToGrid w:val="0"/>
              <w:spacing w:line="100" w:lineRule="atLeast"/>
              <w:jc w:val="both"/>
              <w:rPr>
                <w:rFonts w:ascii="Arial" w:hAnsi="Arial" w:cs="Arial"/>
              </w:rPr>
            </w:pPr>
          </w:p>
        </w:tc>
        <w:tc>
          <w:tcPr>
            <w:tcW w:w="3094" w:type="dxa"/>
            <w:shd w:val="clear" w:color="auto" w:fill="auto"/>
          </w:tcPr>
          <w:p w:rsidR="00B66EFB" w:rsidRDefault="00B66EFB" w:rsidP="00B66EFB">
            <w:pPr>
              <w:pStyle w:val="BodyText2"/>
              <w:snapToGrid w:val="0"/>
              <w:spacing w:line="100" w:lineRule="atLeast"/>
              <w:jc w:val="both"/>
              <w:rPr>
                <w:rFonts w:ascii="Arial" w:hAnsi="Arial" w:cs="Arial"/>
              </w:rPr>
            </w:pPr>
          </w:p>
        </w:tc>
      </w:tr>
      <w:tr w:rsidR="00D875B5" w:rsidTr="00B66EFB">
        <w:tc>
          <w:tcPr>
            <w:tcW w:w="3080" w:type="dxa"/>
            <w:tcBorders>
              <w:bottom w:val="single" w:sz="4" w:space="0" w:color="000000"/>
            </w:tcBorders>
            <w:shd w:val="clear" w:color="auto" w:fill="auto"/>
          </w:tcPr>
          <w:p w:rsidR="00D875B5" w:rsidRPr="00D875B5" w:rsidRDefault="00D875B5" w:rsidP="00B66EFB">
            <w:pPr>
              <w:pStyle w:val="BodyText2"/>
              <w:snapToGrid w:val="0"/>
              <w:spacing w:line="100" w:lineRule="atLeast"/>
              <w:jc w:val="both"/>
              <w:rPr>
                <w:rFonts w:ascii="Arial" w:hAnsi="Arial" w:cs="Arial"/>
                <w:lang/>
              </w:rPr>
            </w:pPr>
          </w:p>
        </w:tc>
        <w:tc>
          <w:tcPr>
            <w:tcW w:w="3068" w:type="dxa"/>
            <w:shd w:val="clear" w:color="auto" w:fill="auto"/>
          </w:tcPr>
          <w:p w:rsidR="00D875B5" w:rsidRDefault="00D875B5" w:rsidP="00B66EFB">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D875B5" w:rsidRDefault="00D875B5" w:rsidP="00B66EFB">
            <w:pPr>
              <w:pStyle w:val="BodyText2"/>
              <w:snapToGrid w:val="0"/>
              <w:spacing w:line="100" w:lineRule="atLeast"/>
              <w:jc w:val="both"/>
              <w:rPr>
                <w:rFonts w:ascii="Arial" w:hAnsi="Arial" w:cs="Arial"/>
              </w:rPr>
            </w:pPr>
          </w:p>
        </w:tc>
      </w:tr>
    </w:tbl>
    <w:p w:rsidR="00B66EFB" w:rsidRDefault="00B66EFB" w:rsidP="00B66EFB">
      <w:pPr>
        <w:suppressAutoHyphens/>
        <w:spacing w:line="100" w:lineRule="atLeast"/>
        <w:rPr>
          <w:rFonts w:ascii="Times New Roman" w:hAnsi="Times New Roman"/>
          <w:b/>
          <w:lang w:val="sr-Cyrl-CS"/>
        </w:rPr>
      </w:pPr>
      <w:r>
        <w:rPr>
          <w:rFonts w:ascii="Times New Roman" w:hAnsi="Times New Roman"/>
          <w:b/>
          <w:lang w:val="sr-Cyrl-CS"/>
        </w:rPr>
        <w:t>Отворени поступак за јавну набавку добара –</w:t>
      </w:r>
      <w:r>
        <w:rPr>
          <w:rFonts w:ascii="Times New Roman" w:hAnsi="Times New Roman"/>
          <w:b/>
        </w:rPr>
        <w:t xml:space="preserve"> Набавка бензина, нафте, уља ,</w:t>
      </w:r>
      <w:r>
        <w:rPr>
          <w:rFonts w:ascii="Times New Roman" w:hAnsi="Times New Roman"/>
          <w:b/>
          <w:lang w:val="sr-Cyrl-CS"/>
        </w:rPr>
        <w:t xml:space="preserve"> мазива и</w:t>
      </w:r>
    </w:p>
    <w:p w:rsidR="00B66EFB" w:rsidRDefault="00B66EFB" w:rsidP="00B66EFB">
      <w:pPr>
        <w:suppressAutoHyphens/>
        <w:spacing w:line="100" w:lineRule="atLeast"/>
        <w:rPr>
          <w:rFonts w:ascii="Times New Roman" w:hAnsi="Times New Roman"/>
          <w:b/>
          <w:lang w:val="sr-Cyrl-CS"/>
        </w:rPr>
      </w:pPr>
      <w:r>
        <w:rPr>
          <w:rFonts w:ascii="Times New Roman" w:hAnsi="Times New Roman"/>
          <w:b/>
          <w:lang w:val="sr-Cyrl-CS"/>
        </w:rPr>
        <w:t xml:space="preserve">                                                                   набавка лож уља</w:t>
      </w:r>
    </w:p>
    <w:p w:rsidR="00B66EFB" w:rsidRDefault="00B66EFB" w:rsidP="00B66EFB">
      <w:pPr>
        <w:rPr>
          <w:rFonts w:ascii="Times New Roman" w:hAnsi="Times New Roman"/>
          <w:b/>
          <w:lang w:val="sr-Cyrl-CS"/>
        </w:rPr>
      </w:pPr>
      <w:r>
        <w:rPr>
          <w:rFonts w:ascii="Times New Roman" w:hAnsi="Times New Roman"/>
          <w:b/>
          <w:lang w:val="sr-Cyrl-CS"/>
        </w:rPr>
        <w:t xml:space="preserve">                                                                        ЈН.БР.9/18                </w:t>
      </w:r>
    </w:p>
    <w:p w:rsidR="00B66EFB" w:rsidRDefault="00B66EFB" w:rsidP="00B66EFB">
      <w:pPr>
        <w:suppressAutoHyphens/>
        <w:spacing w:line="100" w:lineRule="atLeast"/>
        <w:rPr>
          <w:rFonts w:ascii="Times New Roman" w:hAnsi="Times New Roman"/>
          <w:b/>
          <w:bCs/>
          <w:lang w:val="sr-Cyrl-CS"/>
        </w:rPr>
      </w:pPr>
    </w:p>
    <w:p w:rsidR="00B66EFB" w:rsidRPr="00412F2D" w:rsidRDefault="00B66EFB" w:rsidP="00B66EFB">
      <w:pPr>
        <w:keepLines/>
        <w:tabs>
          <w:tab w:val="left" w:pos="-2977"/>
          <w:tab w:val="right" w:pos="4820"/>
        </w:tabs>
        <w:spacing w:before="60" w:line="240" w:lineRule="auto"/>
        <w:rPr>
          <w:rFonts w:ascii="Arial" w:eastAsia="Times New Roman" w:hAnsi="Arial" w:cs="Arial"/>
          <w:b/>
          <w:bCs/>
          <w:noProof/>
          <w:sz w:val="28"/>
          <w:szCs w:val="20"/>
          <w:lang w:val="sr-Cyrl-CS"/>
        </w:rPr>
      </w:pPr>
      <w:r>
        <w:rPr>
          <w:rFonts w:ascii="Times New Roman" w:hAnsi="Times New Roman"/>
          <w:b/>
          <w:bCs/>
          <w:lang w:val="sr-Cyrl-CS"/>
        </w:rPr>
        <w:t xml:space="preserve">                                                                                                                                      </w:t>
      </w:r>
      <w:r>
        <w:rPr>
          <w:rFonts w:ascii="Arial" w:eastAsia="Times New Roman" w:hAnsi="Arial" w:cs="Arial"/>
          <w:b/>
          <w:bCs/>
          <w:noProof/>
          <w:sz w:val="28"/>
          <w:szCs w:val="20"/>
        </w:rPr>
        <w:t>(ОБРАЗАЦ 3)</w:t>
      </w:r>
    </w:p>
    <w:p w:rsidR="00B66EFB" w:rsidRPr="00412F2D" w:rsidRDefault="00B66EFB" w:rsidP="00B66EFB">
      <w:pPr>
        <w:keepLines/>
        <w:tabs>
          <w:tab w:val="left" w:pos="-2977"/>
          <w:tab w:val="right" w:pos="4820"/>
        </w:tabs>
        <w:spacing w:before="60" w:line="240" w:lineRule="auto"/>
        <w:jc w:val="center"/>
        <w:rPr>
          <w:rFonts w:ascii="Arial" w:eastAsia="Times New Roman" w:hAnsi="Arial" w:cs="Arial"/>
          <w:b/>
          <w:bCs/>
          <w:noProof/>
          <w:sz w:val="28"/>
          <w:szCs w:val="20"/>
          <w:lang w:val="sr-Cyrl-CS"/>
        </w:rPr>
      </w:pPr>
      <w:r w:rsidRPr="00755958">
        <w:rPr>
          <w:rFonts w:ascii="Arial" w:eastAsia="Times New Roman" w:hAnsi="Arial" w:cs="Arial"/>
          <w:b/>
          <w:bCs/>
          <w:noProof/>
          <w:sz w:val="28"/>
          <w:szCs w:val="20"/>
        </w:rPr>
        <w:t xml:space="preserve"> ОБРАЗАЦ ТРОШКОВА ПРИПРЕМЕ ПОНУДЕ</w:t>
      </w:r>
    </w:p>
    <w:p w:rsidR="00B66EFB" w:rsidRDefault="00B66EFB" w:rsidP="00B66EFB">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ЗЈН, понуђач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B66EFB" w:rsidTr="00B66EFB">
        <w:tc>
          <w:tcPr>
            <w:tcW w:w="5565" w:type="dxa"/>
            <w:tcBorders>
              <w:top w:val="single" w:sz="4" w:space="0" w:color="000000"/>
              <w:left w:val="single" w:sz="4" w:space="0" w:color="000000"/>
              <w:bottom w:val="single" w:sz="4" w:space="0" w:color="000000"/>
            </w:tcBorders>
            <w:shd w:val="clear" w:color="auto" w:fill="auto"/>
          </w:tcPr>
          <w:p w:rsidR="00B66EFB" w:rsidRDefault="00B66EFB" w:rsidP="00B66EFB">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66EFB" w:rsidRDefault="00B66EFB" w:rsidP="00B66EFB">
            <w:pPr>
              <w:jc w:val="center"/>
              <w:rPr>
                <w:rFonts w:ascii="Arial" w:hAnsi="Arial" w:cs="Arial"/>
              </w:rPr>
            </w:pPr>
            <w:r>
              <w:rPr>
                <w:rFonts w:ascii="Arial" w:hAnsi="Arial" w:cs="Arial"/>
                <w:b/>
                <w:i/>
              </w:rPr>
              <w:t>ИЗНОС ТРОШКА У РСД</w:t>
            </w:r>
          </w:p>
        </w:tc>
      </w:tr>
      <w:tr w:rsidR="00B66EFB" w:rsidTr="00B66EFB">
        <w:tc>
          <w:tcPr>
            <w:tcW w:w="5565" w:type="dxa"/>
            <w:tcBorders>
              <w:top w:val="single" w:sz="4" w:space="0" w:color="000000"/>
              <w:left w:val="single" w:sz="4" w:space="0" w:color="000000"/>
              <w:bottom w:val="single" w:sz="4" w:space="0" w:color="000000"/>
            </w:tcBorders>
            <w:shd w:val="clear" w:color="auto" w:fill="auto"/>
          </w:tcPr>
          <w:p w:rsidR="00B66EFB" w:rsidRDefault="00B66EFB" w:rsidP="00B66EF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66EFB" w:rsidRDefault="00B66EFB" w:rsidP="00B66EFB">
            <w:pPr>
              <w:snapToGrid w:val="0"/>
              <w:jc w:val="right"/>
              <w:rPr>
                <w:rFonts w:ascii="Arial" w:hAnsi="Arial" w:cs="Arial"/>
              </w:rPr>
            </w:pPr>
          </w:p>
        </w:tc>
      </w:tr>
      <w:tr w:rsidR="00B66EFB" w:rsidTr="00B66EFB">
        <w:tc>
          <w:tcPr>
            <w:tcW w:w="5565" w:type="dxa"/>
            <w:tcBorders>
              <w:top w:val="single" w:sz="4" w:space="0" w:color="000000"/>
              <w:left w:val="single" w:sz="4" w:space="0" w:color="000000"/>
              <w:bottom w:val="single" w:sz="4" w:space="0" w:color="000000"/>
            </w:tcBorders>
            <w:shd w:val="clear" w:color="auto" w:fill="auto"/>
          </w:tcPr>
          <w:p w:rsidR="00B66EFB" w:rsidRDefault="00B66EFB" w:rsidP="00B66EF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66EFB" w:rsidRDefault="00B66EFB" w:rsidP="00B66EFB">
            <w:pPr>
              <w:snapToGrid w:val="0"/>
              <w:jc w:val="right"/>
              <w:rPr>
                <w:rFonts w:ascii="Arial" w:hAnsi="Arial" w:cs="Arial"/>
              </w:rPr>
            </w:pPr>
          </w:p>
        </w:tc>
      </w:tr>
      <w:tr w:rsidR="00B66EFB" w:rsidTr="00B66EFB">
        <w:tc>
          <w:tcPr>
            <w:tcW w:w="5565" w:type="dxa"/>
            <w:tcBorders>
              <w:top w:val="single" w:sz="4" w:space="0" w:color="000000"/>
              <w:left w:val="single" w:sz="4" w:space="0" w:color="000000"/>
              <w:bottom w:val="single" w:sz="4" w:space="0" w:color="000000"/>
            </w:tcBorders>
            <w:shd w:val="clear" w:color="auto" w:fill="auto"/>
          </w:tcPr>
          <w:p w:rsidR="00B66EFB" w:rsidRDefault="00B66EFB" w:rsidP="00B66EF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66EFB" w:rsidRDefault="00B66EFB" w:rsidP="00B66EFB">
            <w:pPr>
              <w:snapToGrid w:val="0"/>
              <w:rPr>
                <w:rFonts w:ascii="Arial" w:hAnsi="Arial" w:cs="Arial"/>
              </w:rPr>
            </w:pPr>
          </w:p>
        </w:tc>
      </w:tr>
      <w:tr w:rsidR="00B66EFB" w:rsidTr="00B66EFB">
        <w:tc>
          <w:tcPr>
            <w:tcW w:w="5565" w:type="dxa"/>
            <w:tcBorders>
              <w:top w:val="single" w:sz="4" w:space="0" w:color="000000"/>
              <w:left w:val="single" w:sz="4" w:space="0" w:color="000000"/>
              <w:bottom w:val="single" w:sz="4" w:space="0" w:color="000000"/>
            </w:tcBorders>
            <w:shd w:val="clear" w:color="auto" w:fill="auto"/>
          </w:tcPr>
          <w:p w:rsidR="00B66EFB" w:rsidRDefault="00B66EFB" w:rsidP="00B66EF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66EFB" w:rsidRDefault="00B66EFB" w:rsidP="00B66EFB">
            <w:pPr>
              <w:snapToGrid w:val="0"/>
              <w:rPr>
                <w:rFonts w:ascii="Arial" w:hAnsi="Arial" w:cs="Arial"/>
              </w:rPr>
            </w:pPr>
          </w:p>
        </w:tc>
      </w:tr>
      <w:tr w:rsidR="00B66EFB" w:rsidTr="00B66EFB">
        <w:tc>
          <w:tcPr>
            <w:tcW w:w="5565" w:type="dxa"/>
            <w:tcBorders>
              <w:top w:val="single" w:sz="4" w:space="0" w:color="000000"/>
              <w:left w:val="single" w:sz="4" w:space="0" w:color="000000"/>
              <w:bottom w:val="single" w:sz="4" w:space="0" w:color="000000"/>
            </w:tcBorders>
            <w:shd w:val="clear" w:color="auto" w:fill="auto"/>
          </w:tcPr>
          <w:p w:rsidR="00B66EFB" w:rsidRDefault="00B66EFB" w:rsidP="00B66EF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66EFB" w:rsidRDefault="00B66EFB" w:rsidP="00B66EFB">
            <w:pPr>
              <w:snapToGrid w:val="0"/>
              <w:rPr>
                <w:rFonts w:ascii="Arial" w:hAnsi="Arial" w:cs="Arial"/>
              </w:rPr>
            </w:pPr>
          </w:p>
        </w:tc>
      </w:tr>
      <w:tr w:rsidR="00B66EFB" w:rsidTr="00B66EFB">
        <w:tc>
          <w:tcPr>
            <w:tcW w:w="5565" w:type="dxa"/>
            <w:tcBorders>
              <w:top w:val="single" w:sz="4" w:space="0" w:color="000000"/>
              <w:left w:val="single" w:sz="4" w:space="0" w:color="000000"/>
              <w:bottom w:val="single" w:sz="4" w:space="0" w:color="000000"/>
            </w:tcBorders>
            <w:shd w:val="clear" w:color="auto" w:fill="auto"/>
          </w:tcPr>
          <w:p w:rsidR="00B66EFB" w:rsidRDefault="00B66EFB" w:rsidP="00B66EF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66EFB" w:rsidRDefault="00B66EFB" w:rsidP="00B66EFB">
            <w:pPr>
              <w:snapToGrid w:val="0"/>
              <w:rPr>
                <w:rFonts w:ascii="Arial" w:hAnsi="Arial" w:cs="Arial"/>
              </w:rPr>
            </w:pPr>
          </w:p>
        </w:tc>
      </w:tr>
      <w:tr w:rsidR="00B66EFB" w:rsidTr="00B66EFB">
        <w:tc>
          <w:tcPr>
            <w:tcW w:w="5565" w:type="dxa"/>
            <w:tcBorders>
              <w:top w:val="single" w:sz="4" w:space="0" w:color="000000"/>
              <w:left w:val="single" w:sz="4" w:space="0" w:color="000000"/>
              <w:bottom w:val="single" w:sz="4" w:space="0" w:color="000000"/>
            </w:tcBorders>
            <w:shd w:val="clear" w:color="auto" w:fill="auto"/>
          </w:tcPr>
          <w:p w:rsidR="00B66EFB" w:rsidRDefault="00B66EFB" w:rsidP="00B66EFB">
            <w:pPr>
              <w:snapToGrid w:val="0"/>
              <w:jc w:val="both"/>
              <w:rPr>
                <w:rFonts w:ascii="Arial" w:hAnsi="Arial" w:cs="Arial"/>
                <w:i/>
              </w:rPr>
            </w:pPr>
          </w:p>
          <w:p w:rsidR="00B66EFB" w:rsidRDefault="00B66EFB" w:rsidP="00B66EFB">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66EFB" w:rsidRDefault="00B66EFB" w:rsidP="00B66EFB">
            <w:pPr>
              <w:snapToGrid w:val="0"/>
              <w:rPr>
                <w:rFonts w:ascii="Arial" w:hAnsi="Arial" w:cs="Arial"/>
                <w:lang w:val="ru-RU"/>
              </w:rPr>
            </w:pPr>
          </w:p>
        </w:tc>
      </w:tr>
    </w:tbl>
    <w:p w:rsidR="00B66EFB" w:rsidRDefault="00B66EFB" w:rsidP="00B66EFB">
      <w:pPr>
        <w:jc w:val="both"/>
      </w:pPr>
    </w:p>
    <w:p w:rsidR="00B66EFB" w:rsidRDefault="00B66EFB" w:rsidP="00B66EFB">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B66EFB" w:rsidRPr="00412F2D" w:rsidRDefault="00B66EFB" w:rsidP="00B66EFB">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66EFB" w:rsidRPr="00412F2D" w:rsidRDefault="00B66EFB" w:rsidP="00B66EFB">
      <w:pPr>
        <w:spacing w:after="120"/>
        <w:jc w:val="both"/>
        <w:rPr>
          <w:bCs/>
          <w:i/>
          <w:color w:val="FF0000"/>
          <w:lang w:val="sr-Cyrl-CS"/>
        </w:rPr>
      </w:pPr>
      <w:r w:rsidRPr="00E71653">
        <w:rPr>
          <w:rFonts w:ascii="Arial" w:hAnsi="Arial" w:cs="Arial"/>
          <w:b/>
          <w:bCs/>
          <w:i/>
        </w:rPr>
        <w:t xml:space="preserve">Напомена: </w:t>
      </w:r>
      <w:r w:rsidRPr="00E71653">
        <w:rPr>
          <w:rFonts w:ascii="Arial" w:hAnsi="Arial" w:cs="Arial"/>
          <w:bCs/>
          <w:i/>
        </w:rPr>
        <w:t>достављање овог обрасца није обавезно</w:t>
      </w:r>
      <w:r>
        <w:rPr>
          <w:rFonts w:ascii="Arial" w:hAnsi="Arial" w:cs="Arial"/>
          <w:bCs/>
          <w:i/>
        </w:rPr>
        <w:t>.</w:t>
      </w:r>
    </w:p>
    <w:tbl>
      <w:tblPr>
        <w:tblW w:w="0" w:type="auto"/>
        <w:tblLayout w:type="fixed"/>
        <w:tblLook w:val="0000"/>
      </w:tblPr>
      <w:tblGrid>
        <w:gridCol w:w="3080"/>
        <w:gridCol w:w="3068"/>
        <w:gridCol w:w="3094"/>
      </w:tblGrid>
      <w:tr w:rsidR="00B66EFB" w:rsidTr="00B66EFB">
        <w:tc>
          <w:tcPr>
            <w:tcW w:w="3080" w:type="dxa"/>
            <w:shd w:val="clear" w:color="auto" w:fill="auto"/>
            <w:vAlign w:val="center"/>
          </w:tcPr>
          <w:p w:rsidR="00B66EFB" w:rsidRDefault="00B66EFB" w:rsidP="00B66EFB">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B66EFB" w:rsidRDefault="00B66EFB" w:rsidP="00B66EFB">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B66EFB" w:rsidRDefault="00B66EFB" w:rsidP="00B66EFB">
            <w:pPr>
              <w:pStyle w:val="BodyText2"/>
              <w:spacing w:line="100" w:lineRule="atLeast"/>
              <w:jc w:val="center"/>
              <w:rPr>
                <w:rFonts w:ascii="Arial" w:hAnsi="Arial" w:cs="Arial"/>
              </w:rPr>
            </w:pPr>
            <w:r>
              <w:rPr>
                <w:rFonts w:ascii="Arial" w:hAnsi="Arial" w:cs="Arial"/>
              </w:rPr>
              <w:t>Потпис понуђача</w:t>
            </w:r>
          </w:p>
        </w:tc>
      </w:tr>
      <w:tr w:rsidR="00B66EFB" w:rsidTr="00B66EFB">
        <w:tc>
          <w:tcPr>
            <w:tcW w:w="3080" w:type="dxa"/>
            <w:tcBorders>
              <w:bottom w:val="single" w:sz="4" w:space="0" w:color="000000"/>
            </w:tcBorders>
            <w:shd w:val="clear" w:color="auto" w:fill="auto"/>
          </w:tcPr>
          <w:p w:rsidR="00B66EFB" w:rsidRDefault="00B66EFB" w:rsidP="00B66EFB">
            <w:pPr>
              <w:pStyle w:val="BodyText2"/>
              <w:snapToGrid w:val="0"/>
              <w:spacing w:line="100" w:lineRule="atLeast"/>
              <w:jc w:val="both"/>
              <w:rPr>
                <w:rFonts w:ascii="Arial" w:hAnsi="Arial" w:cs="Arial"/>
              </w:rPr>
            </w:pPr>
          </w:p>
        </w:tc>
        <w:tc>
          <w:tcPr>
            <w:tcW w:w="3068" w:type="dxa"/>
            <w:shd w:val="clear" w:color="auto" w:fill="auto"/>
          </w:tcPr>
          <w:p w:rsidR="00B66EFB" w:rsidRDefault="00B66EFB" w:rsidP="00B66EFB">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B66EFB" w:rsidRDefault="00B66EFB" w:rsidP="00B66EFB">
            <w:pPr>
              <w:pStyle w:val="BodyText2"/>
              <w:snapToGrid w:val="0"/>
              <w:spacing w:line="100" w:lineRule="atLeast"/>
              <w:jc w:val="both"/>
              <w:rPr>
                <w:rFonts w:ascii="Arial" w:hAnsi="Arial" w:cs="Arial"/>
              </w:rPr>
            </w:pPr>
          </w:p>
        </w:tc>
      </w:tr>
    </w:tbl>
    <w:p w:rsidR="00B66EFB" w:rsidRDefault="00B66EFB" w:rsidP="00B66EFB">
      <w:pPr>
        <w:suppressAutoHyphens/>
        <w:spacing w:line="100" w:lineRule="atLeast"/>
        <w:rPr>
          <w:rFonts w:ascii="Times New Roman" w:hAnsi="Times New Roman"/>
          <w:b/>
          <w:lang w:val="sr-Cyrl-CS"/>
        </w:rPr>
      </w:pPr>
      <w:r>
        <w:rPr>
          <w:rFonts w:ascii="Times New Roman" w:hAnsi="Times New Roman"/>
          <w:b/>
          <w:lang w:val="sr-Cyrl-CS"/>
        </w:rPr>
        <w:t>Отворени поступак за јавну набавку добара –</w:t>
      </w:r>
      <w:r>
        <w:rPr>
          <w:rFonts w:ascii="Times New Roman" w:hAnsi="Times New Roman"/>
          <w:b/>
        </w:rPr>
        <w:t xml:space="preserve"> Набавка бензина, нафте, уља ,</w:t>
      </w:r>
      <w:r>
        <w:rPr>
          <w:rFonts w:ascii="Times New Roman" w:hAnsi="Times New Roman"/>
          <w:b/>
          <w:lang w:val="sr-Cyrl-CS"/>
        </w:rPr>
        <w:t xml:space="preserve"> мазива и</w:t>
      </w:r>
    </w:p>
    <w:p w:rsidR="00B66EFB" w:rsidRDefault="00B66EFB" w:rsidP="00B66EFB">
      <w:pPr>
        <w:suppressAutoHyphens/>
        <w:spacing w:line="100" w:lineRule="atLeast"/>
        <w:rPr>
          <w:rFonts w:ascii="Times New Roman" w:hAnsi="Times New Roman"/>
          <w:b/>
          <w:lang w:val="sr-Cyrl-CS"/>
        </w:rPr>
      </w:pPr>
      <w:r>
        <w:rPr>
          <w:rFonts w:ascii="Times New Roman" w:hAnsi="Times New Roman"/>
          <w:b/>
          <w:lang w:val="sr-Cyrl-CS"/>
        </w:rPr>
        <w:t xml:space="preserve">                                                                   набавка лож уља</w:t>
      </w:r>
    </w:p>
    <w:p w:rsidR="00B66EFB" w:rsidRDefault="00B66EFB" w:rsidP="00B66EFB">
      <w:pPr>
        <w:rPr>
          <w:rFonts w:ascii="Times New Roman" w:hAnsi="Times New Roman"/>
          <w:b/>
          <w:lang w:val="sr-Cyrl-CS"/>
        </w:rPr>
      </w:pPr>
      <w:r>
        <w:rPr>
          <w:rFonts w:ascii="Times New Roman" w:hAnsi="Times New Roman"/>
          <w:b/>
          <w:lang w:val="sr-Cyrl-CS"/>
        </w:rPr>
        <w:t xml:space="preserve">                                                                        ЈН.БР.9/18               </w:t>
      </w:r>
    </w:p>
    <w:p w:rsidR="00B66EFB" w:rsidRDefault="00B66EFB" w:rsidP="00B66EFB">
      <w:pPr>
        <w:rPr>
          <w:rFonts w:ascii="Times New Roman" w:hAnsi="Times New Roman"/>
          <w:b/>
          <w:lang w:val="sr-Cyrl-CS"/>
        </w:rPr>
      </w:pPr>
    </w:p>
    <w:p w:rsidR="00B66EFB" w:rsidRDefault="00B66EFB" w:rsidP="00B66EFB">
      <w:pPr>
        <w:pStyle w:val="BodyText3"/>
        <w:spacing w:after="0"/>
        <w:jc w:val="right"/>
        <w:rPr>
          <w:rFonts w:ascii="Arial" w:hAnsi="Arial" w:cs="Arial"/>
          <w:b/>
          <w:bCs/>
          <w:sz w:val="28"/>
          <w:szCs w:val="28"/>
        </w:rPr>
      </w:pPr>
      <w:r>
        <w:rPr>
          <w:rFonts w:ascii="Arial" w:hAnsi="Arial" w:cs="Arial"/>
          <w:b/>
          <w:bCs/>
          <w:sz w:val="28"/>
          <w:szCs w:val="28"/>
        </w:rPr>
        <w:t>(ОБРАЗАЦ 4)</w:t>
      </w:r>
    </w:p>
    <w:p w:rsidR="00B66EFB" w:rsidRDefault="00B66EFB" w:rsidP="00B66EFB">
      <w:pPr>
        <w:pStyle w:val="BodyText3"/>
        <w:spacing w:after="0"/>
        <w:jc w:val="right"/>
        <w:rPr>
          <w:rFonts w:ascii="Arial" w:hAnsi="Arial" w:cs="Arial"/>
          <w:b/>
          <w:bCs/>
          <w:sz w:val="28"/>
          <w:szCs w:val="28"/>
        </w:rPr>
      </w:pPr>
    </w:p>
    <w:p w:rsidR="00B66EFB" w:rsidRDefault="00B66EFB" w:rsidP="00B66EFB">
      <w:pPr>
        <w:pStyle w:val="BodyText3"/>
        <w:spacing w:after="0"/>
        <w:jc w:val="center"/>
        <w:rPr>
          <w:rFonts w:ascii="Arial" w:hAnsi="Arial" w:cs="Arial"/>
          <w:b/>
          <w:bCs/>
          <w:sz w:val="28"/>
          <w:szCs w:val="28"/>
        </w:rPr>
      </w:pPr>
      <w:r w:rsidRPr="001503DF">
        <w:rPr>
          <w:rFonts w:ascii="Arial" w:hAnsi="Arial" w:cs="Arial"/>
          <w:b/>
          <w:bCs/>
          <w:sz w:val="28"/>
          <w:szCs w:val="28"/>
        </w:rPr>
        <w:t>ОБРАЗАЦ ИЗЈАВЕ О НЕЗАВИСНОЈ ПОНУДИ</w:t>
      </w:r>
    </w:p>
    <w:p w:rsidR="00B66EFB" w:rsidRDefault="00B66EFB" w:rsidP="00B66EFB">
      <w:pPr>
        <w:pStyle w:val="BodyText3"/>
        <w:spacing w:after="0"/>
        <w:jc w:val="center"/>
        <w:rPr>
          <w:rFonts w:ascii="Arial" w:hAnsi="Arial" w:cs="Arial"/>
          <w:b/>
          <w:bCs/>
          <w:sz w:val="28"/>
          <w:szCs w:val="28"/>
        </w:rPr>
      </w:pPr>
    </w:p>
    <w:p w:rsidR="00B66EFB" w:rsidRPr="00052709" w:rsidRDefault="00B66EFB" w:rsidP="00B66EFB">
      <w:pPr>
        <w:pStyle w:val="BodyText3"/>
        <w:spacing w:after="0"/>
        <w:jc w:val="center"/>
        <w:rPr>
          <w:rFonts w:ascii="Arial" w:hAnsi="Arial" w:cs="Arial"/>
          <w:bCs/>
          <w:sz w:val="24"/>
          <w:szCs w:val="24"/>
        </w:rPr>
      </w:pPr>
    </w:p>
    <w:p w:rsidR="00B66EFB" w:rsidRDefault="00B66EFB" w:rsidP="00B66EFB">
      <w:pPr>
        <w:pStyle w:val="BodyText3"/>
        <w:spacing w:after="0"/>
        <w:jc w:val="both"/>
        <w:rPr>
          <w:rFonts w:ascii="Arial" w:hAnsi="Arial" w:cs="Arial"/>
          <w:sz w:val="24"/>
          <w:szCs w:val="24"/>
        </w:rPr>
      </w:pPr>
      <w:r>
        <w:rPr>
          <w:rFonts w:ascii="Arial" w:hAnsi="Arial" w:cs="Arial"/>
          <w:sz w:val="24"/>
          <w:szCs w:val="24"/>
        </w:rPr>
        <w:t xml:space="preserve">У складу са чланом 26. ЗЈН, ________________________________________, </w:t>
      </w:r>
    </w:p>
    <w:p w:rsidR="00B66EFB" w:rsidRDefault="00B66EFB" w:rsidP="00B66EFB">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B66EFB" w:rsidRDefault="00B66EFB" w:rsidP="00B66EFB">
      <w:pPr>
        <w:pStyle w:val="BodyText3"/>
        <w:spacing w:after="0"/>
        <w:jc w:val="both"/>
        <w:rPr>
          <w:rFonts w:ascii="Arial" w:hAnsi="Arial" w:cs="Arial"/>
          <w:w w:val="200"/>
          <w:sz w:val="24"/>
          <w:szCs w:val="24"/>
          <w:lang w:val="sr-Cyrl-CS"/>
        </w:rPr>
      </w:pPr>
      <w:r>
        <w:rPr>
          <w:rFonts w:ascii="Arial" w:hAnsi="Arial" w:cs="Arial"/>
          <w:sz w:val="24"/>
          <w:szCs w:val="24"/>
        </w:rPr>
        <w:t xml:space="preserve">даје: </w:t>
      </w:r>
    </w:p>
    <w:p w:rsidR="00B66EFB" w:rsidRPr="00412F2D" w:rsidRDefault="00B66EFB" w:rsidP="00B66EFB">
      <w:pPr>
        <w:pStyle w:val="BodyText3"/>
        <w:spacing w:after="0"/>
        <w:jc w:val="both"/>
        <w:rPr>
          <w:rFonts w:ascii="Arial" w:hAnsi="Arial" w:cs="Arial"/>
          <w:w w:val="200"/>
          <w:sz w:val="24"/>
          <w:szCs w:val="24"/>
        </w:rPr>
      </w:pPr>
      <w:r>
        <w:rPr>
          <w:rFonts w:ascii="Arial" w:hAnsi="Arial" w:cs="Arial"/>
          <w:w w:val="200"/>
          <w:sz w:val="24"/>
          <w:szCs w:val="24"/>
          <w:lang w:val="sr-Cyrl-CS"/>
        </w:rPr>
        <w:t xml:space="preserve">                                 </w:t>
      </w:r>
      <w:r>
        <w:rPr>
          <w:rFonts w:ascii="Arial" w:hAnsi="Arial" w:cs="Arial"/>
          <w:b/>
          <w:bCs/>
          <w:sz w:val="24"/>
          <w:szCs w:val="24"/>
          <w:lang w:val="sr-Cyrl-CS"/>
        </w:rPr>
        <w:t xml:space="preserve">ИЗЈАВУ </w:t>
      </w:r>
    </w:p>
    <w:p w:rsidR="00B66EFB" w:rsidRPr="00412F2D" w:rsidRDefault="00B66EFB" w:rsidP="00B66EFB">
      <w:pPr>
        <w:pStyle w:val="BodyText3"/>
        <w:spacing w:before="360" w:after="360"/>
        <w:ind w:firstLine="227"/>
        <w:jc w:val="center"/>
        <w:rPr>
          <w:rFonts w:ascii="Arial" w:hAnsi="Arial" w:cs="Arial"/>
          <w:bCs/>
          <w:sz w:val="24"/>
          <w:szCs w:val="24"/>
          <w:lang w:val="sr-Cyrl-CS"/>
        </w:rPr>
      </w:pPr>
      <w:r>
        <w:rPr>
          <w:rFonts w:ascii="Arial" w:hAnsi="Arial" w:cs="Arial"/>
          <w:b/>
          <w:bCs/>
          <w:sz w:val="24"/>
          <w:szCs w:val="24"/>
          <w:lang w:val="sr-Cyrl-CS"/>
        </w:rPr>
        <w:t xml:space="preserve">                        О НЕЗАВИСНОЈ</w:t>
      </w:r>
      <w:r>
        <w:rPr>
          <w:rFonts w:ascii="Arial" w:hAnsi="Arial" w:cs="Arial"/>
          <w:b/>
          <w:bCs/>
          <w:sz w:val="24"/>
          <w:szCs w:val="24"/>
        </w:rPr>
        <w:t xml:space="preserve"> ПОНУДИ</w:t>
      </w: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B66EFB" w:rsidRPr="00412F2D" w:rsidRDefault="00B66EFB" w:rsidP="00B66EFB">
      <w:pPr>
        <w:jc w:val="both"/>
        <w:rPr>
          <w:rFonts w:ascii="Arial" w:hAnsi="Arial" w:cs="Arial"/>
          <w:bCs/>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lang w:val="sr-Cyrl-CS"/>
        </w:rPr>
        <w:t xml:space="preserve"> – </w:t>
      </w:r>
      <w:r w:rsidRPr="00B66EFB">
        <w:rPr>
          <w:rFonts w:ascii="Arial" w:hAnsi="Arial" w:cs="Arial"/>
          <w:b/>
          <w:lang w:val="sr-Cyrl-CS"/>
        </w:rPr>
        <w:t>Набавка бензина,</w:t>
      </w:r>
      <w:r>
        <w:rPr>
          <w:rFonts w:ascii="Arial" w:hAnsi="Arial" w:cs="Arial"/>
          <w:b/>
          <w:lang w:val="sr-Cyrl-CS"/>
        </w:rPr>
        <w:t xml:space="preserve"> </w:t>
      </w:r>
      <w:r w:rsidRPr="00B66EFB">
        <w:rPr>
          <w:rFonts w:ascii="Arial" w:hAnsi="Arial" w:cs="Arial"/>
          <w:b/>
          <w:lang w:val="sr-Cyrl-CS"/>
        </w:rPr>
        <w:t>нафте, уља и мазива</w:t>
      </w:r>
      <w:r>
        <w:rPr>
          <w:rFonts w:ascii="Arial" w:hAnsi="Arial" w:cs="Arial"/>
          <w:b/>
          <w:lang w:val="sr-Cyrl-CS"/>
        </w:rPr>
        <w:t xml:space="preserve"> ( партија</w:t>
      </w:r>
      <w:r w:rsidRPr="00B66EFB">
        <w:rPr>
          <w:rFonts w:ascii="Arial" w:hAnsi="Arial" w:cs="Arial"/>
          <w:b/>
          <w:lang w:val="sr-Cyrl-CS"/>
        </w:rPr>
        <w:t xml:space="preserve"> бр.1) и</w:t>
      </w:r>
      <w:r>
        <w:rPr>
          <w:rFonts w:ascii="Arial" w:hAnsi="Arial" w:cs="Arial"/>
          <w:lang w:val="sr-Cyrl-CS"/>
        </w:rPr>
        <w:t xml:space="preserve"> </w:t>
      </w:r>
      <w:r>
        <w:rPr>
          <w:rFonts w:ascii="Arial" w:hAnsi="Arial" w:cs="Arial"/>
          <w:b/>
          <w:lang w:val="sr-Cyrl-CS"/>
        </w:rPr>
        <w:t>Набавка лож уља( партија бр.2) за потребе</w:t>
      </w:r>
      <w:r w:rsidRPr="00B95E3E">
        <w:rPr>
          <w:rFonts w:ascii="Arial" w:hAnsi="Arial" w:cs="Arial"/>
          <w:b/>
          <w:lang w:val="sr-Cyrl-CS"/>
        </w:rPr>
        <w:t xml:space="preserve"> Установе</w:t>
      </w:r>
      <w:r w:rsidRPr="00B95E3E">
        <w:rPr>
          <w:rFonts w:ascii="Arial" w:hAnsi="Arial" w:cs="Arial"/>
          <w:b/>
          <w:i/>
          <w:iCs/>
        </w:rPr>
        <w:t>,</w:t>
      </w:r>
      <w:r w:rsidRPr="00B95E3E">
        <w:rPr>
          <w:rFonts w:ascii="Arial" w:hAnsi="Arial" w:cs="Arial"/>
          <w:b/>
        </w:rPr>
        <w:t xml:space="preserve"> </w:t>
      </w:r>
      <w:r>
        <w:rPr>
          <w:rFonts w:ascii="Arial" w:hAnsi="Arial" w:cs="Arial"/>
          <w:b/>
          <w:lang w:val="sr-Cyrl-CS"/>
        </w:rPr>
        <w:t>ЈН.БР.</w:t>
      </w:r>
      <w:r w:rsidRPr="00B95E3E">
        <w:rPr>
          <w:rFonts w:ascii="Arial" w:hAnsi="Arial" w:cs="Arial"/>
          <w:b/>
        </w:rPr>
        <w:t xml:space="preserve"> </w:t>
      </w:r>
      <w:r>
        <w:rPr>
          <w:rFonts w:ascii="Arial" w:hAnsi="Arial" w:cs="Arial"/>
          <w:b/>
          <w:lang w:val="sr-Cyrl-CS"/>
        </w:rPr>
        <w:t>9/18,_____________________( навести партију )</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B66EFB" w:rsidRDefault="00B66EFB" w:rsidP="00B66EFB">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B66EFB" w:rsidTr="00B66EFB">
        <w:tc>
          <w:tcPr>
            <w:tcW w:w="3080" w:type="dxa"/>
            <w:shd w:val="clear" w:color="auto" w:fill="auto"/>
            <w:vAlign w:val="center"/>
          </w:tcPr>
          <w:p w:rsidR="00B66EFB" w:rsidRDefault="00B66EFB" w:rsidP="00B66EFB">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B66EFB" w:rsidRDefault="00B66EFB" w:rsidP="00B66EFB">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B66EFB" w:rsidRDefault="00B66EFB" w:rsidP="00B66EFB">
            <w:pPr>
              <w:pStyle w:val="BodyText2"/>
              <w:spacing w:line="100" w:lineRule="atLeast"/>
              <w:jc w:val="center"/>
              <w:rPr>
                <w:rFonts w:ascii="Arial" w:hAnsi="Arial" w:cs="Arial"/>
              </w:rPr>
            </w:pPr>
            <w:r>
              <w:rPr>
                <w:rFonts w:ascii="Arial" w:hAnsi="Arial" w:cs="Arial"/>
              </w:rPr>
              <w:t>Потпис понуђача</w:t>
            </w:r>
          </w:p>
        </w:tc>
      </w:tr>
      <w:tr w:rsidR="00B66EFB" w:rsidTr="00B66EFB">
        <w:tc>
          <w:tcPr>
            <w:tcW w:w="3080" w:type="dxa"/>
            <w:tcBorders>
              <w:bottom w:val="single" w:sz="4" w:space="0" w:color="000000"/>
            </w:tcBorders>
            <w:shd w:val="clear" w:color="auto" w:fill="auto"/>
          </w:tcPr>
          <w:p w:rsidR="00B66EFB" w:rsidRDefault="00B66EFB" w:rsidP="00B66EFB">
            <w:pPr>
              <w:pStyle w:val="BodyText2"/>
              <w:snapToGrid w:val="0"/>
              <w:spacing w:line="100" w:lineRule="atLeast"/>
              <w:jc w:val="both"/>
              <w:rPr>
                <w:rFonts w:ascii="Arial" w:hAnsi="Arial" w:cs="Arial"/>
              </w:rPr>
            </w:pPr>
          </w:p>
        </w:tc>
        <w:tc>
          <w:tcPr>
            <w:tcW w:w="3065" w:type="dxa"/>
            <w:shd w:val="clear" w:color="auto" w:fill="auto"/>
          </w:tcPr>
          <w:p w:rsidR="00B66EFB" w:rsidRDefault="00B66EFB" w:rsidP="00B66EFB">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B66EFB" w:rsidRDefault="00B66EFB" w:rsidP="00B66EFB">
            <w:pPr>
              <w:pStyle w:val="BodyText2"/>
              <w:snapToGrid w:val="0"/>
              <w:spacing w:line="100" w:lineRule="atLeast"/>
              <w:jc w:val="both"/>
              <w:rPr>
                <w:rFonts w:ascii="Arial" w:hAnsi="Arial" w:cs="Arial"/>
              </w:rPr>
            </w:pPr>
          </w:p>
        </w:tc>
      </w:tr>
    </w:tbl>
    <w:p w:rsidR="00B66EFB" w:rsidRDefault="00B66EFB" w:rsidP="00B66EFB">
      <w:pPr>
        <w:pStyle w:val="BodyText3"/>
        <w:spacing w:after="0"/>
        <w:ind w:firstLine="227"/>
        <w:jc w:val="both"/>
      </w:pPr>
    </w:p>
    <w:p w:rsidR="00B66EFB" w:rsidRDefault="00B66EFB" w:rsidP="00B66EFB">
      <w:pPr>
        <w:tabs>
          <w:tab w:val="left" w:pos="6028"/>
        </w:tabs>
        <w:autoSpaceDE w:val="0"/>
        <w:spacing w:line="240" w:lineRule="auto"/>
      </w:pPr>
    </w:p>
    <w:p w:rsidR="00B66EFB" w:rsidRDefault="00B66EFB" w:rsidP="00B66EFB">
      <w:pPr>
        <w:tabs>
          <w:tab w:val="left" w:pos="6028"/>
        </w:tabs>
        <w:autoSpaceDE w:val="0"/>
        <w:spacing w:line="240" w:lineRule="auto"/>
        <w:jc w:val="both"/>
        <w:rPr>
          <w:rFonts w:ascii="Arial" w:hAnsi="Arial" w:cs="Arial"/>
          <w:i/>
        </w:rPr>
      </w:pPr>
      <w:r>
        <w:rPr>
          <w:rFonts w:ascii="Arial" w:hAnsi="Arial" w:cs="Arial"/>
          <w:b/>
          <w:bCs/>
          <w:i/>
          <w:iCs/>
        </w:rPr>
        <w:t xml:space="preserve">Напомена: </w:t>
      </w:r>
      <w:r>
        <w:rPr>
          <w:rFonts w:ascii="Arial" w:hAnsi="Arial" w:cs="Arial"/>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rPr>
        <w:t xml:space="preserve"> </w:t>
      </w:r>
      <w:r>
        <w:rPr>
          <w:rFonts w:ascii="Arial" w:hAnsi="Arial" w:cs="Arial"/>
          <w:bCs/>
          <w:i/>
          <w:iCs/>
        </w:rPr>
        <w:t>Повреда конкуренције представља негативну референцу, у смислу члана 82. став 1. тачка 2) ЗЈН.</w:t>
      </w:r>
    </w:p>
    <w:p w:rsidR="00B66EFB" w:rsidRPr="009A7303" w:rsidRDefault="00B66EFB" w:rsidP="00B66EFB">
      <w:pPr>
        <w:tabs>
          <w:tab w:val="left" w:pos="6028"/>
        </w:tabs>
        <w:autoSpaceDE w:val="0"/>
        <w:spacing w:line="240" w:lineRule="auto"/>
        <w:jc w:val="both"/>
        <w:rPr>
          <w:rFonts w:ascii="Arial" w:hAnsi="Arial" w:cs="Arial"/>
          <w:bCs/>
          <w:i/>
          <w:iCs/>
          <w:lang w:val="sr-Cyrl-CS"/>
        </w:rPr>
      </w:pPr>
      <w:r w:rsidRPr="0015104E">
        <w:rPr>
          <w:rFonts w:ascii="Arial" w:hAnsi="Arial" w:cs="Arial"/>
          <w:b/>
          <w:bCs/>
          <w:i/>
          <w:iCs/>
          <w:u w:val="single"/>
        </w:rPr>
        <w:t>Уколико понуду подноси група понуђача,</w:t>
      </w:r>
      <w:r w:rsidRPr="0015104E">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p>
    <w:p w:rsidR="00B66EFB" w:rsidRDefault="00B66EFB" w:rsidP="00B66EFB">
      <w:pPr>
        <w:pStyle w:val="BodyText3"/>
        <w:spacing w:after="0"/>
        <w:rPr>
          <w:rFonts w:ascii="Arial" w:eastAsia="Arial Unicode MS" w:hAnsi="Arial" w:cs="Arial"/>
          <w:i/>
          <w:sz w:val="24"/>
          <w:szCs w:val="24"/>
          <w:lang w:val="sr-Cyrl-CS"/>
        </w:rPr>
      </w:pPr>
    </w:p>
    <w:p w:rsidR="00B66EFB" w:rsidRDefault="00B66EFB" w:rsidP="00B66EFB">
      <w:pPr>
        <w:pStyle w:val="BodyText3"/>
        <w:spacing w:after="0"/>
        <w:rPr>
          <w:rFonts w:ascii="Arial" w:eastAsia="Arial Unicode MS" w:hAnsi="Arial" w:cs="Arial"/>
          <w:i/>
          <w:sz w:val="24"/>
          <w:szCs w:val="24"/>
          <w:lang w:val="sr-Cyrl-CS"/>
        </w:rPr>
      </w:pPr>
    </w:p>
    <w:p w:rsidR="00B66EFB" w:rsidRDefault="00710083" w:rsidP="00B66EFB">
      <w:pPr>
        <w:suppressAutoHyphens/>
        <w:spacing w:line="100" w:lineRule="atLeast"/>
        <w:rPr>
          <w:rFonts w:ascii="Times New Roman" w:hAnsi="Times New Roman"/>
          <w:b/>
          <w:lang w:val="sr-Cyrl-CS"/>
        </w:rPr>
      </w:pPr>
      <w:r>
        <w:rPr>
          <w:rFonts w:ascii="Times New Roman" w:hAnsi="Times New Roman"/>
          <w:b/>
          <w:lang w:val="sr-Cyrl-CS"/>
        </w:rPr>
        <w:t xml:space="preserve">            </w:t>
      </w:r>
      <w:r w:rsidR="00B66EFB">
        <w:rPr>
          <w:rFonts w:ascii="Times New Roman" w:hAnsi="Times New Roman"/>
          <w:b/>
          <w:lang w:val="sr-Cyrl-CS"/>
        </w:rPr>
        <w:t>Отворени поступак за јавну набавку добара –</w:t>
      </w:r>
      <w:r w:rsidR="00B66EFB">
        <w:rPr>
          <w:rFonts w:ascii="Times New Roman" w:hAnsi="Times New Roman"/>
          <w:b/>
        </w:rPr>
        <w:t xml:space="preserve"> Набавка бензина, нафте, уља ,</w:t>
      </w:r>
      <w:r w:rsidR="00B66EFB">
        <w:rPr>
          <w:rFonts w:ascii="Times New Roman" w:hAnsi="Times New Roman"/>
          <w:b/>
          <w:lang w:val="sr-Cyrl-CS"/>
        </w:rPr>
        <w:t xml:space="preserve"> мазива и</w:t>
      </w:r>
    </w:p>
    <w:p w:rsidR="00B66EFB" w:rsidRDefault="00B66EFB" w:rsidP="00B66EFB">
      <w:pPr>
        <w:suppressAutoHyphens/>
        <w:spacing w:line="100" w:lineRule="atLeast"/>
        <w:rPr>
          <w:rFonts w:ascii="Times New Roman" w:hAnsi="Times New Roman"/>
          <w:b/>
          <w:lang w:val="sr-Cyrl-CS"/>
        </w:rPr>
      </w:pPr>
      <w:r>
        <w:rPr>
          <w:rFonts w:ascii="Times New Roman" w:hAnsi="Times New Roman"/>
          <w:b/>
          <w:lang w:val="sr-Cyrl-CS"/>
        </w:rPr>
        <w:t xml:space="preserve">                                                                   набавка лож уља</w:t>
      </w:r>
    </w:p>
    <w:p w:rsidR="00710083" w:rsidRPr="008E0B12" w:rsidRDefault="00B66EFB" w:rsidP="00710083">
      <w:pPr>
        <w:rPr>
          <w:rFonts w:ascii="Times New Roman" w:hAnsi="Times New Roman"/>
          <w:b/>
          <w:lang w:val="sr-Cyrl-CS"/>
        </w:rPr>
      </w:pPr>
      <w:r>
        <w:rPr>
          <w:rFonts w:ascii="Times New Roman" w:hAnsi="Times New Roman"/>
          <w:b/>
          <w:lang w:val="sr-Cyrl-CS"/>
        </w:rPr>
        <w:t xml:space="preserve">                                                                        ЈН.БР.9/18               </w:t>
      </w:r>
      <w:r w:rsidR="00710083">
        <w:rPr>
          <w:rFonts w:ascii="Times New Roman" w:hAnsi="Times New Roman"/>
          <w:b/>
          <w:lang w:val="sr-Cyrl-CS"/>
        </w:rPr>
        <w:t xml:space="preserve">                                  </w:t>
      </w:r>
    </w:p>
    <w:p w:rsidR="008E0B12" w:rsidRPr="00A06AF5" w:rsidRDefault="008E0B12" w:rsidP="008E0B12">
      <w:pPr>
        <w:rPr>
          <w:rFonts w:ascii="Times New Roman" w:hAnsi="Times New Roman"/>
          <w:b/>
          <w:bCs/>
          <w:lang w:val="sr-Cyrl-CS"/>
        </w:rPr>
      </w:pPr>
      <w:r>
        <w:rPr>
          <w:rFonts w:ascii="Times New Roman" w:hAnsi="Times New Roman"/>
          <w:b/>
          <w:bCs/>
          <w:lang w:val="sr-Cyrl-CS"/>
        </w:rPr>
        <w:lastRenderedPageBreak/>
        <w:t xml:space="preserve">                                                                                                                                        </w:t>
      </w:r>
      <w:r>
        <w:rPr>
          <w:rFonts w:ascii="Arial" w:hAnsi="Arial" w:cs="Arial"/>
          <w:b/>
          <w:bCs/>
          <w:sz w:val="28"/>
          <w:szCs w:val="28"/>
        </w:rPr>
        <w:t xml:space="preserve">(ОБРАЗАЦ </w:t>
      </w:r>
      <w:r>
        <w:rPr>
          <w:rFonts w:ascii="Arial" w:hAnsi="Arial" w:cs="Arial"/>
          <w:b/>
          <w:bCs/>
          <w:sz w:val="28"/>
          <w:szCs w:val="28"/>
          <w:lang w:val="sr-Cyrl-CS"/>
        </w:rPr>
        <w:t>5</w:t>
      </w:r>
      <w:r w:rsidRPr="00AC47EA">
        <w:rPr>
          <w:rFonts w:ascii="Arial" w:hAnsi="Arial" w:cs="Arial"/>
          <w:b/>
          <w:bCs/>
          <w:sz w:val="28"/>
          <w:szCs w:val="28"/>
        </w:rPr>
        <w:t>)</w:t>
      </w:r>
    </w:p>
    <w:p w:rsidR="008E0B12" w:rsidRPr="00A06AF5" w:rsidRDefault="008E0B12" w:rsidP="008E0B12">
      <w:pPr>
        <w:jc w:val="center"/>
        <w:rPr>
          <w:rFonts w:ascii="Arial" w:hAnsi="Arial" w:cs="Arial"/>
          <w:b/>
          <w:bCs/>
          <w:sz w:val="28"/>
          <w:szCs w:val="28"/>
          <w:lang w:val="sr-Cyrl-CS"/>
        </w:rPr>
      </w:pPr>
      <w:r w:rsidRPr="00AC47EA">
        <w:rPr>
          <w:rFonts w:ascii="Arial" w:hAnsi="Arial" w:cs="Arial"/>
          <w:b/>
          <w:bCs/>
          <w:sz w:val="28"/>
          <w:szCs w:val="28"/>
        </w:rPr>
        <w:t xml:space="preserve">ОБРАЗАЦ ИЗЈАВЕ ПОНУЂАЧА  О ИСПУЊЕНОСТИ ОБАВЕЗНИХ И ДОДАТНИХ УСЛОВА ЗА УЧЕШЋЕ У ПОСТУПКУ ЈАВНЕ НАБАВКЕ -  ЧЛ. 75. И 76. </w:t>
      </w:r>
      <w:r>
        <w:rPr>
          <w:rFonts w:ascii="Arial" w:hAnsi="Arial" w:cs="Arial"/>
          <w:b/>
          <w:bCs/>
          <w:sz w:val="28"/>
          <w:szCs w:val="28"/>
        </w:rPr>
        <w:t>ЗЈН</w:t>
      </w:r>
    </w:p>
    <w:p w:rsidR="008E0B12" w:rsidRDefault="008E0B12" w:rsidP="008E0B12">
      <w:pPr>
        <w:jc w:val="both"/>
        <w:rPr>
          <w:rFonts w:ascii="Arial" w:hAnsi="Arial" w:cs="Arial"/>
          <w:lang w:val="sr-Cyrl-CS"/>
        </w:rPr>
      </w:pPr>
      <w:r w:rsidRPr="00AC47EA">
        <w:rPr>
          <w:rFonts w:ascii="Arial" w:hAnsi="Arial" w:cs="Arial"/>
        </w:rPr>
        <w:t xml:space="preserve">Под пуном материјалном и кривичном одговорношћу, </w:t>
      </w:r>
      <w:r w:rsidRPr="00AC47EA">
        <w:rPr>
          <w:rFonts w:ascii="Arial" w:hAnsi="Arial" w:cs="Arial"/>
          <w:lang w:val="sr-Cyrl-CS"/>
        </w:rPr>
        <w:t xml:space="preserve">као заступник понуђача, </w:t>
      </w:r>
      <w:r>
        <w:rPr>
          <w:rFonts w:ascii="Arial" w:hAnsi="Arial" w:cs="Arial"/>
        </w:rPr>
        <w:t>дајем следећу</w:t>
      </w:r>
    </w:p>
    <w:p w:rsidR="008E0B12" w:rsidRPr="00A06AF5" w:rsidRDefault="008E0B12" w:rsidP="008E0B12">
      <w:pPr>
        <w:jc w:val="both"/>
        <w:rPr>
          <w:rFonts w:ascii="Arial" w:hAnsi="Arial" w:cs="Arial"/>
          <w:lang w:val="sr-Cyrl-CS"/>
        </w:rPr>
      </w:pPr>
      <w:r>
        <w:rPr>
          <w:rFonts w:ascii="Arial" w:hAnsi="Arial" w:cs="Arial"/>
          <w:lang w:val="sr-Cyrl-CS"/>
        </w:rPr>
        <w:t xml:space="preserve">                            </w:t>
      </w:r>
      <w:r w:rsidRPr="00AC47EA">
        <w:rPr>
          <w:rFonts w:ascii="Arial" w:hAnsi="Arial" w:cs="Arial"/>
        </w:rPr>
        <w:tab/>
      </w:r>
      <w:r w:rsidRPr="00AC47EA">
        <w:rPr>
          <w:rFonts w:ascii="Arial" w:hAnsi="Arial" w:cs="Arial"/>
        </w:rPr>
        <w:tab/>
      </w:r>
      <w:r>
        <w:rPr>
          <w:rFonts w:ascii="Arial" w:hAnsi="Arial" w:cs="Arial"/>
          <w:lang w:val="sr-Cyrl-CS"/>
        </w:rPr>
        <w:t xml:space="preserve">               </w:t>
      </w:r>
      <w:r w:rsidRPr="00AC47EA">
        <w:rPr>
          <w:rFonts w:ascii="Arial" w:hAnsi="Arial" w:cs="Arial"/>
          <w:b/>
        </w:rPr>
        <w:t>И З Ј А В У</w:t>
      </w:r>
    </w:p>
    <w:p w:rsidR="008E0B12" w:rsidRPr="00A06AF5" w:rsidRDefault="008E0B12" w:rsidP="008E0B12">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lang w:val="sr-Cyrl-CS"/>
        </w:rPr>
        <w:t xml:space="preserve"> </w:t>
      </w:r>
      <w:r>
        <w:rPr>
          <w:rFonts w:ascii="Arial" w:hAnsi="Arial" w:cs="Arial"/>
          <w:b/>
          <w:lang w:val="sr-Cyrl-CS"/>
        </w:rPr>
        <w:t>Набавка бензина,нафте,уља и мазива ( партија 1) и Набавка лож уља ( партија 2 ),</w:t>
      </w:r>
      <w:r w:rsidRPr="009A35D6">
        <w:rPr>
          <w:rFonts w:ascii="Arial" w:hAnsi="Arial" w:cs="Arial"/>
          <w:b/>
          <w:i/>
          <w:lang w:val="sr-Cyrl-CS"/>
        </w:rPr>
        <w:t xml:space="preserve"> </w:t>
      </w:r>
      <w:r w:rsidRPr="009A35D6">
        <w:rPr>
          <w:rFonts w:ascii="Arial" w:hAnsi="Arial" w:cs="Arial"/>
          <w:b/>
          <w:lang w:val="sr-Cyrl-CS"/>
        </w:rPr>
        <w:t>б</w:t>
      </w:r>
      <w:r w:rsidRPr="009A35D6">
        <w:rPr>
          <w:rFonts w:ascii="Arial" w:hAnsi="Arial" w:cs="Arial"/>
          <w:b/>
        </w:rPr>
        <w:t xml:space="preserve">рој </w:t>
      </w:r>
      <w:r>
        <w:rPr>
          <w:rFonts w:ascii="Arial" w:hAnsi="Arial" w:cs="Arial"/>
          <w:b/>
          <w:lang w:val="sr-Cyrl-CS"/>
        </w:rPr>
        <w:t>9/18,_________________( навести партију )</w:t>
      </w:r>
      <w:r>
        <w:rPr>
          <w:rFonts w:ascii="Arial" w:hAnsi="Arial" w:cs="Arial"/>
        </w:rPr>
        <w:t xml:space="preserve"> испуњава све услове из чл. 75. и 76. ЗЈН,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8E0B12" w:rsidRPr="00AC47EA" w:rsidRDefault="008E0B12" w:rsidP="008E0B12">
      <w:pPr>
        <w:pStyle w:val="ListParagraph"/>
        <w:numPr>
          <w:ilvl w:val="0"/>
          <w:numId w:val="8"/>
        </w:numPr>
        <w:jc w:val="both"/>
        <w:rPr>
          <w:rFonts w:ascii="Arial" w:hAnsi="Arial" w:cs="Arial"/>
          <w:iCs/>
          <w:lang w:val="sr-Cyrl-CS"/>
        </w:rPr>
      </w:pPr>
      <w:r w:rsidRPr="00AC47EA">
        <w:rPr>
          <w:rFonts w:ascii="Arial" w:hAnsi="Arial" w:cs="Arial"/>
          <w:iCs/>
          <w:lang w:val="sr-Cyrl-CS"/>
        </w:rPr>
        <w:t>Понуђач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rPr>
        <w:t xml:space="preserve"> (чл. 75. ст. 1. тач. 1) ЗЈН)</w:t>
      </w:r>
      <w:r w:rsidRPr="00AC47EA">
        <w:rPr>
          <w:rFonts w:ascii="Arial" w:hAnsi="Arial" w:cs="Arial"/>
          <w:iCs/>
        </w:rPr>
        <w:t>;</w:t>
      </w:r>
    </w:p>
    <w:p w:rsidR="008E0B12" w:rsidRPr="00AC47EA" w:rsidRDefault="008E0B12" w:rsidP="008E0B12">
      <w:pPr>
        <w:pStyle w:val="ListParagraph"/>
        <w:numPr>
          <w:ilvl w:val="0"/>
          <w:numId w:val="8"/>
        </w:numPr>
        <w:jc w:val="both"/>
        <w:rPr>
          <w:rFonts w:ascii="Arial" w:hAnsi="Arial" w:cs="Arial"/>
          <w:bCs/>
          <w:iCs/>
          <w:lang w:val="sr-Cyrl-CS"/>
        </w:rPr>
      </w:pPr>
      <w:r w:rsidRPr="00AC47EA">
        <w:rPr>
          <w:rFonts w:ascii="Arial" w:hAnsi="Arial" w:cs="Arial"/>
          <w:iCs/>
          <w:lang w:val="sr-Cyrl-CS"/>
        </w:rPr>
        <w:t xml:space="preserve">Понуђач и његов </w:t>
      </w:r>
      <w:r>
        <w:rPr>
          <w:rFonts w:ascii="Arial" w:hAnsi="Arial" w:cs="Arial"/>
          <w:iCs/>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организоване криминалне групе, да н</w:t>
      </w:r>
      <w:r>
        <w:rPr>
          <w:rFonts w:ascii="Arial" w:hAnsi="Arial" w:cs="Arial"/>
        </w:rPr>
        <w:t>ису</w:t>
      </w:r>
      <w:r w:rsidRPr="00AC47EA">
        <w:rPr>
          <w:rFonts w:ascii="Arial" w:hAnsi="Arial" w:cs="Arial"/>
        </w:rPr>
        <w:t xml:space="preserve"> осуђиван</w:t>
      </w:r>
      <w:r>
        <w:rPr>
          <w:rFonts w:ascii="Arial" w:hAnsi="Arial" w:cs="Arial"/>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Pr>
          <w:rFonts w:ascii="Arial" w:hAnsi="Arial" w:cs="Arial"/>
        </w:rPr>
        <w:t xml:space="preserve"> </w:t>
      </w:r>
      <w:r>
        <w:rPr>
          <w:rFonts w:ascii="Arial" w:hAnsi="Arial" w:cs="Arial"/>
          <w:iCs/>
        </w:rPr>
        <w:t>(чл. 75. ст. 1. тач. 2) ЗЈН)</w:t>
      </w:r>
      <w:r w:rsidRPr="00AC47EA">
        <w:rPr>
          <w:rFonts w:ascii="Arial" w:hAnsi="Arial" w:cs="Arial"/>
        </w:rPr>
        <w:t>;</w:t>
      </w:r>
    </w:p>
    <w:p w:rsidR="008E0B12" w:rsidRPr="00AC47EA" w:rsidRDefault="008E0B12" w:rsidP="008E0B12">
      <w:pPr>
        <w:pStyle w:val="ListParagraph"/>
        <w:numPr>
          <w:ilvl w:val="0"/>
          <w:numId w:val="8"/>
        </w:numPr>
        <w:jc w:val="both"/>
        <w:rPr>
          <w:rFonts w:ascii="Arial" w:hAnsi="Arial" w:cs="Arial"/>
          <w:lang w:val="sr-Cyrl-CS"/>
        </w:rPr>
      </w:pPr>
      <w:r w:rsidRPr="00AC47EA">
        <w:rPr>
          <w:rFonts w:ascii="Arial" w:hAnsi="Arial" w:cs="Arial"/>
          <w:bCs/>
          <w:iCs/>
          <w:lang w:val="sr-Cyrl-CS"/>
        </w:rPr>
        <w:t>Понуђач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Pr="00F655E9">
        <w:rPr>
          <w:rFonts w:ascii="Arial" w:hAnsi="Arial" w:cs="Arial"/>
          <w:iCs/>
        </w:rPr>
        <w:t xml:space="preserve"> </w:t>
      </w:r>
      <w:r>
        <w:rPr>
          <w:rFonts w:ascii="Arial" w:hAnsi="Arial" w:cs="Arial"/>
          <w:iCs/>
        </w:rPr>
        <w:t>(чл. 75. ст. 1. тач. 4) ЗЈН)</w:t>
      </w:r>
      <w:r w:rsidRPr="00AC47EA">
        <w:rPr>
          <w:rFonts w:ascii="Arial" w:hAnsi="Arial" w:cs="Arial"/>
          <w:i/>
        </w:rPr>
        <w:t>;</w:t>
      </w:r>
    </w:p>
    <w:p w:rsidR="008E0B12" w:rsidRPr="00245828" w:rsidRDefault="008E0B12" w:rsidP="008E0B12">
      <w:pPr>
        <w:pStyle w:val="ListParagraph"/>
        <w:numPr>
          <w:ilvl w:val="0"/>
          <w:numId w:val="8"/>
        </w:numPr>
        <w:jc w:val="both"/>
        <w:rPr>
          <w:rFonts w:ascii="Arial" w:hAnsi="Arial" w:cs="Arial"/>
          <w:lang w:val="sr-Cyrl-CS"/>
        </w:rPr>
      </w:pPr>
      <w:r w:rsidRPr="00AC47EA">
        <w:rPr>
          <w:rFonts w:ascii="Arial" w:hAnsi="Arial" w:cs="Arial"/>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rPr>
        <w:t>и нема забрану обављања делатности која је на снази у време подношења понуде</w:t>
      </w:r>
      <w:r>
        <w:rPr>
          <w:rFonts w:ascii="Arial" w:eastAsia="Times New Roman" w:hAnsi="Arial" w:cs="Arial"/>
        </w:rPr>
        <w:t xml:space="preserve"> за предметну јавну набавку </w:t>
      </w:r>
      <w:r>
        <w:rPr>
          <w:rFonts w:ascii="Arial" w:hAnsi="Arial" w:cs="Arial"/>
          <w:iCs/>
        </w:rPr>
        <w:t>(чл. 75. ст. 2. ЗЈН)</w:t>
      </w:r>
      <w:r w:rsidRPr="00AC47EA">
        <w:rPr>
          <w:rFonts w:ascii="Arial" w:hAnsi="Arial" w:cs="Arial"/>
          <w:i/>
        </w:rPr>
        <w:t>;</w:t>
      </w:r>
    </w:p>
    <w:p w:rsidR="008E0B12" w:rsidRPr="00245828" w:rsidRDefault="008E0B12" w:rsidP="008E0B12">
      <w:pPr>
        <w:pStyle w:val="ListParagraph"/>
        <w:numPr>
          <w:ilvl w:val="0"/>
          <w:numId w:val="8"/>
        </w:numPr>
        <w:jc w:val="both"/>
        <w:rPr>
          <w:rFonts w:ascii="Arial" w:hAnsi="Arial" w:cs="Arial"/>
          <w:iCs/>
        </w:rPr>
      </w:pPr>
      <w:r w:rsidRPr="00E813D1">
        <w:rPr>
          <w:rFonts w:ascii="Arial" w:hAnsi="Arial" w:cs="Arial"/>
          <w:iCs/>
        </w:rPr>
        <w:t>Понуђач испуњава додатне услове</w:t>
      </w:r>
      <w:r>
        <w:rPr>
          <w:rFonts w:ascii="Arial" w:hAnsi="Arial" w:cs="Arial"/>
          <w:iCs/>
        </w:rPr>
        <w:t>:</w:t>
      </w:r>
    </w:p>
    <w:p w:rsidR="008E0B12" w:rsidRDefault="008E0B12" w:rsidP="008E0B12">
      <w:pPr>
        <w:pStyle w:val="ListParagraph"/>
        <w:ind w:left="1080"/>
        <w:jc w:val="both"/>
        <w:rPr>
          <w:rFonts w:ascii="Arial" w:hAnsi="Arial" w:cs="Arial"/>
          <w:lang w:val="sr-Cyrl-CS"/>
        </w:rPr>
      </w:pPr>
      <w:r w:rsidRPr="00E813D1">
        <w:rPr>
          <w:rFonts w:ascii="Arial" w:hAnsi="Arial" w:cs="Arial"/>
          <w:iCs/>
        </w:rPr>
        <w:t>......................</w:t>
      </w:r>
      <w:r>
        <w:rPr>
          <w:rFonts w:ascii="Arial" w:hAnsi="Arial" w:cs="Arial"/>
          <w:iCs/>
          <w:lang w:val="sr-Cyrl-CS"/>
        </w:rPr>
        <w:t>.....................................................................................................</w:t>
      </w:r>
      <w:r>
        <w:rPr>
          <w:rFonts w:ascii="Arial" w:hAnsi="Arial" w:cs="Arial"/>
          <w:i/>
          <w:iCs/>
          <w:lang w:val="sr-Cyrl-CS"/>
        </w:rPr>
        <w:t xml:space="preserve"> </w:t>
      </w:r>
      <w:r w:rsidRPr="00E813D1">
        <w:rPr>
          <w:rFonts w:ascii="Arial" w:hAnsi="Arial" w:cs="Arial"/>
          <w:i/>
          <w:iCs/>
        </w:rPr>
        <w:t>навести</w:t>
      </w:r>
      <w:r>
        <w:rPr>
          <w:rFonts w:ascii="Arial" w:hAnsi="Arial" w:cs="Arial"/>
          <w:i/>
          <w:iCs/>
        </w:rPr>
        <w:t xml:space="preserve"> </w:t>
      </w:r>
      <w:r w:rsidRPr="00245828">
        <w:rPr>
          <w:rFonts w:ascii="Arial" w:hAnsi="Arial" w:cs="Arial"/>
          <w:i/>
          <w:iCs/>
        </w:rPr>
        <w:t xml:space="preserve">све </w:t>
      </w:r>
      <w:r w:rsidRPr="00E813D1">
        <w:rPr>
          <w:rFonts w:ascii="Arial" w:hAnsi="Arial" w:cs="Arial"/>
          <w:i/>
          <w:iCs/>
        </w:rPr>
        <w:t>додатне услове</w:t>
      </w:r>
      <w:r>
        <w:rPr>
          <w:rFonts w:ascii="Arial" w:hAnsi="Arial" w:cs="Arial"/>
          <w:i/>
          <w:iCs/>
        </w:rPr>
        <w:t xml:space="preserve"> дефинисане конкурсном документацијом</w:t>
      </w:r>
      <w:r w:rsidRPr="00E813D1">
        <w:rPr>
          <w:rFonts w:ascii="Arial" w:hAnsi="Arial" w:cs="Arial"/>
          <w:i/>
          <w:iCs/>
        </w:rPr>
        <w:t>]</w:t>
      </w:r>
      <w:r w:rsidRPr="00E813D1">
        <w:rPr>
          <w:rFonts w:ascii="Arial" w:hAnsi="Arial" w:cs="Arial"/>
        </w:rPr>
        <w:t>.</w:t>
      </w:r>
    </w:p>
    <w:p w:rsidR="008E0B12" w:rsidRPr="00A06AF5" w:rsidRDefault="008E0B12" w:rsidP="008E0B12">
      <w:pPr>
        <w:pStyle w:val="ListParagraph"/>
        <w:ind w:left="1080"/>
        <w:jc w:val="both"/>
        <w:rPr>
          <w:rFonts w:ascii="Arial" w:hAnsi="Arial" w:cs="Arial"/>
          <w:iCs/>
          <w:lang w:val="sr-Cyrl-CS"/>
        </w:rPr>
      </w:pPr>
    </w:p>
    <w:p w:rsidR="008E0B12" w:rsidRPr="00AC47EA" w:rsidRDefault="008E0B12" w:rsidP="008E0B12">
      <w:pPr>
        <w:rPr>
          <w:rFonts w:ascii="Arial" w:hAnsi="Arial" w:cs="Arial"/>
        </w:rPr>
      </w:pPr>
      <w:r w:rsidRPr="00AC47EA">
        <w:rPr>
          <w:rFonts w:ascii="Arial" w:hAnsi="Arial" w:cs="Arial"/>
        </w:rPr>
        <w:t xml:space="preserve">Место:_____________                                                            </w:t>
      </w:r>
      <w:r>
        <w:rPr>
          <w:rFonts w:ascii="Arial" w:hAnsi="Arial" w:cs="Arial"/>
        </w:rPr>
        <w:t xml:space="preserve">    </w:t>
      </w:r>
      <w:r w:rsidRPr="00AC47EA">
        <w:rPr>
          <w:rFonts w:ascii="Arial" w:hAnsi="Arial" w:cs="Arial"/>
        </w:rPr>
        <w:t>Понуђач:</w:t>
      </w:r>
    </w:p>
    <w:p w:rsidR="008E0B12" w:rsidRPr="00A06AF5" w:rsidRDefault="008E0B12" w:rsidP="008E0B12">
      <w:pPr>
        <w:rPr>
          <w:rFonts w:ascii="Arial" w:hAnsi="Arial" w:cs="Arial"/>
          <w:lang w:val="sr-Cyrl-CS"/>
        </w:rPr>
      </w:pPr>
      <w:r w:rsidRPr="00AC47EA">
        <w:rPr>
          <w:rFonts w:ascii="Arial" w:hAnsi="Arial" w:cs="Arial"/>
        </w:rPr>
        <w:t xml:space="preserve">Датум:_____________                         М.П.               </w:t>
      </w:r>
      <w:r>
        <w:rPr>
          <w:rFonts w:ascii="Arial" w:hAnsi="Arial" w:cs="Arial"/>
        </w:rPr>
        <w:t xml:space="preserve">      _____________________    </w:t>
      </w:r>
      <w:r w:rsidRPr="00AC47EA">
        <w:rPr>
          <w:rFonts w:ascii="Arial" w:hAnsi="Arial" w:cs="Arial"/>
        </w:rPr>
        <w:t xml:space="preserve">                                               </w:t>
      </w:r>
    </w:p>
    <w:p w:rsidR="008E0B12" w:rsidRPr="00A06AF5" w:rsidRDefault="008E0B12" w:rsidP="008E0B12">
      <w:pPr>
        <w:pStyle w:val="ListParagraph"/>
        <w:ind w:left="0"/>
        <w:jc w:val="both"/>
        <w:rPr>
          <w:rFonts w:ascii="Arial" w:hAnsi="Arial" w:cs="Arial"/>
          <w:bCs/>
          <w:i/>
          <w:iCs/>
          <w:lang w:val="sr-Cyrl-CS"/>
        </w:rPr>
      </w:pPr>
      <w:r w:rsidRPr="00937A49">
        <w:rPr>
          <w:rFonts w:ascii="Arial" w:hAnsi="Arial" w:cs="Arial"/>
          <w:b/>
          <w:bCs/>
          <w:i/>
        </w:rPr>
        <w:t>Напомена:</w:t>
      </w:r>
      <w:r w:rsidRPr="00937A49">
        <w:rPr>
          <w:rFonts w:ascii="Arial" w:hAnsi="Arial" w:cs="Arial"/>
          <w:bCs/>
          <w:i/>
        </w:rPr>
        <w:t xml:space="preserve"> </w:t>
      </w:r>
      <w:r w:rsidRPr="00937A49">
        <w:rPr>
          <w:rFonts w:ascii="Arial" w:hAnsi="Arial" w:cs="Arial"/>
          <w:b/>
          <w:bCs/>
          <w:i/>
          <w:iCs/>
          <w:u w:val="single"/>
        </w:rPr>
        <w:t>Уколико понуду подноси група понуђача,</w:t>
      </w:r>
      <w:r w:rsidRPr="00937A49">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r>
        <w:rPr>
          <w:rFonts w:ascii="Arial" w:hAnsi="Arial" w:cs="Arial"/>
          <w:bCs/>
          <w:iCs/>
        </w:rPr>
        <w:t xml:space="preserve">, на који начин </w:t>
      </w:r>
      <w:r w:rsidRPr="00412CBE">
        <w:rPr>
          <w:rFonts w:ascii="Arial" w:hAnsi="Arial" w:cs="Arial"/>
          <w:bCs/>
          <w:iCs/>
        </w:rPr>
        <w:t xml:space="preserve">сваки понуђач из групе понуђача </w:t>
      </w:r>
      <w:r>
        <w:rPr>
          <w:rFonts w:ascii="Arial" w:hAnsi="Arial" w:cs="Arial"/>
          <w:bCs/>
          <w:iCs/>
        </w:rPr>
        <w:t xml:space="preserve">изјављује </w:t>
      </w:r>
      <w:r w:rsidRPr="00412CBE">
        <w:rPr>
          <w:rFonts w:ascii="Arial" w:hAnsi="Arial" w:cs="Arial"/>
          <w:bCs/>
          <w:iCs/>
        </w:rPr>
        <w:t>да испу</w:t>
      </w:r>
      <w:r>
        <w:rPr>
          <w:rFonts w:ascii="Arial" w:hAnsi="Arial" w:cs="Arial"/>
          <w:bCs/>
          <w:iCs/>
        </w:rPr>
        <w:t>њава</w:t>
      </w:r>
      <w:r w:rsidRPr="00412CBE">
        <w:rPr>
          <w:rFonts w:ascii="Arial" w:hAnsi="Arial" w:cs="Arial"/>
          <w:bCs/>
          <w:iCs/>
        </w:rPr>
        <w:t xml:space="preserve"> обавезне услове из члана 75. став 1. тач. 1) до 4) </w:t>
      </w:r>
      <w:r>
        <w:rPr>
          <w:rFonts w:ascii="Arial" w:hAnsi="Arial" w:cs="Arial"/>
          <w:bCs/>
          <w:iCs/>
        </w:rPr>
        <w:t>ЗЈН</w:t>
      </w:r>
      <w:r w:rsidRPr="00412CBE">
        <w:rPr>
          <w:rFonts w:ascii="Arial" w:hAnsi="Arial" w:cs="Arial"/>
          <w:bCs/>
          <w:iCs/>
        </w:rPr>
        <w:t xml:space="preserve">, а </w:t>
      </w:r>
      <w:r>
        <w:rPr>
          <w:rFonts w:ascii="Arial" w:hAnsi="Arial" w:cs="Arial"/>
          <w:bCs/>
          <w:iCs/>
        </w:rPr>
        <w:t xml:space="preserve">да </w:t>
      </w:r>
      <w:r w:rsidRPr="00412CBE">
        <w:rPr>
          <w:rFonts w:ascii="Arial" w:hAnsi="Arial" w:cs="Arial"/>
          <w:bCs/>
          <w:iCs/>
        </w:rPr>
        <w:t>до</w:t>
      </w:r>
      <w:r>
        <w:rPr>
          <w:rFonts w:ascii="Arial" w:hAnsi="Arial" w:cs="Arial"/>
          <w:bCs/>
          <w:iCs/>
        </w:rPr>
        <w:t>датне услове испуњавају заједно</w:t>
      </w:r>
      <w:r w:rsidRPr="00937A49">
        <w:rPr>
          <w:rFonts w:ascii="Arial" w:hAnsi="Arial" w:cs="Arial"/>
          <w:bCs/>
          <w:i/>
          <w:iCs/>
        </w:rPr>
        <w:t>.</w:t>
      </w:r>
    </w:p>
    <w:p w:rsidR="008E0B12" w:rsidRPr="008E0B12" w:rsidRDefault="008E0B12" w:rsidP="008E0B12">
      <w:pPr>
        <w:suppressAutoHyphens/>
        <w:spacing w:line="100" w:lineRule="atLeast"/>
        <w:rPr>
          <w:rFonts w:ascii="Times New Roman" w:hAnsi="Times New Roman"/>
          <w:b/>
          <w:lang/>
        </w:rPr>
      </w:pPr>
    </w:p>
    <w:p w:rsidR="008E0B12" w:rsidRDefault="008E0B12" w:rsidP="008E0B12">
      <w:pPr>
        <w:suppressAutoHyphens/>
        <w:spacing w:line="100" w:lineRule="atLeast"/>
        <w:rPr>
          <w:rFonts w:ascii="Times New Roman" w:hAnsi="Times New Roman"/>
          <w:b/>
          <w:lang w:val="sr-Cyrl-CS"/>
        </w:rPr>
      </w:pPr>
      <w:r>
        <w:rPr>
          <w:rFonts w:ascii="Times New Roman" w:hAnsi="Times New Roman"/>
          <w:b/>
          <w:lang w:val="sr-Cyrl-CS"/>
        </w:rPr>
        <w:t xml:space="preserve">                                 </w:t>
      </w:r>
    </w:p>
    <w:p w:rsidR="008E0B12" w:rsidRPr="008558B3" w:rsidRDefault="008E0B12" w:rsidP="008E0B12">
      <w:pPr>
        <w:jc w:val="right"/>
        <w:rPr>
          <w:rFonts w:ascii="Arial" w:eastAsia="Times New Roman" w:hAnsi="Arial" w:cs="Arial"/>
          <w:b/>
          <w:bCs/>
          <w:sz w:val="28"/>
          <w:szCs w:val="28"/>
          <w:lang w:val="sr-Cyrl-CS"/>
        </w:rPr>
      </w:pPr>
      <w:r>
        <w:rPr>
          <w:rFonts w:ascii="Arial" w:hAnsi="Arial" w:cs="Arial"/>
          <w:b/>
          <w:bCs/>
          <w:sz w:val="28"/>
          <w:szCs w:val="28"/>
        </w:rPr>
        <w:lastRenderedPageBreak/>
        <w:t xml:space="preserve"> (ОБРАЗАЦ </w:t>
      </w:r>
      <w:r>
        <w:rPr>
          <w:rFonts w:ascii="Arial" w:hAnsi="Arial" w:cs="Arial"/>
          <w:b/>
          <w:bCs/>
          <w:sz w:val="28"/>
          <w:szCs w:val="28"/>
          <w:lang w:val="sr-Cyrl-CS"/>
        </w:rPr>
        <w:t>6</w:t>
      </w:r>
      <w:r w:rsidRPr="00AC47EA">
        <w:rPr>
          <w:rFonts w:ascii="Arial" w:eastAsia="Times New Roman" w:hAnsi="Arial" w:cs="Arial"/>
          <w:b/>
          <w:bCs/>
          <w:sz w:val="28"/>
          <w:szCs w:val="28"/>
        </w:rPr>
        <w:t>)</w:t>
      </w:r>
    </w:p>
    <w:p w:rsidR="008E0B12" w:rsidRPr="008558B3" w:rsidRDefault="008E0B12" w:rsidP="008E0B12">
      <w:pPr>
        <w:jc w:val="center"/>
        <w:rPr>
          <w:rFonts w:ascii="Arial" w:eastAsia="Times New Roman" w:hAnsi="Arial" w:cs="Arial"/>
          <w:b/>
          <w:bCs/>
          <w:sz w:val="28"/>
          <w:szCs w:val="28"/>
        </w:rPr>
      </w:pPr>
      <w:r>
        <w:rPr>
          <w:rFonts w:ascii="Arial" w:eastAsia="Times New Roman" w:hAnsi="Arial" w:cs="Arial"/>
          <w:b/>
          <w:bCs/>
          <w:sz w:val="28"/>
          <w:szCs w:val="28"/>
        </w:rPr>
        <w:t>ОБРАЗАЦ ИЗЈАВЕ ПОДИЗВОЂАЧА</w:t>
      </w:r>
      <w:r w:rsidRPr="00AC47EA">
        <w:rPr>
          <w:rFonts w:ascii="Arial" w:eastAsia="Times New Roman" w:hAnsi="Arial" w:cs="Arial"/>
          <w:b/>
          <w:bCs/>
          <w:sz w:val="28"/>
          <w:szCs w:val="28"/>
        </w:rPr>
        <w:t xml:space="preserve">  О ИСПУЊЕНОСТИ ОБАВЕЗНИ</w:t>
      </w:r>
      <w:r>
        <w:rPr>
          <w:rFonts w:ascii="Arial" w:eastAsia="Times New Roman" w:hAnsi="Arial" w:cs="Arial"/>
          <w:b/>
          <w:bCs/>
          <w:sz w:val="28"/>
          <w:szCs w:val="28"/>
        </w:rPr>
        <w:t>Х</w:t>
      </w:r>
      <w:r w:rsidRPr="00AC47EA">
        <w:rPr>
          <w:rFonts w:ascii="Arial" w:eastAsia="Times New Roman" w:hAnsi="Arial" w:cs="Arial"/>
          <w:b/>
          <w:bCs/>
          <w:sz w:val="28"/>
          <w:szCs w:val="28"/>
        </w:rPr>
        <w:t xml:space="preserve"> УСЛОВА ЗА УЧЕШЋЕ У ПОСТУПКУ ЈАВНЕ НАБАВКЕ -  </w:t>
      </w:r>
      <w:r>
        <w:rPr>
          <w:rFonts w:ascii="Arial" w:eastAsia="Times New Roman" w:hAnsi="Arial" w:cs="Arial"/>
          <w:b/>
          <w:bCs/>
          <w:sz w:val="28"/>
          <w:szCs w:val="28"/>
        </w:rPr>
        <w:t>ЧЛ. 75.</w:t>
      </w:r>
      <w:r w:rsidRPr="00AC47EA">
        <w:rPr>
          <w:rFonts w:ascii="Arial" w:eastAsia="Times New Roman" w:hAnsi="Arial" w:cs="Arial"/>
          <w:b/>
          <w:bCs/>
          <w:sz w:val="28"/>
          <w:szCs w:val="28"/>
        </w:rPr>
        <w:t xml:space="preserve"> </w:t>
      </w:r>
      <w:r>
        <w:rPr>
          <w:rFonts w:ascii="Arial" w:eastAsia="Times New Roman" w:hAnsi="Arial" w:cs="Arial"/>
          <w:b/>
          <w:bCs/>
          <w:sz w:val="28"/>
          <w:szCs w:val="28"/>
        </w:rPr>
        <w:t>ЗЈН</w:t>
      </w:r>
      <w:r>
        <w:rPr>
          <w:rFonts w:ascii="Arial" w:eastAsia="Times New Roman" w:hAnsi="Arial" w:cs="Arial"/>
        </w:rPr>
        <w:tab/>
      </w:r>
      <w:r>
        <w:rPr>
          <w:rFonts w:ascii="Arial" w:eastAsia="Times New Roman" w:hAnsi="Arial" w:cs="Arial"/>
        </w:rPr>
        <w:tab/>
      </w:r>
    </w:p>
    <w:p w:rsidR="008E0B12" w:rsidRPr="008558B3" w:rsidRDefault="008E0B12" w:rsidP="008E0B12">
      <w:pPr>
        <w:jc w:val="both"/>
        <w:rPr>
          <w:rFonts w:ascii="Arial" w:eastAsia="Times New Roman" w:hAnsi="Arial" w:cs="Arial"/>
          <w:lang w:val="sr-Cyrl-CS"/>
        </w:rPr>
      </w:pPr>
      <w:r w:rsidRPr="00AC47EA">
        <w:rPr>
          <w:rFonts w:ascii="Arial" w:eastAsia="Times New Roman" w:hAnsi="Arial" w:cs="Arial"/>
        </w:rPr>
        <w:t xml:space="preserve">Под пуном материјалном и кривичном одговорношћу, </w:t>
      </w:r>
      <w:r>
        <w:rPr>
          <w:rFonts w:ascii="Arial" w:eastAsia="Times New Roman" w:hAnsi="Arial" w:cs="Arial"/>
          <w:lang w:val="sr-Cyrl-CS"/>
        </w:rPr>
        <w:t>као заступник подизвођача</w:t>
      </w:r>
      <w:r w:rsidRPr="00AC47EA">
        <w:rPr>
          <w:rFonts w:ascii="Arial" w:eastAsia="Times New Roman" w:hAnsi="Arial" w:cs="Arial"/>
          <w:lang w:val="sr-Cyrl-CS"/>
        </w:rPr>
        <w:t xml:space="preserve">, </w:t>
      </w:r>
      <w:r w:rsidRPr="00AC47EA">
        <w:rPr>
          <w:rFonts w:ascii="Arial" w:eastAsia="Times New Roman" w:hAnsi="Arial" w:cs="Arial"/>
        </w:rPr>
        <w:t>дајем следећу</w:t>
      </w:r>
      <w:r w:rsidRPr="00AC47EA">
        <w:rPr>
          <w:rFonts w:ascii="Arial" w:eastAsia="Times New Roman" w:hAnsi="Arial" w:cs="Arial"/>
        </w:rPr>
        <w:tab/>
      </w:r>
      <w:r w:rsidRPr="00AC47EA">
        <w:rPr>
          <w:rFonts w:ascii="Arial" w:eastAsia="Times New Roman" w:hAnsi="Arial" w:cs="Arial"/>
        </w:rPr>
        <w:tab/>
      </w:r>
      <w:r w:rsidRPr="00AC47EA">
        <w:rPr>
          <w:rFonts w:ascii="Arial" w:eastAsia="Times New Roman" w:hAnsi="Arial" w:cs="Arial"/>
        </w:rPr>
        <w:tab/>
      </w:r>
      <w:r w:rsidRPr="00AC47EA">
        <w:rPr>
          <w:rFonts w:ascii="Arial" w:eastAsia="Times New Roman" w:hAnsi="Arial" w:cs="Arial"/>
        </w:rPr>
        <w:tab/>
      </w:r>
    </w:p>
    <w:p w:rsidR="008E0B12" w:rsidRPr="008558B3" w:rsidRDefault="008E0B12" w:rsidP="008E0B12">
      <w:pPr>
        <w:jc w:val="center"/>
        <w:rPr>
          <w:rFonts w:ascii="Arial" w:eastAsia="Times New Roman" w:hAnsi="Arial" w:cs="Arial"/>
          <w:b/>
          <w:lang w:val="sr-Cyrl-CS"/>
        </w:rPr>
      </w:pPr>
      <w:r w:rsidRPr="00AC47EA">
        <w:rPr>
          <w:rFonts w:ascii="Arial" w:eastAsia="Times New Roman" w:hAnsi="Arial" w:cs="Arial"/>
          <w:b/>
        </w:rPr>
        <w:t>И З Ј А В У</w:t>
      </w:r>
    </w:p>
    <w:p w:rsidR="008E0B12" w:rsidRPr="008558B3" w:rsidRDefault="008E0B12" w:rsidP="008E0B12">
      <w:pPr>
        <w:jc w:val="both"/>
        <w:rPr>
          <w:rFonts w:ascii="Arial" w:eastAsia="Times New Roman" w:hAnsi="Arial" w:cs="Arial"/>
          <w:iCs/>
          <w:lang w:val="sr-Cyrl-CS"/>
        </w:rPr>
      </w:pPr>
      <w:r>
        <w:rPr>
          <w:rFonts w:ascii="Arial" w:eastAsia="Times New Roman" w:hAnsi="Arial" w:cs="Arial"/>
          <w:lang w:val="sr-Cyrl-CS"/>
        </w:rPr>
        <w:t>П</w:t>
      </w:r>
      <w:r>
        <w:rPr>
          <w:rFonts w:ascii="Arial" w:eastAsia="Times New Roman" w:hAnsi="Arial" w:cs="Arial"/>
        </w:rPr>
        <w:t xml:space="preserve">одизвођач </w:t>
      </w:r>
      <w:r>
        <w:rPr>
          <w:rFonts w:ascii="Arial" w:eastAsia="Times New Roman" w:hAnsi="Arial" w:cs="Arial"/>
          <w:i/>
        </w:rPr>
        <w:t xml:space="preserve"> _____________________________________________</w:t>
      </w:r>
      <w:r>
        <w:rPr>
          <w:rFonts w:ascii="Arial" w:eastAsia="Times New Roman" w:hAnsi="Arial" w:cs="Arial"/>
          <w:i/>
          <w:iCs/>
        </w:rPr>
        <w:t>[</w:t>
      </w:r>
      <w:r>
        <w:rPr>
          <w:rFonts w:ascii="Arial" w:eastAsia="Times New Roman" w:hAnsi="Arial" w:cs="Arial"/>
          <w:i/>
        </w:rPr>
        <w:t>навести назив подизвођача</w:t>
      </w:r>
      <w:r>
        <w:rPr>
          <w:rFonts w:ascii="Arial" w:eastAsia="Times New Roman" w:hAnsi="Arial" w:cs="Arial"/>
          <w:i/>
          <w:iCs/>
        </w:rPr>
        <w:t>]</w:t>
      </w:r>
      <w:r>
        <w:rPr>
          <w:rFonts w:ascii="Arial" w:eastAsia="Times New Roman" w:hAnsi="Arial" w:cs="Arial"/>
          <w:i/>
          <w:lang w:val="sr-Cyrl-CS"/>
        </w:rPr>
        <w:t xml:space="preserve"> </w:t>
      </w:r>
      <w:r>
        <w:rPr>
          <w:rFonts w:ascii="Arial" w:eastAsia="Times New Roman" w:hAnsi="Arial" w:cs="Arial"/>
        </w:rPr>
        <w:t>у поступку јавне набавке</w:t>
      </w:r>
      <w:r>
        <w:rPr>
          <w:rFonts w:ascii="Arial" w:eastAsia="Times New Roman" w:hAnsi="Arial" w:cs="Arial"/>
          <w:lang w:val="sr-Cyrl-CS"/>
        </w:rPr>
        <w:t xml:space="preserve"> </w:t>
      </w:r>
      <w:r>
        <w:rPr>
          <w:rFonts w:ascii="Arial" w:hAnsi="Arial" w:cs="Arial"/>
          <w:b/>
          <w:lang w:val="sr-Cyrl-CS"/>
        </w:rPr>
        <w:t>Набавка бензина,нафте,уља и мазива ( партија 1) и Набавка лож уља ( партија 2 ),</w:t>
      </w:r>
      <w:r w:rsidRPr="009A35D6">
        <w:rPr>
          <w:rFonts w:ascii="Arial" w:hAnsi="Arial" w:cs="Arial"/>
          <w:b/>
          <w:i/>
          <w:lang w:val="sr-Cyrl-CS"/>
        </w:rPr>
        <w:t xml:space="preserve"> </w:t>
      </w:r>
      <w:r w:rsidRPr="009A35D6">
        <w:rPr>
          <w:rFonts w:ascii="Arial" w:hAnsi="Arial" w:cs="Arial"/>
          <w:b/>
          <w:lang w:val="sr-Cyrl-CS"/>
        </w:rPr>
        <w:t>б</w:t>
      </w:r>
      <w:r w:rsidRPr="009A35D6">
        <w:rPr>
          <w:rFonts w:ascii="Arial" w:hAnsi="Arial" w:cs="Arial"/>
          <w:b/>
        </w:rPr>
        <w:t xml:space="preserve">рој </w:t>
      </w:r>
      <w:r>
        <w:rPr>
          <w:rFonts w:ascii="Arial" w:hAnsi="Arial" w:cs="Arial"/>
          <w:b/>
          <w:lang w:val="sr-Cyrl-CS"/>
        </w:rPr>
        <w:t>9/18,_________________( навести партију ) ,</w:t>
      </w:r>
      <w:r>
        <w:rPr>
          <w:rFonts w:ascii="Arial" w:eastAsia="Times New Roman" w:hAnsi="Arial" w:cs="Arial"/>
        </w:rPr>
        <w:t xml:space="preserve"> испуњава све услове из чл. 75. ЗЈН, односно услове дефинисане конкурсном документацијом</w:t>
      </w:r>
      <w:r>
        <w:rPr>
          <w:rFonts w:ascii="Arial" w:eastAsia="Times New Roman" w:hAnsi="Arial" w:cs="Arial"/>
          <w:lang w:val="ru-RU"/>
        </w:rPr>
        <w:t xml:space="preserve"> </w:t>
      </w:r>
      <w:r>
        <w:rPr>
          <w:rFonts w:ascii="Arial" w:eastAsia="Times New Roman" w:hAnsi="Arial" w:cs="Arial"/>
        </w:rPr>
        <w:t>за предметну јавну набавку</w:t>
      </w:r>
      <w:r>
        <w:rPr>
          <w:rFonts w:ascii="Arial" w:eastAsia="Times New Roman" w:hAnsi="Arial" w:cs="Arial"/>
          <w:lang w:val="sr-Cyrl-CS"/>
        </w:rPr>
        <w:t>,</w:t>
      </w:r>
      <w:r>
        <w:rPr>
          <w:rFonts w:ascii="Arial" w:eastAsia="Times New Roman" w:hAnsi="Arial" w:cs="Arial"/>
        </w:rPr>
        <w:t xml:space="preserve"> и то:</w:t>
      </w:r>
    </w:p>
    <w:p w:rsidR="008E0B12" w:rsidRPr="00C75169" w:rsidRDefault="008E0B12" w:rsidP="008E0B12">
      <w:pPr>
        <w:pStyle w:val="ListParagraph"/>
        <w:numPr>
          <w:ilvl w:val="0"/>
          <w:numId w:val="9"/>
        </w:numPr>
        <w:jc w:val="both"/>
        <w:rPr>
          <w:rFonts w:ascii="Arial" w:hAnsi="Arial" w:cs="Arial"/>
          <w:iCs/>
          <w:lang w:val="sr-Cyrl-CS"/>
        </w:rPr>
      </w:pPr>
      <w:r>
        <w:rPr>
          <w:rFonts w:ascii="Arial" w:hAnsi="Arial" w:cs="Arial"/>
          <w:iCs/>
          <w:lang w:val="sr-Cyrl-CS"/>
        </w:rPr>
        <w:t>Подизвођач</w:t>
      </w:r>
      <w:r w:rsidRPr="00AC47EA">
        <w:rPr>
          <w:rFonts w:ascii="Arial" w:hAnsi="Arial" w:cs="Arial"/>
          <w:iCs/>
          <w:lang w:val="sr-Cyrl-CS"/>
        </w:rPr>
        <w:t xml:space="preserve">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rPr>
        <w:t xml:space="preserve"> (чл. 75. ст. 1. тач. 1) ЗЈН)</w:t>
      </w:r>
      <w:r w:rsidRPr="00AC47EA">
        <w:rPr>
          <w:rFonts w:ascii="Arial" w:hAnsi="Arial" w:cs="Arial"/>
          <w:iCs/>
        </w:rPr>
        <w:t>;</w:t>
      </w:r>
    </w:p>
    <w:p w:rsidR="008E0B12" w:rsidRPr="00C75169" w:rsidRDefault="008E0B12" w:rsidP="008E0B12">
      <w:pPr>
        <w:pStyle w:val="ListParagraph"/>
        <w:numPr>
          <w:ilvl w:val="0"/>
          <w:numId w:val="9"/>
        </w:numPr>
        <w:jc w:val="both"/>
        <w:rPr>
          <w:rFonts w:ascii="Arial" w:hAnsi="Arial" w:cs="Arial"/>
          <w:iCs/>
          <w:lang w:val="sr-Cyrl-CS"/>
        </w:rPr>
      </w:pPr>
      <w:r>
        <w:rPr>
          <w:rFonts w:ascii="Arial" w:hAnsi="Arial" w:cs="Arial"/>
          <w:iCs/>
          <w:lang w:val="sr-Cyrl-CS"/>
        </w:rPr>
        <w:t>Подизвођач</w:t>
      </w:r>
      <w:r w:rsidRPr="00C75169">
        <w:rPr>
          <w:rFonts w:ascii="Arial" w:hAnsi="Arial" w:cs="Arial"/>
          <w:iCs/>
          <w:lang w:val="sr-Cyrl-CS"/>
        </w:rPr>
        <w:t xml:space="preserve"> и његов </w:t>
      </w:r>
      <w:r>
        <w:rPr>
          <w:rFonts w:ascii="Arial" w:hAnsi="Arial" w:cs="Arial"/>
          <w:iCs/>
        </w:rPr>
        <w:t>закон</w:t>
      </w:r>
      <w:r w:rsidRPr="00C75169">
        <w:rPr>
          <w:rFonts w:ascii="Arial" w:hAnsi="Arial" w:cs="Arial"/>
          <w:iCs/>
        </w:rPr>
        <w:t xml:space="preserve">ски </w:t>
      </w:r>
      <w:r w:rsidRPr="00C75169">
        <w:rPr>
          <w:rFonts w:ascii="Arial" w:hAnsi="Arial" w:cs="Arial"/>
        </w:rPr>
        <w:t>заступник нис</w:t>
      </w:r>
      <w:r w:rsidRPr="00C75169">
        <w:rPr>
          <w:rFonts w:ascii="Arial" w:hAnsi="Arial" w:cs="Arial"/>
          <w:lang w:val="sr-Cyrl-CS"/>
        </w:rPr>
        <w:t>у</w:t>
      </w:r>
      <w:r w:rsidRPr="00C75169">
        <w:rPr>
          <w:rFonts w:ascii="Arial" w:hAnsi="Arial" w:cs="Arial"/>
        </w:rPr>
        <w:t xml:space="preserve"> осуђивани за неко од кривичних дела као члан организоване криминалне групе, д</w:t>
      </w:r>
      <w:r>
        <w:rPr>
          <w:rFonts w:ascii="Arial" w:hAnsi="Arial" w:cs="Arial"/>
        </w:rPr>
        <w:t>а нису</w:t>
      </w:r>
      <w:r w:rsidRPr="00C75169">
        <w:rPr>
          <w:rFonts w:ascii="Arial" w:hAnsi="Arial" w:cs="Arial"/>
        </w:rPr>
        <w:t xml:space="preserve"> осуђиван</w:t>
      </w:r>
      <w:r>
        <w:rPr>
          <w:rFonts w:ascii="Arial" w:hAnsi="Arial" w:cs="Arial"/>
        </w:rPr>
        <w:t>и</w:t>
      </w:r>
      <w:r w:rsidRPr="00C75169">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C75169">
        <w:rPr>
          <w:rFonts w:ascii="Arial" w:hAnsi="Arial" w:cs="Arial"/>
          <w:lang w:val="sr-Cyrl-CS"/>
        </w:rPr>
        <w:t>к</w:t>
      </w:r>
      <w:r w:rsidRPr="00C75169">
        <w:rPr>
          <w:rFonts w:ascii="Arial" w:hAnsi="Arial" w:cs="Arial"/>
        </w:rPr>
        <w:t>ривично дело преваре</w:t>
      </w:r>
      <w:r>
        <w:rPr>
          <w:rFonts w:ascii="Arial" w:hAnsi="Arial" w:cs="Arial"/>
        </w:rPr>
        <w:t xml:space="preserve"> </w:t>
      </w:r>
      <w:r>
        <w:rPr>
          <w:rFonts w:ascii="Arial" w:hAnsi="Arial" w:cs="Arial"/>
          <w:iCs/>
        </w:rPr>
        <w:t>(чл. 75. ст. 1. тач. 2) ЗЈН)</w:t>
      </w:r>
      <w:r w:rsidRPr="00AC47EA">
        <w:rPr>
          <w:rFonts w:ascii="Arial" w:hAnsi="Arial" w:cs="Arial"/>
        </w:rPr>
        <w:t>;</w:t>
      </w:r>
    </w:p>
    <w:p w:rsidR="008E0B12" w:rsidRDefault="008E0B12" w:rsidP="008E0B12">
      <w:pPr>
        <w:pStyle w:val="ListParagraph"/>
        <w:numPr>
          <w:ilvl w:val="0"/>
          <w:numId w:val="9"/>
        </w:numPr>
        <w:jc w:val="both"/>
        <w:rPr>
          <w:rFonts w:ascii="Arial" w:hAnsi="Arial" w:cs="Arial"/>
          <w:iCs/>
          <w:lang w:val="sr-Cyrl-CS"/>
        </w:rPr>
      </w:pPr>
      <w:r w:rsidRPr="00C75169">
        <w:rPr>
          <w:rFonts w:ascii="Arial" w:hAnsi="Arial" w:cs="Arial"/>
          <w:bCs/>
          <w:iCs/>
          <w:lang w:val="sr-Cyrl-CS"/>
        </w:rPr>
        <w:t>Подизвођач је и</w:t>
      </w:r>
      <w:r w:rsidRPr="00C75169">
        <w:rPr>
          <w:rFonts w:ascii="Arial" w:hAnsi="Arial" w:cs="Arial"/>
          <w:bCs/>
          <w:iCs/>
        </w:rPr>
        <w:t xml:space="preserve">змирио </w:t>
      </w:r>
      <w:r w:rsidRPr="00C75169">
        <w:rPr>
          <w:rFonts w:ascii="Arial" w:hAnsi="Arial" w:cs="Arial"/>
        </w:rPr>
        <w:t>доспеле порезе, доприносе и друге јавне дажбине у складу са прописима Републике Србије (</w:t>
      </w:r>
      <w:r w:rsidRPr="00C75169">
        <w:rPr>
          <w:rFonts w:ascii="Arial" w:hAnsi="Arial" w:cs="Arial"/>
          <w:i/>
        </w:rPr>
        <w:t>или стране државе када има седиште на њеној територији)</w:t>
      </w:r>
      <w:r w:rsidRPr="00601C06">
        <w:rPr>
          <w:rFonts w:ascii="Arial" w:hAnsi="Arial" w:cs="Arial"/>
          <w:iCs/>
        </w:rPr>
        <w:t xml:space="preserve"> </w:t>
      </w:r>
      <w:r>
        <w:rPr>
          <w:rFonts w:ascii="Arial" w:hAnsi="Arial" w:cs="Arial"/>
          <w:iCs/>
        </w:rPr>
        <w:t>(чл. 75. ст. 1. тач. 4) ЗЈН)</w:t>
      </w:r>
      <w:r w:rsidRPr="00AC47EA">
        <w:rPr>
          <w:rFonts w:ascii="Arial" w:hAnsi="Arial" w:cs="Arial"/>
          <w:i/>
        </w:rPr>
        <w:t>;</w:t>
      </w:r>
    </w:p>
    <w:p w:rsidR="008E0B12" w:rsidRPr="003C5311" w:rsidRDefault="008E0B12" w:rsidP="008E0B12">
      <w:pPr>
        <w:pStyle w:val="ListParagraph"/>
        <w:numPr>
          <w:ilvl w:val="0"/>
          <w:numId w:val="9"/>
        </w:numPr>
        <w:jc w:val="both"/>
        <w:rPr>
          <w:rFonts w:ascii="Arial" w:hAnsi="Arial" w:cs="Arial"/>
          <w:iCs/>
          <w:lang w:val="sr-Cyrl-CS"/>
        </w:rPr>
      </w:pPr>
      <w:r w:rsidRPr="003C5311">
        <w:rPr>
          <w:rFonts w:ascii="Arial" w:hAnsi="Arial" w:cs="Arial"/>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3C5311">
        <w:rPr>
          <w:rFonts w:ascii="Arial" w:eastAsia="Times New Roman" w:hAnsi="Arial" w:cs="Arial"/>
        </w:rPr>
        <w:t xml:space="preserve">и нема забрану обављања делатности која је на снази у време подношења понуде за предметну јавну набавку </w:t>
      </w:r>
      <w:r w:rsidRPr="003C5311">
        <w:rPr>
          <w:rFonts w:ascii="Arial" w:hAnsi="Arial" w:cs="Arial"/>
          <w:iCs/>
        </w:rPr>
        <w:t>(чл. 75. ст. 2. ЗЈН)</w:t>
      </w:r>
      <w:r w:rsidRPr="003C5311">
        <w:rPr>
          <w:rFonts w:ascii="Arial" w:hAnsi="Arial" w:cs="Arial"/>
          <w:i/>
        </w:rPr>
        <w:t>.</w:t>
      </w:r>
    </w:p>
    <w:p w:rsidR="008E0B12" w:rsidRPr="00AC47EA" w:rsidRDefault="008E0B12" w:rsidP="008E0B12">
      <w:pPr>
        <w:jc w:val="both"/>
        <w:rPr>
          <w:rFonts w:ascii="Arial" w:eastAsia="Times New Roman" w:hAnsi="Arial" w:cs="Arial"/>
          <w:i/>
          <w:lang w:val="sr-Cyrl-CS"/>
        </w:rPr>
      </w:pPr>
    </w:p>
    <w:p w:rsidR="008E0B12" w:rsidRPr="00AC47EA" w:rsidRDefault="008E0B12" w:rsidP="008E0B12">
      <w:pPr>
        <w:rPr>
          <w:rFonts w:ascii="Arial" w:eastAsia="Times New Roman" w:hAnsi="Arial" w:cs="Arial"/>
        </w:rPr>
      </w:pPr>
      <w:r w:rsidRPr="00AC47EA">
        <w:rPr>
          <w:rFonts w:ascii="Arial" w:eastAsia="Times New Roman" w:hAnsi="Arial" w:cs="Arial"/>
        </w:rPr>
        <w:t xml:space="preserve">Место:_____________                                   </w:t>
      </w:r>
      <w:r>
        <w:rPr>
          <w:rFonts w:ascii="Arial" w:eastAsia="Times New Roman" w:hAnsi="Arial" w:cs="Arial"/>
        </w:rPr>
        <w:t xml:space="preserve">                         Подизвођач</w:t>
      </w:r>
      <w:r w:rsidRPr="00AC47EA">
        <w:rPr>
          <w:rFonts w:ascii="Arial" w:eastAsia="Times New Roman" w:hAnsi="Arial" w:cs="Arial"/>
        </w:rPr>
        <w:t>:</w:t>
      </w:r>
    </w:p>
    <w:p w:rsidR="008E0B12" w:rsidRPr="008558B3" w:rsidRDefault="008E0B12" w:rsidP="008E0B12">
      <w:pPr>
        <w:rPr>
          <w:rFonts w:ascii="Arial" w:eastAsia="Times New Roman" w:hAnsi="Arial" w:cs="Arial"/>
          <w:b/>
          <w:bCs/>
          <w:i/>
          <w:lang w:val="sr-Cyrl-CS"/>
        </w:rPr>
      </w:pPr>
      <w:r w:rsidRPr="00AC47EA">
        <w:rPr>
          <w:rFonts w:ascii="Arial" w:eastAsia="Times New Roman" w:hAnsi="Arial" w:cs="Arial"/>
        </w:rPr>
        <w:t xml:space="preserve">Датум:_____________                         М.П.                     _____________________                                                        </w:t>
      </w:r>
    </w:p>
    <w:p w:rsidR="008E0B12" w:rsidRPr="004145F6" w:rsidRDefault="008E0B12" w:rsidP="008E0B12">
      <w:pPr>
        <w:pStyle w:val="ListParagraph"/>
        <w:ind w:left="0"/>
        <w:jc w:val="both"/>
        <w:rPr>
          <w:rFonts w:ascii="Arial" w:hAnsi="Arial" w:cs="Arial"/>
          <w:bCs/>
          <w:i/>
          <w:iCs/>
          <w:color w:val="auto"/>
          <w:sz w:val="22"/>
          <w:szCs w:val="22"/>
        </w:rPr>
      </w:pPr>
      <w:r w:rsidRPr="00937A49">
        <w:rPr>
          <w:rFonts w:ascii="Arial" w:hAnsi="Arial" w:cs="Arial"/>
          <w:b/>
          <w:bCs/>
          <w:i/>
          <w:color w:val="auto"/>
        </w:rPr>
        <w:t>Напомена:</w:t>
      </w:r>
      <w:r w:rsidRPr="00937A49">
        <w:rPr>
          <w:rFonts w:ascii="Arial" w:hAnsi="Arial" w:cs="Arial"/>
          <w:bCs/>
          <w:i/>
          <w:color w:val="auto"/>
        </w:rPr>
        <w:t xml:space="preserve"> </w:t>
      </w:r>
      <w:r w:rsidRPr="00444BC8">
        <w:rPr>
          <w:rFonts w:ascii="Arial" w:hAnsi="Arial" w:cs="Arial"/>
          <w:b/>
          <w:bCs/>
          <w:i/>
          <w:iCs/>
          <w:color w:val="auto"/>
          <w:u w:val="single"/>
        </w:rPr>
        <w:t>Уколико понуђач подноси понуду са подизвођачем</w:t>
      </w:r>
      <w:r w:rsidRPr="00444BC8">
        <w:rPr>
          <w:rFonts w:ascii="Arial" w:hAnsi="Arial" w:cs="Arial"/>
          <w:bCs/>
          <w:i/>
          <w:iCs/>
          <w:color w:val="auto"/>
        </w:rPr>
        <w:t xml:space="preserve">, Изјава мора бити потписана од стране овлашћеног лица подизвођача и оверена печатом. </w:t>
      </w:r>
    </w:p>
    <w:p w:rsidR="008E0B12" w:rsidRDefault="008E0B12" w:rsidP="008E0B12">
      <w:pPr>
        <w:rPr>
          <w:rFonts w:ascii="Arial" w:hAnsi="Arial" w:cs="Arial"/>
          <w:b/>
          <w:bCs/>
          <w:i/>
          <w:iCs/>
          <w:lang w:val="sr-Cyrl-CS"/>
        </w:rPr>
      </w:pPr>
    </w:p>
    <w:p w:rsidR="008E0B12" w:rsidRPr="008E0B12" w:rsidRDefault="008E0B12" w:rsidP="008E0B12">
      <w:pPr>
        <w:rPr>
          <w:rFonts w:ascii="Times New Roman" w:hAnsi="Times New Roman"/>
          <w:b/>
          <w:lang w:val="sr-Cyrl-CS"/>
        </w:rPr>
      </w:pPr>
      <w:r>
        <w:rPr>
          <w:rFonts w:ascii="Times New Roman" w:hAnsi="Times New Roman"/>
          <w:b/>
          <w:lang w:val="sr-Cyrl-CS"/>
        </w:rPr>
        <w:t xml:space="preserve">                                                                        </w:t>
      </w:r>
    </w:p>
    <w:p w:rsidR="008E0B12" w:rsidRDefault="008E0B12" w:rsidP="008E0B12">
      <w:pPr>
        <w:suppressAutoHyphens/>
        <w:spacing w:line="100" w:lineRule="atLeast"/>
        <w:rPr>
          <w:rFonts w:ascii="Times New Roman" w:hAnsi="Times New Roman"/>
          <w:b/>
          <w:lang w:val="sr-Cyrl-CS"/>
        </w:rPr>
      </w:pPr>
      <w:r>
        <w:rPr>
          <w:rFonts w:ascii="Times New Roman" w:hAnsi="Times New Roman"/>
          <w:b/>
          <w:lang w:val="sr-Cyrl-CS"/>
        </w:rPr>
        <w:t>Отворени поступак за јавну набавку добара –</w:t>
      </w:r>
      <w:r>
        <w:rPr>
          <w:rFonts w:ascii="Times New Roman" w:hAnsi="Times New Roman"/>
          <w:b/>
        </w:rPr>
        <w:t xml:space="preserve"> Набавка бензина, нафте, уља ,</w:t>
      </w:r>
      <w:r>
        <w:rPr>
          <w:rFonts w:ascii="Times New Roman" w:hAnsi="Times New Roman"/>
          <w:b/>
          <w:lang w:val="sr-Cyrl-CS"/>
        </w:rPr>
        <w:t xml:space="preserve"> мазива и</w:t>
      </w:r>
    </w:p>
    <w:p w:rsidR="008E0B12" w:rsidRDefault="008E0B12" w:rsidP="008E0B12">
      <w:pPr>
        <w:suppressAutoHyphens/>
        <w:spacing w:line="100" w:lineRule="atLeast"/>
        <w:rPr>
          <w:rFonts w:ascii="Times New Roman" w:hAnsi="Times New Roman"/>
          <w:b/>
          <w:lang w:val="sr-Cyrl-CS"/>
        </w:rPr>
      </w:pPr>
      <w:r>
        <w:rPr>
          <w:rFonts w:ascii="Times New Roman" w:hAnsi="Times New Roman"/>
          <w:b/>
          <w:lang w:val="sr-Cyrl-CS"/>
        </w:rPr>
        <w:t xml:space="preserve">                                                                   набавка лож уља</w:t>
      </w:r>
    </w:p>
    <w:p w:rsidR="008E0B12" w:rsidRPr="008E0B12" w:rsidRDefault="008E0B12" w:rsidP="008E0B12">
      <w:pPr>
        <w:rPr>
          <w:rFonts w:ascii="Times New Roman" w:hAnsi="Times New Roman"/>
          <w:b/>
          <w:lang w:val="sr-Cyrl-CS"/>
        </w:rPr>
      </w:pPr>
      <w:r>
        <w:rPr>
          <w:rFonts w:ascii="Times New Roman" w:hAnsi="Times New Roman"/>
          <w:b/>
          <w:lang w:val="sr-Cyrl-CS"/>
        </w:rPr>
        <w:t xml:space="preserve">                                                                        ЈН.БР.9/18                                                 </w:t>
      </w:r>
    </w:p>
    <w:p w:rsidR="0078346F" w:rsidRPr="005937CE" w:rsidRDefault="0078346F" w:rsidP="0078346F">
      <w:pPr>
        <w:shd w:val="clear" w:color="auto" w:fill="C6D9F1"/>
        <w:tabs>
          <w:tab w:val="center" w:pos="4536"/>
          <w:tab w:val="right" w:pos="9072"/>
        </w:tabs>
        <w:rPr>
          <w:rFonts w:ascii="Times New Roman" w:hAnsi="Times New Roman"/>
          <w:b/>
          <w:bCs/>
          <w:i/>
          <w:iCs/>
          <w:sz w:val="28"/>
          <w:szCs w:val="28"/>
        </w:rPr>
      </w:pPr>
      <w:r>
        <w:rPr>
          <w:rFonts w:ascii="Times New Roman" w:hAnsi="Times New Roman"/>
          <w:b/>
          <w:bCs/>
          <w:i/>
          <w:iCs/>
          <w:sz w:val="28"/>
          <w:szCs w:val="28"/>
          <w:lang w:val="sr-Cyrl-CS"/>
        </w:rPr>
        <w:lastRenderedPageBreak/>
        <w:t xml:space="preserve">                                         </w:t>
      </w:r>
      <w:r w:rsidRPr="005937CE">
        <w:rPr>
          <w:rFonts w:ascii="Times New Roman" w:hAnsi="Times New Roman"/>
          <w:b/>
          <w:bCs/>
          <w:i/>
          <w:iCs/>
          <w:sz w:val="28"/>
          <w:szCs w:val="28"/>
        </w:rPr>
        <w:t>VII МОДЕЛ УГОВОРА</w:t>
      </w:r>
      <w:r>
        <w:rPr>
          <w:rFonts w:ascii="Times New Roman" w:hAnsi="Times New Roman"/>
          <w:b/>
          <w:bCs/>
          <w:i/>
          <w:iCs/>
          <w:sz w:val="28"/>
          <w:szCs w:val="28"/>
        </w:rPr>
        <w:tab/>
      </w:r>
    </w:p>
    <w:p w:rsidR="0078346F" w:rsidRPr="005937CE"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rPr>
      </w:pPr>
    </w:p>
    <w:p w:rsidR="0078346F" w:rsidRPr="005902C7" w:rsidRDefault="0078346F" w:rsidP="0078346F">
      <w:pPr>
        <w:suppressAutoHyphens/>
        <w:spacing w:line="100" w:lineRule="atLeast"/>
        <w:jc w:val="center"/>
        <w:rPr>
          <w:rFonts w:ascii="Times New Roman" w:hAnsi="Times New Roman"/>
          <w:b/>
          <w:lang w:val="sr-Cyrl-CS"/>
        </w:rPr>
      </w:pPr>
      <w:r>
        <w:rPr>
          <w:rFonts w:ascii="Times New Roman" w:hAnsi="Times New Roman"/>
          <w:b/>
          <w:lang w:val="sr-Cyrl-CS"/>
        </w:rPr>
        <w:t>НАБАВКА БЕНЗИНА,НАФТЕ, УЉА И МАЗИВА ЗА ПОТРЕБЕ УСТАНОВЕ ЗА ОДРАСЛЕ И СТАРИЈЕ „ ГВОЗДЕН ЈОВАНЧИЋЕВИЋ“ ВЕЛИКИ ПОПОВАЦ</w:t>
      </w:r>
    </w:p>
    <w:p w:rsidR="0078346F" w:rsidRPr="0073794C" w:rsidRDefault="0078346F" w:rsidP="0078346F">
      <w:pPr>
        <w:pStyle w:val="Title"/>
        <w:jc w:val="left"/>
        <w:rPr>
          <w:sz w:val="22"/>
          <w:szCs w:val="22"/>
          <w:lang w:val="sr-Cyrl-CS"/>
        </w:rPr>
      </w:pPr>
    </w:p>
    <w:p w:rsidR="0078346F" w:rsidRPr="0073794C" w:rsidRDefault="0078346F" w:rsidP="0078346F">
      <w:pPr>
        <w:pStyle w:val="Title"/>
        <w:jc w:val="left"/>
        <w:rPr>
          <w:b w:val="0"/>
          <w:sz w:val="22"/>
          <w:szCs w:val="22"/>
          <w:lang w:val="sr-Cyrl-CS"/>
        </w:rPr>
      </w:pPr>
    </w:p>
    <w:p w:rsidR="0078346F" w:rsidRPr="0073794C" w:rsidRDefault="0078346F" w:rsidP="0078346F">
      <w:pPr>
        <w:pStyle w:val="Title"/>
        <w:jc w:val="left"/>
        <w:rPr>
          <w:b w:val="0"/>
          <w:sz w:val="22"/>
          <w:szCs w:val="22"/>
          <w:lang w:val="sr-Cyrl-CS"/>
        </w:rPr>
      </w:pPr>
      <w:r w:rsidRPr="0073794C">
        <w:rPr>
          <w:b w:val="0"/>
          <w:sz w:val="22"/>
          <w:szCs w:val="22"/>
          <w:lang w:val="sr-Cyrl-CS"/>
        </w:rPr>
        <w:t>Закључен у______________дана __________20_____.године између уговорених страна</w:t>
      </w:r>
    </w:p>
    <w:p w:rsidR="0078346F" w:rsidRPr="0073794C"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rPr>
      </w:pPr>
    </w:p>
    <w:p w:rsidR="0078346F" w:rsidRPr="000364C5" w:rsidRDefault="0078346F" w:rsidP="0078346F">
      <w:pPr>
        <w:widowControl w:val="0"/>
        <w:numPr>
          <w:ilvl w:val="0"/>
          <w:numId w:val="10"/>
        </w:numPr>
        <w:autoSpaceDE w:val="0"/>
        <w:autoSpaceDN w:val="0"/>
        <w:adjustRightInd w:val="0"/>
        <w:spacing w:after="0" w:line="240" w:lineRule="auto"/>
        <w:ind w:right="94"/>
        <w:rPr>
          <w:rFonts w:ascii="Times New Roman" w:eastAsia="Times New Roman" w:hAnsi="Times New Roman"/>
          <w:bCs/>
          <w:iCs/>
          <w:sz w:val="24"/>
          <w:szCs w:val="24"/>
        </w:rPr>
      </w:pPr>
      <w:r w:rsidRPr="0073794C">
        <w:rPr>
          <w:rFonts w:ascii="Times New Roman" w:eastAsia="Times New Roman" w:hAnsi="Times New Roman"/>
          <w:bCs/>
          <w:iCs/>
          <w:sz w:val="24"/>
          <w:szCs w:val="24"/>
        </w:rPr>
        <w:t>____________________, улица ____________________, место_________________________, телефон________________________, матични број_____________________ уписан у Регистар привредних субјекта у ________________________, регистарски број:_______________________, шифра делатности:_____________________, текући рачун_____________________, код банке ____________________, ПИБ:________________________, кога  по пономоћју број:_____________________________, од _____________________године заступа ________________________(у даљем тексту: Продавац)</w:t>
      </w:r>
    </w:p>
    <w:p w:rsidR="0078346F" w:rsidRPr="0073794C" w:rsidRDefault="0078346F" w:rsidP="0078346F">
      <w:pPr>
        <w:widowControl w:val="0"/>
        <w:autoSpaceDE w:val="0"/>
        <w:autoSpaceDN w:val="0"/>
        <w:adjustRightInd w:val="0"/>
        <w:spacing w:after="0" w:line="240" w:lineRule="auto"/>
        <w:ind w:left="644" w:right="94"/>
        <w:rPr>
          <w:rFonts w:ascii="Times New Roman" w:eastAsia="Times New Roman" w:hAnsi="Times New Roman"/>
          <w:bCs/>
          <w:iCs/>
          <w:sz w:val="24"/>
          <w:szCs w:val="24"/>
        </w:rPr>
      </w:pPr>
    </w:p>
    <w:p w:rsidR="0078346F" w:rsidRPr="0073794C" w:rsidRDefault="0078346F" w:rsidP="0078346F">
      <w:pPr>
        <w:widowControl w:val="0"/>
        <w:numPr>
          <w:ilvl w:val="0"/>
          <w:numId w:val="10"/>
        </w:numPr>
        <w:autoSpaceDE w:val="0"/>
        <w:autoSpaceDN w:val="0"/>
        <w:adjustRightInd w:val="0"/>
        <w:spacing w:after="0" w:line="240" w:lineRule="auto"/>
        <w:ind w:right="94"/>
        <w:jc w:val="both"/>
        <w:rPr>
          <w:rFonts w:ascii="Times New Roman" w:eastAsia="Times New Roman" w:hAnsi="Times New Roman"/>
          <w:bCs/>
          <w:iCs/>
          <w:sz w:val="24"/>
          <w:szCs w:val="24"/>
        </w:rPr>
      </w:pPr>
      <w:r>
        <w:rPr>
          <w:rFonts w:ascii="Times New Roman" w:eastAsia="Times New Roman" w:hAnsi="Times New Roman"/>
          <w:bCs/>
          <w:iCs/>
          <w:sz w:val="24"/>
          <w:szCs w:val="24"/>
          <w:lang w:val="sr-Cyrl-CS"/>
        </w:rPr>
        <w:t>Установа за одрасле и старије „ Гвозден Јованчићевић“ Велики Поповац</w:t>
      </w:r>
      <w:r w:rsidRPr="0073794C">
        <w:rPr>
          <w:rFonts w:ascii="Times New Roman" w:eastAsia="Times New Roman" w:hAnsi="Times New Roman"/>
          <w:bCs/>
          <w:iCs/>
          <w:sz w:val="24"/>
          <w:szCs w:val="24"/>
        </w:rPr>
        <w:t>, 12300 Петров</w:t>
      </w:r>
      <w:r>
        <w:rPr>
          <w:rFonts w:ascii="Times New Roman" w:eastAsia="Times New Roman" w:hAnsi="Times New Roman"/>
          <w:bCs/>
          <w:iCs/>
          <w:sz w:val="24"/>
          <w:szCs w:val="24"/>
        </w:rPr>
        <w:t>ац на Млави, телефон:012/3</w:t>
      </w:r>
      <w:r>
        <w:rPr>
          <w:rFonts w:ascii="Times New Roman" w:eastAsia="Times New Roman" w:hAnsi="Times New Roman"/>
          <w:bCs/>
          <w:iCs/>
          <w:sz w:val="24"/>
          <w:szCs w:val="24"/>
          <w:lang w:val="sr-Cyrl-CS"/>
        </w:rPr>
        <w:t>37-499</w:t>
      </w:r>
      <w:r>
        <w:rPr>
          <w:rFonts w:ascii="Times New Roman" w:eastAsia="Times New Roman" w:hAnsi="Times New Roman"/>
          <w:bCs/>
          <w:iCs/>
          <w:sz w:val="24"/>
          <w:szCs w:val="24"/>
        </w:rPr>
        <w:t>, Матични број:07200</w:t>
      </w:r>
      <w:r>
        <w:rPr>
          <w:rFonts w:ascii="Times New Roman" w:eastAsia="Times New Roman" w:hAnsi="Times New Roman"/>
          <w:bCs/>
          <w:iCs/>
          <w:sz w:val="24"/>
          <w:szCs w:val="24"/>
          <w:lang w:val="sr-Cyrl-CS"/>
        </w:rPr>
        <w:t>129</w:t>
      </w:r>
      <w:r>
        <w:rPr>
          <w:rFonts w:ascii="Times New Roman" w:eastAsia="Times New Roman" w:hAnsi="Times New Roman"/>
          <w:bCs/>
          <w:iCs/>
          <w:sz w:val="24"/>
          <w:szCs w:val="24"/>
        </w:rPr>
        <w:t>, шифра делатности:</w:t>
      </w:r>
      <w:r>
        <w:rPr>
          <w:rFonts w:ascii="Times New Roman" w:eastAsia="Times New Roman" w:hAnsi="Times New Roman"/>
          <w:bCs/>
          <w:iCs/>
          <w:sz w:val="24"/>
          <w:szCs w:val="24"/>
          <w:lang w:val="sr-Cyrl-CS"/>
        </w:rPr>
        <w:t>8790</w:t>
      </w:r>
      <w:r>
        <w:rPr>
          <w:rFonts w:ascii="Times New Roman" w:eastAsia="Times New Roman" w:hAnsi="Times New Roman"/>
          <w:bCs/>
          <w:iCs/>
          <w:sz w:val="24"/>
          <w:szCs w:val="24"/>
        </w:rPr>
        <w:t>, ПИБ:1015</w:t>
      </w:r>
      <w:r>
        <w:rPr>
          <w:rFonts w:ascii="Times New Roman" w:eastAsia="Times New Roman" w:hAnsi="Times New Roman"/>
          <w:bCs/>
          <w:iCs/>
          <w:sz w:val="24"/>
          <w:szCs w:val="24"/>
          <w:lang w:val="sr-Cyrl-CS"/>
        </w:rPr>
        <w:t>92013</w:t>
      </w:r>
      <w:r>
        <w:rPr>
          <w:rFonts w:ascii="Times New Roman" w:eastAsia="Times New Roman" w:hAnsi="Times New Roman"/>
          <w:bCs/>
          <w:iCs/>
          <w:sz w:val="24"/>
          <w:szCs w:val="24"/>
        </w:rPr>
        <w:t>, кога заступа</w:t>
      </w:r>
      <w:r>
        <w:rPr>
          <w:rFonts w:ascii="Times New Roman" w:eastAsia="Times New Roman" w:hAnsi="Times New Roman"/>
          <w:bCs/>
          <w:iCs/>
          <w:sz w:val="24"/>
          <w:szCs w:val="24"/>
          <w:lang/>
        </w:rPr>
        <w:t xml:space="preserve"> в.д</w:t>
      </w:r>
      <w:r>
        <w:rPr>
          <w:rFonts w:ascii="Times New Roman" w:eastAsia="Times New Roman" w:hAnsi="Times New Roman"/>
          <w:bCs/>
          <w:iCs/>
          <w:sz w:val="24"/>
          <w:szCs w:val="24"/>
        </w:rPr>
        <w:t xml:space="preserve"> директор</w:t>
      </w:r>
      <w:r w:rsidRPr="0073794C">
        <w:rPr>
          <w:rFonts w:ascii="Times New Roman" w:eastAsia="Times New Roman" w:hAnsi="Times New Roman"/>
          <w:bCs/>
          <w:iCs/>
          <w:sz w:val="24"/>
          <w:szCs w:val="24"/>
        </w:rPr>
        <w:t xml:space="preserve"> </w:t>
      </w:r>
      <w:r>
        <w:rPr>
          <w:rFonts w:ascii="Times New Roman" w:eastAsia="Times New Roman" w:hAnsi="Times New Roman"/>
          <w:bCs/>
          <w:iCs/>
          <w:sz w:val="24"/>
          <w:szCs w:val="24"/>
          <w:lang w:val="sr-Cyrl-CS"/>
        </w:rPr>
        <w:t>Дејан Марковић</w:t>
      </w:r>
      <w:r>
        <w:rPr>
          <w:rFonts w:ascii="Times New Roman" w:eastAsia="Times New Roman" w:hAnsi="Times New Roman"/>
          <w:bCs/>
          <w:iCs/>
          <w:sz w:val="24"/>
          <w:szCs w:val="24"/>
        </w:rPr>
        <w:t xml:space="preserve">, </w:t>
      </w:r>
      <w:r w:rsidRPr="0073794C">
        <w:rPr>
          <w:rFonts w:ascii="Times New Roman" w:eastAsia="Times New Roman" w:hAnsi="Times New Roman"/>
          <w:bCs/>
          <w:iCs/>
          <w:sz w:val="24"/>
          <w:szCs w:val="24"/>
        </w:rPr>
        <w:t>( у даљем тексту: Купац)</w:t>
      </w:r>
    </w:p>
    <w:p w:rsidR="0078346F" w:rsidRPr="0073794C"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rPr>
      </w:pPr>
    </w:p>
    <w:p w:rsidR="0078346F" w:rsidRPr="00A64127"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lang w:val="sr-Cyrl-CS"/>
        </w:rPr>
      </w:pPr>
      <w:r w:rsidRPr="00A64127">
        <w:rPr>
          <w:rFonts w:ascii="Times New Roman" w:eastAsia="Times New Roman" w:hAnsi="Times New Roman"/>
          <w:b/>
          <w:bCs/>
          <w:iCs/>
          <w:sz w:val="24"/>
          <w:szCs w:val="24"/>
        </w:rPr>
        <w:t>I.</w:t>
      </w:r>
      <w:r w:rsidRPr="0073794C">
        <w:rPr>
          <w:rFonts w:ascii="Times New Roman" w:eastAsia="Times New Roman" w:hAnsi="Times New Roman"/>
          <w:bCs/>
          <w:iCs/>
          <w:sz w:val="24"/>
          <w:szCs w:val="24"/>
        </w:rPr>
        <w:t xml:space="preserve">                        ПРЕДМЕТ УГОВОРА И УСЛОВИ ПРОДАЈЕ</w:t>
      </w:r>
    </w:p>
    <w:p w:rsidR="0078346F" w:rsidRPr="00A64127" w:rsidRDefault="0078346F" w:rsidP="0078346F">
      <w:pPr>
        <w:widowControl w:val="0"/>
        <w:autoSpaceDE w:val="0"/>
        <w:autoSpaceDN w:val="0"/>
        <w:adjustRightInd w:val="0"/>
        <w:spacing w:line="240" w:lineRule="auto"/>
        <w:ind w:right="94"/>
        <w:jc w:val="center"/>
        <w:rPr>
          <w:rFonts w:ascii="Times New Roman" w:eastAsia="Times New Roman" w:hAnsi="Times New Roman"/>
          <w:bCs/>
          <w:iCs/>
          <w:sz w:val="24"/>
          <w:szCs w:val="24"/>
          <w:lang w:val="sr-Cyrl-CS"/>
        </w:rPr>
      </w:pPr>
      <w:r w:rsidRPr="0073794C">
        <w:rPr>
          <w:rFonts w:ascii="Times New Roman" w:eastAsia="Times New Roman" w:hAnsi="Times New Roman"/>
          <w:bCs/>
          <w:iCs/>
          <w:sz w:val="24"/>
          <w:szCs w:val="24"/>
        </w:rPr>
        <w:t>Члан 1.</w:t>
      </w:r>
    </w:p>
    <w:p w:rsidR="0078346F" w:rsidRPr="0073794C"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rPr>
      </w:pPr>
      <w:r w:rsidRPr="0073794C">
        <w:rPr>
          <w:rFonts w:ascii="Times New Roman" w:eastAsia="Times New Roman" w:hAnsi="Times New Roman"/>
          <w:bCs/>
          <w:iCs/>
          <w:sz w:val="24"/>
          <w:szCs w:val="24"/>
        </w:rPr>
        <w:t>Предмет Уговора је купопродаја нафтних деривата и друге робе и услуга коришћењем дебитне картице за гориво Продавца ( у даљем тексту: картица).</w:t>
      </w:r>
    </w:p>
    <w:p w:rsidR="0078346F" w:rsidRPr="0073794C"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rPr>
      </w:pPr>
      <w:r w:rsidRPr="0073794C">
        <w:rPr>
          <w:rFonts w:ascii="Times New Roman" w:eastAsia="Times New Roman" w:hAnsi="Times New Roman"/>
          <w:bCs/>
          <w:iCs/>
          <w:sz w:val="24"/>
          <w:szCs w:val="24"/>
        </w:rPr>
        <w:t>Продавац се обавезује да Купцу испоручује нафтне дериварте на својим бензинским станицама. Списак јавних бензинских станица објављен је на web сајту Продавца ______________.</w:t>
      </w:r>
    </w:p>
    <w:p w:rsidR="0078346F" w:rsidRPr="00A64127" w:rsidRDefault="0078346F" w:rsidP="0078346F">
      <w:pPr>
        <w:widowControl w:val="0"/>
        <w:autoSpaceDE w:val="0"/>
        <w:autoSpaceDN w:val="0"/>
        <w:adjustRightInd w:val="0"/>
        <w:spacing w:line="240" w:lineRule="auto"/>
        <w:ind w:right="94"/>
        <w:jc w:val="center"/>
        <w:rPr>
          <w:rFonts w:ascii="Times New Roman" w:eastAsia="Times New Roman" w:hAnsi="Times New Roman"/>
          <w:bCs/>
          <w:iCs/>
          <w:sz w:val="24"/>
          <w:szCs w:val="24"/>
          <w:lang w:val="sr-Cyrl-CS"/>
        </w:rPr>
      </w:pPr>
      <w:r w:rsidRPr="0073794C">
        <w:rPr>
          <w:rFonts w:ascii="Times New Roman" w:eastAsia="Times New Roman" w:hAnsi="Times New Roman"/>
          <w:bCs/>
          <w:iCs/>
          <w:sz w:val="24"/>
          <w:szCs w:val="24"/>
        </w:rPr>
        <w:t>Члан 2.</w:t>
      </w:r>
    </w:p>
    <w:p w:rsidR="0078346F" w:rsidRPr="00A64127"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lang w:val="sr-Cyrl-CS"/>
        </w:rPr>
      </w:pPr>
      <w:r w:rsidRPr="0073794C">
        <w:rPr>
          <w:rFonts w:ascii="Times New Roman" w:eastAsia="Times New Roman" w:hAnsi="Times New Roman"/>
          <w:bCs/>
          <w:iCs/>
          <w:sz w:val="24"/>
          <w:szCs w:val="24"/>
        </w:rPr>
        <w:t>Закључивањем овог Уговора, Купац прихвата сва права и обавезе утврђене Општим правилима, која чине саставни део овог Уговора и налазе се на web сајту Продавца ___________.</w:t>
      </w:r>
    </w:p>
    <w:p w:rsidR="0078346F" w:rsidRPr="0073794C"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rPr>
      </w:pPr>
      <w:r w:rsidRPr="00A64127">
        <w:rPr>
          <w:rFonts w:ascii="Times New Roman" w:eastAsia="Times New Roman" w:hAnsi="Times New Roman"/>
          <w:b/>
          <w:bCs/>
          <w:iCs/>
          <w:sz w:val="24"/>
          <w:szCs w:val="24"/>
        </w:rPr>
        <w:t xml:space="preserve">II   </w:t>
      </w:r>
      <w:r w:rsidRPr="0073794C">
        <w:rPr>
          <w:rFonts w:ascii="Times New Roman" w:eastAsia="Times New Roman" w:hAnsi="Times New Roman"/>
          <w:bCs/>
          <w:iCs/>
          <w:sz w:val="24"/>
          <w:szCs w:val="24"/>
        </w:rPr>
        <w:t xml:space="preserve">                     ЦЕНА И ПОПУСТИ НА ЦЕНЕ</w:t>
      </w:r>
    </w:p>
    <w:p w:rsidR="0078346F" w:rsidRPr="0073794C" w:rsidRDefault="0078346F" w:rsidP="0078346F">
      <w:pPr>
        <w:widowControl w:val="0"/>
        <w:autoSpaceDE w:val="0"/>
        <w:autoSpaceDN w:val="0"/>
        <w:adjustRightInd w:val="0"/>
        <w:spacing w:line="240" w:lineRule="auto"/>
        <w:ind w:right="94"/>
        <w:rPr>
          <w:rFonts w:ascii="Times New Roman" w:eastAsia="Times New Roman" w:hAnsi="Times New Roman"/>
          <w:bCs/>
          <w:iCs/>
          <w:sz w:val="24"/>
          <w:szCs w:val="24"/>
        </w:rPr>
      </w:pPr>
      <w:r>
        <w:rPr>
          <w:rFonts w:ascii="Times New Roman" w:eastAsia="Times New Roman" w:hAnsi="Times New Roman"/>
          <w:bCs/>
          <w:iCs/>
          <w:sz w:val="24"/>
          <w:szCs w:val="24"/>
          <w:lang w:val="sr-Cyrl-CS"/>
        </w:rPr>
        <w:t xml:space="preserve">                                                                       </w:t>
      </w:r>
      <w:r w:rsidRPr="0073794C">
        <w:rPr>
          <w:rFonts w:ascii="Times New Roman" w:eastAsia="Times New Roman" w:hAnsi="Times New Roman"/>
          <w:bCs/>
          <w:iCs/>
          <w:sz w:val="24"/>
          <w:szCs w:val="24"/>
        </w:rPr>
        <w:t>Члан 3.</w:t>
      </w:r>
    </w:p>
    <w:p w:rsidR="0078346F" w:rsidRPr="00A64127"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lang w:val="sr-Cyrl-CS"/>
        </w:rPr>
      </w:pPr>
      <w:r w:rsidRPr="0073794C">
        <w:rPr>
          <w:rFonts w:ascii="Times New Roman" w:eastAsia="Times New Roman" w:hAnsi="Times New Roman"/>
          <w:bCs/>
          <w:iCs/>
          <w:sz w:val="24"/>
          <w:szCs w:val="24"/>
        </w:rPr>
        <w:t xml:space="preserve">Цена нафтних деривата, друге робе и услуга утврђује се одлукама Продавца у складу са </w:t>
      </w:r>
      <w:r w:rsidRPr="0073794C">
        <w:rPr>
          <w:rFonts w:ascii="Times New Roman" w:eastAsia="Times New Roman" w:hAnsi="Times New Roman"/>
          <w:bCs/>
          <w:iCs/>
          <w:sz w:val="24"/>
          <w:szCs w:val="24"/>
        </w:rPr>
        <w:lastRenderedPageBreak/>
        <w:t>кретањем цена на тржишту нафтних деривата у Републици Србији.</w:t>
      </w:r>
    </w:p>
    <w:p w:rsidR="0078346F"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rPr>
      </w:pPr>
      <w:r w:rsidRPr="0073794C">
        <w:rPr>
          <w:rFonts w:ascii="Times New Roman" w:eastAsia="Times New Roman" w:hAnsi="Times New Roman"/>
          <w:bCs/>
          <w:iCs/>
          <w:sz w:val="24"/>
          <w:szCs w:val="24"/>
        </w:rPr>
        <w:t>Испоручене нафтне деривате, другу робу и услуге Продавац ће фактурисати Купцу по цени која важи на дан испоруке који подразумева дан преузимања нафтних деривата, друге робе и услуге од стране Купца на бензинским станицама Продавца.</w:t>
      </w:r>
    </w:p>
    <w:p w:rsidR="0078346F" w:rsidRPr="0073794C" w:rsidRDefault="0078346F" w:rsidP="0078346F">
      <w:pPr>
        <w:widowControl w:val="0"/>
        <w:autoSpaceDE w:val="0"/>
        <w:autoSpaceDN w:val="0"/>
        <w:adjustRightInd w:val="0"/>
        <w:spacing w:line="240" w:lineRule="auto"/>
        <w:ind w:right="94"/>
        <w:rPr>
          <w:rFonts w:ascii="Times New Roman" w:eastAsia="Times New Roman" w:hAnsi="Times New Roman"/>
          <w:bCs/>
          <w:iCs/>
          <w:sz w:val="24"/>
          <w:szCs w:val="24"/>
        </w:rPr>
      </w:pPr>
      <w:r>
        <w:rPr>
          <w:rFonts w:ascii="Times New Roman" w:eastAsia="Times New Roman" w:hAnsi="Times New Roman"/>
          <w:bCs/>
          <w:iCs/>
          <w:sz w:val="24"/>
          <w:szCs w:val="24"/>
          <w:lang w:val="sr-Cyrl-CS"/>
        </w:rPr>
        <w:t xml:space="preserve">                                                                        </w:t>
      </w:r>
      <w:r w:rsidRPr="0073794C">
        <w:rPr>
          <w:rFonts w:ascii="Times New Roman" w:eastAsia="Times New Roman" w:hAnsi="Times New Roman"/>
          <w:bCs/>
          <w:iCs/>
          <w:sz w:val="24"/>
          <w:szCs w:val="24"/>
        </w:rPr>
        <w:t>Члан 4.</w:t>
      </w:r>
    </w:p>
    <w:p w:rsidR="0078346F" w:rsidRPr="00A64127"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lang w:val="sr-Cyrl-CS"/>
        </w:rPr>
      </w:pPr>
      <w:r w:rsidRPr="0073794C">
        <w:rPr>
          <w:rFonts w:ascii="Times New Roman" w:eastAsia="Times New Roman" w:hAnsi="Times New Roman"/>
          <w:bCs/>
          <w:iCs/>
          <w:sz w:val="24"/>
          <w:szCs w:val="24"/>
        </w:rPr>
        <w:t>Попуст на цену нафтних деривата се одобрава Купцу на основу преузетих количина нафтних деривата на месечном нивоу, за календарски месец, по важећим Скалама попуста на преузете количине нафтних деривата Продавца (Прилог бр.4) који представља саставни део овог Уговора.</w:t>
      </w:r>
    </w:p>
    <w:p w:rsidR="0078346F" w:rsidRPr="0073794C"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rPr>
      </w:pPr>
      <w:r w:rsidRPr="0073794C">
        <w:rPr>
          <w:rFonts w:ascii="Times New Roman" w:eastAsia="Times New Roman" w:hAnsi="Times New Roman"/>
          <w:bCs/>
          <w:iCs/>
          <w:sz w:val="24"/>
          <w:szCs w:val="24"/>
        </w:rPr>
        <w:t>Припадајући попуст одобрава се Купцу испостављањем ноте одобрења до краја текућег месеца за претходни.</w:t>
      </w:r>
    </w:p>
    <w:p w:rsidR="0078346F" w:rsidRPr="00A64127"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lang w:val="sr-Cyrl-CS"/>
        </w:rPr>
      </w:pPr>
      <w:r w:rsidRPr="0073794C">
        <w:rPr>
          <w:rFonts w:ascii="Times New Roman" w:eastAsia="Times New Roman" w:hAnsi="Times New Roman"/>
          <w:bCs/>
          <w:iCs/>
          <w:sz w:val="24"/>
          <w:szCs w:val="24"/>
        </w:rPr>
        <w:t>Уколико у току трајања овог Уговора дође до промене количинских попуста дефинисаних Прилогом број 4</w:t>
      </w:r>
      <w:r>
        <w:rPr>
          <w:rFonts w:ascii="Times New Roman" w:eastAsia="Times New Roman" w:hAnsi="Times New Roman"/>
          <w:bCs/>
          <w:iCs/>
          <w:sz w:val="24"/>
          <w:szCs w:val="24"/>
        </w:rPr>
        <w:t>,</w:t>
      </w:r>
      <w:r w:rsidRPr="0073794C">
        <w:rPr>
          <w:rFonts w:ascii="Times New Roman" w:eastAsia="Times New Roman" w:hAnsi="Times New Roman"/>
          <w:bCs/>
          <w:iCs/>
          <w:sz w:val="24"/>
          <w:szCs w:val="24"/>
        </w:rPr>
        <w:t xml:space="preserve"> Продавац је у обавези да о насталој промени у писаној форми обавести Купца и достави нови Прилог број 4.</w:t>
      </w:r>
    </w:p>
    <w:p w:rsidR="0078346F" w:rsidRPr="000364C5"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lang w:val="sr-Cyrl-CS"/>
        </w:rPr>
      </w:pPr>
      <w:r w:rsidRPr="0073794C">
        <w:rPr>
          <w:rFonts w:ascii="Times New Roman" w:eastAsia="Times New Roman" w:hAnsi="Times New Roman"/>
          <w:bCs/>
          <w:iCs/>
          <w:sz w:val="24"/>
          <w:szCs w:val="24"/>
        </w:rPr>
        <w:t>Продавац задржава право да не обрачуна попуст у случају када Купац неуредно извршава своје обавезе.</w:t>
      </w:r>
    </w:p>
    <w:p w:rsidR="0078346F" w:rsidRPr="00A64127"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lang w:val="sr-Cyrl-CS"/>
        </w:rPr>
      </w:pPr>
      <w:r w:rsidRPr="00A64127">
        <w:rPr>
          <w:rFonts w:ascii="Times New Roman" w:eastAsia="Times New Roman" w:hAnsi="Times New Roman"/>
          <w:b/>
          <w:bCs/>
          <w:iCs/>
          <w:sz w:val="24"/>
          <w:szCs w:val="24"/>
        </w:rPr>
        <w:t>III</w:t>
      </w:r>
      <w:r w:rsidRPr="0073794C">
        <w:rPr>
          <w:rFonts w:ascii="Times New Roman" w:eastAsia="Times New Roman" w:hAnsi="Times New Roman"/>
          <w:bCs/>
          <w:iCs/>
          <w:sz w:val="24"/>
          <w:szCs w:val="24"/>
        </w:rPr>
        <w:tab/>
      </w:r>
      <w:r w:rsidRPr="0073794C">
        <w:rPr>
          <w:rFonts w:ascii="Times New Roman" w:eastAsia="Times New Roman" w:hAnsi="Times New Roman"/>
          <w:bCs/>
          <w:iCs/>
          <w:sz w:val="24"/>
          <w:szCs w:val="24"/>
        </w:rPr>
        <w:tab/>
        <w:t>РОКОВИ И НАЧИН ПЛАЋАЊА</w:t>
      </w:r>
    </w:p>
    <w:p w:rsidR="0078346F" w:rsidRDefault="0078346F" w:rsidP="0078346F">
      <w:pPr>
        <w:widowControl w:val="0"/>
        <w:autoSpaceDE w:val="0"/>
        <w:autoSpaceDN w:val="0"/>
        <w:adjustRightInd w:val="0"/>
        <w:spacing w:line="240" w:lineRule="auto"/>
        <w:ind w:right="94"/>
        <w:jc w:val="center"/>
        <w:rPr>
          <w:rFonts w:ascii="Times New Roman" w:eastAsia="Times New Roman" w:hAnsi="Times New Roman"/>
          <w:bCs/>
          <w:iCs/>
          <w:sz w:val="24"/>
          <w:szCs w:val="24"/>
        </w:rPr>
      </w:pPr>
      <w:r w:rsidRPr="0073794C">
        <w:rPr>
          <w:rFonts w:ascii="Times New Roman" w:eastAsia="Times New Roman" w:hAnsi="Times New Roman"/>
          <w:bCs/>
          <w:iCs/>
          <w:sz w:val="24"/>
          <w:szCs w:val="24"/>
        </w:rPr>
        <w:t xml:space="preserve">Члан 5. </w:t>
      </w:r>
    </w:p>
    <w:p w:rsidR="0078346F" w:rsidRDefault="0078346F" w:rsidP="0078346F">
      <w:pPr>
        <w:widowControl w:val="0"/>
        <w:autoSpaceDE w:val="0"/>
        <w:autoSpaceDN w:val="0"/>
        <w:adjustRightInd w:val="0"/>
        <w:spacing w:line="240" w:lineRule="auto"/>
        <w:ind w:right="94"/>
        <w:rPr>
          <w:rFonts w:ascii="Times New Roman" w:eastAsia="Times New Roman" w:hAnsi="Times New Roman"/>
          <w:bCs/>
          <w:iCs/>
          <w:sz w:val="24"/>
          <w:szCs w:val="24"/>
          <w:lang w:val="sr-Cyrl-CS"/>
        </w:rPr>
      </w:pPr>
      <w:r>
        <w:rPr>
          <w:rFonts w:ascii="Times New Roman" w:eastAsia="Times New Roman" w:hAnsi="Times New Roman"/>
          <w:bCs/>
          <w:iCs/>
          <w:sz w:val="24"/>
          <w:szCs w:val="24"/>
          <w:lang w:val="sr-Cyrl-CS"/>
        </w:rPr>
        <w:t>Купац се обавезује да цену утврђену према члану  _____  овог Уговора плати у свему према условима из понуде Понуђача односно у року од ______ дана, од дана фактурисања, а на текући рачун продавца ___________________________ који се води код _________________ банке.</w:t>
      </w:r>
    </w:p>
    <w:p w:rsidR="0078346F" w:rsidRDefault="0078346F" w:rsidP="0078346F">
      <w:pPr>
        <w:widowControl w:val="0"/>
        <w:autoSpaceDE w:val="0"/>
        <w:autoSpaceDN w:val="0"/>
        <w:adjustRightInd w:val="0"/>
        <w:spacing w:line="240" w:lineRule="auto"/>
        <w:ind w:right="94"/>
        <w:rPr>
          <w:rFonts w:ascii="Times New Roman" w:eastAsia="Times New Roman" w:hAnsi="Times New Roman"/>
          <w:bCs/>
          <w:iCs/>
          <w:sz w:val="24"/>
          <w:szCs w:val="24"/>
          <w:lang w:val="sr-Cyrl-CS"/>
        </w:rPr>
      </w:pPr>
      <w:r>
        <w:rPr>
          <w:rFonts w:ascii="Times New Roman" w:eastAsia="Times New Roman" w:hAnsi="Times New Roman"/>
          <w:bCs/>
          <w:iCs/>
          <w:sz w:val="24"/>
          <w:szCs w:val="24"/>
          <w:lang w:val="sr-Cyrl-CS"/>
        </w:rPr>
        <w:t>Приликом плаћања купац је у обавези да у налогу за плаћање наведе позив на број документа по ком се врши плаћање.</w:t>
      </w:r>
    </w:p>
    <w:p w:rsidR="0078346F" w:rsidRPr="0073794C" w:rsidRDefault="0078346F" w:rsidP="0078346F">
      <w:pPr>
        <w:widowControl w:val="0"/>
        <w:autoSpaceDE w:val="0"/>
        <w:autoSpaceDN w:val="0"/>
        <w:adjustRightInd w:val="0"/>
        <w:spacing w:line="240" w:lineRule="auto"/>
        <w:ind w:right="94"/>
        <w:jc w:val="center"/>
        <w:rPr>
          <w:rFonts w:ascii="Times New Roman" w:eastAsia="Times New Roman" w:hAnsi="Times New Roman"/>
          <w:bCs/>
          <w:iCs/>
          <w:sz w:val="24"/>
          <w:szCs w:val="24"/>
        </w:rPr>
      </w:pPr>
    </w:p>
    <w:p w:rsidR="0078346F" w:rsidRPr="00A64127"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lang w:val="sr-Cyrl-CS"/>
        </w:rPr>
      </w:pPr>
      <w:r w:rsidRPr="00A64127">
        <w:rPr>
          <w:rFonts w:ascii="Times New Roman" w:eastAsia="Times New Roman" w:hAnsi="Times New Roman"/>
          <w:b/>
          <w:bCs/>
          <w:iCs/>
          <w:sz w:val="24"/>
          <w:szCs w:val="24"/>
        </w:rPr>
        <w:t>IV</w:t>
      </w:r>
      <w:r w:rsidRPr="00A64127">
        <w:rPr>
          <w:rFonts w:ascii="Times New Roman" w:eastAsia="Times New Roman" w:hAnsi="Times New Roman"/>
          <w:b/>
          <w:bCs/>
          <w:iCs/>
          <w:sz w:val="24"/>
          <w:szCs w:val="24"/>
        </w:rPr>
        <w:tab/>
      </w:r>
      <w:r w:rsidRPr="0073794C">
        <w:rPr>
          <w:rFonts w:ascii="Times New Roman" w:eastAsia="Times New Roman" w:hAnsi="Times New Roman"/>
          <w:bCs/>
          <w:iCs/>
          <w:sz w:val="24"/>
          <w:szCs w:val="24"/>
        </w:rPr>
        <w:tab/>
        <w:t>РОК ТРАЈАЊА УГОВОРА</w:t>
      </w:r>
    </w:p>
    <w:p w:rsidR="0078346F" w:rsidRPr="0073794C" w:rsidRDefault="0078346F" w:rsidP="0078346F">
      <w:pPr>
        <w:widowControl w:val="0"/>
        <w:autoSpaceDE w:val="0"/>
        <w:autoSpaceDN w:val="0"/>
        <w:adjustRightInd w:val="0"/>
        <w:spacing w:line="240" w:lineRule="auto"/>
        <w:ind w:right="94"/>
        <w:jc w:val="center"/>
        <w:rPr>
          <w:rFonts w:ascii="Times New Roman" w:eastAsia="Times New Roman" w:hAnsi="Times New Roman"/>
          <w:bCs/>
          <w:iCs/>
          <w:sz w:val="24"/>
          <w:szCs w:val="24"/>
        </w:rPr>
      </w:pPr>
      <w:r w:rsidRPr="0073794C">
        <w:rPr>
          <w:rFonts w:ascii="Times New Roman" w:eastAsia="Times New Roman" w:hAnsi="Times New Roman"/>
          <w:bCs/>
          <w:iCs/>
          <w:sz w:val="24"/>
          <w:szCs w:val="24"/>
        </w:rPr>
        <w:t>Члан 6.</w:t>
      </w:r>
    </w:p>
    <w:p w:rsidR="0078346F" w:rsidRPr="00A64127"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rPr>
      </w:pPr>
      <w:r w:rsidRPr="0073794C">
        <w:rPr>
          <w:rFonts w:ascii="Times New Roman" w:eastAsia="Times New Roman" w:hAnsi="Times New Roman"/>
          <w:bCs/>
          <w:iCs/>
          <w:sz w:val="24"/>
          <w:szCs w:val="24"/>
        </w:rPr>
        <w:t xml:space="preserve">Уговор се закључује на одређено време и то годину дана од дана његовог закључења сагласно члану 9. </w:t>
      </w:r>
      <w:r>
        <w:rPr>
          <w:rFonts w:ascii="Times New Roman" w:eastAsia="Times New Roman" w:hAnsi="Times New Roman"/>
          <w:bCs/>
          <w:iCs/>
          <w:sz w:val="24"/>
          <w:szCs w:val="24"/>
          <w:lang w:val="sr-Cyrl-CS"/>
        </w:rPr>
        <w:t xml:space="preserve"> </w:t>
      </w:r>
      <w:r w:rsidRPr="0073794C">
        <w:rPr>
          <w:rFonts w:ascii="Times New Roman" w:eastAsia="Times New Roman" w:hAnsi="Times New Roman"/>
          <w:bCs/>
          <w:iCs/>
          <w:sz w:val="24"/>
          <w:szCs w:val="24"/>
        </w:rPr>
        <w:t>Уколико ниједна уговорна страна у року од 30 (тридесет) календарских дана пре истека рока важења Уговора не обавести писаним путем другу уговорну страну о томе да не жели да продужи овај Уговор његово важење се продужава за сваку наредну годину под истим условима.</w:t>
      </w:r>
    </w:p>
    <w:p w:rsidR="0078346F" w:rsidRPr="000364C5"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lang w:val="sr-Cyrl-CS"/>
        </w:rPr>
      </w:pPr>
      <w:r w:rsidRPr="0073794C">
        <w:rPr>
          <w:rFonts w:ascii="Times New Roman" w:eastAsia="Times New Roman" w:hAnsi="Times New Roman"/>
          <w:bCs/>
          <w:iCs/>
          <w:sz w:val="24"/>
          <w:szCs w:val="24"/>
        </w:rPr>
        <w:t xml:space="preserve"> У случају да нека од одредаба, односно неки од прилога овог Уговора престану да буду у складу са важећим законским прописима, или актима и одлукама Продавца, на послове из овог Уговора примењиваће се прописи, односно  акта и одлуке  Про</w:t>
      </w:r>
      <w:r>
        <w:rPr>
          <w:rFonts w:ascii="Times New Roman" w:eastAsia="Times New Roman" w:hAnsi="Times New Roman"/>
          <w:bCs/>
          <w:iCs/>
          <w:sz w:val="24"/>
          <w:szCs w:val="24"/>
        </w:rPr>
        <w:t>давца који су ступили на снагу.</w:t>
      </w:r>
      <w:r>
        <w:rPr>
          <w:rFonts w:ascii="Times New Roman" w:eastAsia="Times New Roman" w:hAnsi="Times New Roman"/>
          <w:bCs/>
          <w:iCs/>
          <w:sz w:val="24"/>
          <w:szCs w:val="24"/>
          <w:lang w:val="sr-Cyrl-CS"/>
        </w:rPr>
        <w:t xml:space="preserve">  </w:t>
      </w:r>
      <w:r w:rsidRPr="0073794C">
        <w:rPr>
          <w:rFonts w:ascii="Times New Roman" w:eastAsia="Times New Roman" w:hAnsi="Times New Roman"/>
          <w:bCs/>
          <w:iCs/>
          <w:sz w:val="24"/>
          <w:szCs w:val="24"/>
        </w:rPr>
        <w:t xml:space="preserve">Продавац је дужан да о изменама из предходог става овог овог члана </w:t>
      </w:r>
      <w:r w:rsidRPr="0073794C">
        <w:rPr>
          <w:rFonts w:ascii="Times New Roman" w:eastAsia="Times New Roman" w:hAnsi="Times New Roman"/>
          <w:bCs/>
          <w:iCs/>
          <w:sz w:val="24"/>
          <w:szCs w:val="24"/>
        </w:rPr>
        <w:lastRenderedPageBreak/>
        <w:t>писменим путем обавести Купца у року од 5</w:t>
      </w:r>
      <w:r>
        <w:rPr>
          <w:rFonts w:ascii="Times New Roman" w:eastAsia="Times New Roman" w:hAnsi="Times New Roman"/>
          <w:bCs/>
          <w:iCs/>
          <w:sz w:val="24"/>
          <w:szCs w:val="24"/>
        </w:rPr>
        <w:t xml:space="preserve"> </w:t>
      </w:r>
      <w:r w:rsidRPr="0073794C">
        <w:rPr>
          <w:rFonts w:ascii="Times New Roman" w:eastAsia="Times New Roman" w:hAnsi="Times New Roman"/>
          <w:bCs/>
          <w:iCs/>
          <w:sz w:val="24"/>
          <w:szCs w:val="24"/>
        </w:rPr>
        <w:t>(пет) радних дана од датума ступања измена на снагу.</w:t>
      </w:r>
    </w:p>
    <w:p w:rsidR="0078346F" w:rsidRPr="00A64127"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lang w:val="sr-Cyrl-CS"/>
        </w:rPr>
      </w:pPr>
      <w:r w:rsidRPr="00A64127">
        <w:rPr>
          <w:rFonts w:ascii="Times New Roman" w:eastAsia="Times New Roman" w:hAnsi="Times New Roman"/>
          <w:b/>
          <w:bCs/>
          <w:iCs/>
          <w:sz w:val="24"/>
          <w:szCs w:val="24"/>
        </w:rPr>
        <w:t xml:space="preserve">V   </w:t>
      </w:r>
      <w:r w:rsidRPr="0073794C">
        <w:rPr>
          <w:rFonts w:ascii="Times New Roman" w:eastAsia="Times New Roman" w:hAnsi="Times New Roman"/>
          <w:bCs/>
          <w:iCs/>
          <w:sz w:val="24"/>
          <w:szCs w:val="24"/>
        </w:rPr>
        <w:t xml:space="preserve">                     ЗАВРШНЕ ОДРЕДБЕ</w:t>
      </w:r>
    </w:p>
    <w:p w:rsidR="0078346F" w:rsidRPr="0073794C" w:rsidRDefault="0078346F" w:rsidP="0078346F">
      <w:pPr>
        <w:widowControl w:val="0"/>
        <w:autoSpaceDE w:val="0"/>
        <w:autoSpaceDN w:val="0"/>
        <w:adjustRightInd w:val="0"/>
        <w:spacing w:line="240" w:lineRule="auto"/>
        <w:ind w:right="94"/>
        <w:jc w:val="center"/>
        <w:rPr>
          <w:rFonts w:ascii="Times New Roman" w:eastAsia="Times New Roman" w:hAnsi="Times New Roman"/>
          <w:bCs/>
          <w:iCs/>
          <w:sz w:val="24"/>
          <w:szCs w:val="24"/>
        </w:rPr>
      </w:pPr>
      <w:r w:rsidRPr="0073794C">
        <w:rPr>
          <w:rFonts w:ascii="Times New Roman" w:eastAsia="Times New Roman" w:hAnsi="Times New Roman"/>
          <w:bCs/>
          <w:iCs/>
          <w:sz w:val="24"/>
          <w:szCs w:val="24"/>
        </w:rPr>
        <w:t xml:space="preserve">Члан 7. </w:t>
      </w:r>
    </w:p>
    <w:p w:rsidR="0078346F" w:rsidRDefault="0078346F" w:rsidP="0078346F">
      <w:pPr>
        <w:widowControl w:val="0"/>
        <w:autoSpaceDE w:val="0"/>
        <w:autoSpaceDN w:val="0"/>
        <w:adjustRightInd w:val="0"/>
        <w:spacing w:line="240" w:lineRule="auto"/>
        <w:ind w:right="94"/>
        <w:rPr>
          <w:rFonts w:ascii="Times New Roman" w:eastAsia="Times New Roman" w:hAnsi="Times New Roman"/>
          <w:bCs/>
          <w:iCs/>
          <w:sz w:val="24"/>
          <w:szCs w:val="24"/>
          <w:lang w:val="sr-Cyrl-CS"/>
        </w:rPr>
      </w:pPr>
      <w:r w:rsidRPr="0073794C">
        <w:rPr>
          <w:rFonts w:ascii="Times New Roman" w:eastAsia="Times New Roman" w:hAnsi="Times New Roman"/>
          <w:bCs/>
          <w:iCs/>
          <w:sz w:val="24"/>
          <w:szCs w:val="24"/>
        </w:rPr>
        <w:t xml:space="preserve">Уговорне стране за случај евентуалног спора уговарају надлежност Привредног суда у </w:t>
      </w:r>
      <w:r>
        <w:rPr>
          <w:rFonts w:ascii="Times New Roman" w:eastAsia="Times New Roman" w:hAnsi="Times New Roman"/>
          <w:bCs/>
          <w:iCs/>
          <w:sz w:val="24"/>
          <w:szCs w:val="24"/>
          <w:lang w:val="sr-Cyrl-CS"/>
        </w:rPr>
        <w:t>Пожаревцу.</w:t>
      </w:r>
    </w:p>
    <w:p w:rsidR="0078346F" w:rsidRPr="00A64127" w:rsidRDefault="0078346F" w:rsidP="0078346F">
      <w:pPr>
        <w:widowControl w:val="0"/>
        <w:autoSpaceDE w:val="0"/>
        <w:autoSpaceDN w:val="0"/>
        <w:adjustRightInd w:val="0"/>
        <w:spacing w:line="240" w:lineRule="auto"/>
        <w:ind w:right="94"/>
        <w:rPr>
          <w:rFonts w:ascii="Times New Roman" w:eastAsia="Times New Roman" w:hAnsi="Times New Roman"/>
          <w:bCs/>
          <w:iCs/>
          <w:sz w:val="24"/>
          <w:szCs w:val="24"/>
          <w:lang w:val="sr-Cyrl-CS"/>
        </w:rPr>
      </w:pPr>
      <w:r>
        <w:rPr>
          <w:rFonts w:ascii="Times New Roman" w:eastAsia="Times New Roman" w:hAnsi="Times New Roman"/>
          <w:bCs/>
          <w:iCs/>
          <w:sz w:val="24"/>
          <w:szCs w:val="24"/>
          <w:lang w:val="sr-Cyrl-CS"/>
        </w:rPr>
        <w:t xml:space="preserve">                                                                       </w:t>
      </w:r>
      <w:r w:rsidRPr="0073794C">
        <w:rPr>
          <w:rFonts w:ascii="Times New Roman" w:eastAsia="Times New Roman" w:hAnsi="Times New Roman"/>
          <w:bCs/>
          <w:iCs/>
          <w:sz w:val="24"/>
          <w:szCs w:val="24"/>
        </w:rPr>
        <w:t xml:space="preserve">Члан 8. </w:t>
      </w:r>
    </w:p>
    <w:p w:rsidR="0078346F" w:rsidRPr="00A64127"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lang w:val="sr-Cyrl-CS"/>
        </w:rPr>
      </w:pPr>
      <w:r w:rsidRPr="0073794C">
        <w:rPr>
          <w:rFonts w:ascii="Times New Roman" w:eastAsia="Times New Roman" w:hAnsi="Times New Roman"/>
          <w:bCs/>
          <w:iCs/>
          <w:sz w:val="24"/>
          <w:szCs w:val="24"/>
        </w:rPr>
        <w:t>За све што овим Уговором није предвиђено, примењују се одредбе Закона о облигационим односима и других законских прописа који се односе на предмет Уговора.</w:t>
      </w:r>
    </w:p>
    <w:p w:rsidR="0078346F" w:rsidRPr="0073794C" w:rsidRDefault="0078346F" w:rsidP="0078346F">
      <w:pPr>
        <w:widowControl w:val="0"/>
        <w:autoSpaceDE w:val="0"/>
        <w:autoSpaceDN w:val="0"/>
        <w:adjustRightInd w:val="0"/>
        <w:spacing w:line="240" w:lineRule="auto"/>
        <w:ind w:right="94"/>
        <w:jc w:val="center"/>
        <w:rPr>
          <w:rFonts w:ascii="Times New Roman" w:eastAsia="Times New Roman" w:hAnsi="Times New Roman"/>
          <w:bCs/>
          <w:iCs/>
          <w:sz w:val="24"/>
          <w:szCs w:val="24"/>
        </w:rPr>
      </w:pPr>
      <w:r w:rsidRPr="0073794C">
        <w:rPr>
          <w:rFonts w:ascii="Times New Roman" w:eastAsia="Times New Roman" w:hAnsi="Times New Roman"/>
          <w:bCs/>
          <w:iCs/>
          <w:sz w:val="24"/>
          <w:szCs w:val="24"/>
        </w:rPr>
        <w:t>Члан 9.</w:t>
      </w:r>
    </w:p>
    <w:p w:rsidR="0078346F" w:rsidRPr="00A64127"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lang w:val="sr-Cyrl-CS"/>
        </w:rPr>
      </w:pPr>
      <w:r w:rsidRPr="0073794C">
        <w:rPr>
          <w:rFonts w:ascii="Times New Roman" w:eastAsia="Times New Roman" w:hAnsi="Times New Roman"/>
          <w:bCs/>
          <w:iCs/>
          <w:sz w:val="24"/>
          <w:szCs w:val="24"/>
        </w:rPr>
        <w:t xml:space="preserve">Овај Уговор се сматра закљученим на дан када су га потписали овлашћени заступници обе уговорне стране, а ако га овлашћени заступници нису потписали на исти дан, Уговор се сматра закљученим на дан другог потписа по временском редоследу . </w:t>
      </w:r>
    </w:p>
    <w:p w:rsidR="0078346F" w:rsidRPr="0073794C" w:rsidRDefault="0078346F" w:rsidP="0078346F">
      <w:pPr>
        <w:widowControl w:val="0"/>
        <w:autoSpaceDE w:val="0"/>
        <w:autoSpaceDN w:val="0"/>
        <w:adjustRightInd w:val="0"/>
        <w:spacing w:line="240" w:lineRule="auto"/>
        <w:ind w:right="94"/>
        <w:jc w:val="center"/>
        <w:rPr>
          <w:rFonts w:ascii="Times New Roman" w:eastAsia="Times New Roman" w:hAnsi="Times New Roman"/>
          <w:bCs/>
          <w:iCs/>
          <w:sz w:val="24"/>
          <w:szCs w:val="24"/>
        </w:rPr>
      </w:pPr>
      <w:r w:rsidRPr="0073794C">
        <w:rPr>
          <w:rFonts w:ascii="Times New Roman" w:eastAsia="Times New Roman" w:hAnsi="Times New Roman"/>
          <w:bCs/>
          <w:iCs/>
          <w:sz w:val="24"/>
          <w:szCs w:val="24"/>
        </w:rPr>
        <w:t>Члан 10.</w:t>
      </w:r>
    </w:p>
    <w:p w:rsidR="0078346F" w:rsidRPr="0073794C"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rPr>
      </w:pPr>
      <w:r w:rsidRPr="0073794C">
        <w:rPr>
          <w:rFonts w:ascii="Times New Roman" w:eastAsia="Times New Roman" w:hAnsi="Times New Roman"/>
          <w:bCs/>
          <w:iCs/>
          <w:sz w:val="24"/>
          <w:szCs w:val="24"/>
        </w:rPr>
        <w:t>Продавац задржава право да не испоручи нафтне деривате у ситуацијама које су настале као последица технолошко- производних или пословно – оперативних проблема. Продавац задржава право да обустави испоруку робе у случају када Купац неуредно извршава своје обавезе.</w:t>
      </w:r>
    </w:p>
    <w:p w:rsidR="0078346F" w:rsidRPr="00A64127"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lang w:val="sr-Cyrl-CS"/>
        </w:rPr>
      </w:pPr>
      <w:r w:rsidRPr="0073794C">
        <w:rPr>
          <w:rFonts w:ascii="Times New Roman" w:eastAsia="Times New Roman" w:hAnsi="Times New Roman"/>
          <w:bCs/>
          <w:iCs/>
          <w:sz w:val="24"/>
          <w:szCs w:val="24"/>
        </w:rPr>
        <w:t>Продавац неће бити одговоран за штету коју би по том основу евентуално могао да претрпи Купац.</w:t>
      </w:r>
    </w:p>
    <w:p w:rsidR="0078346F" w:rsidRPr="00A64127" w:rsidRDefault="0078346F" w:rsidP="0078346F">
      <w:pPr>
        <w:widowControl w:val="0"/>
        <w:autoSpaceDE w:val="0"/>
        <w:autoSpaceDN w:val="0"/>
        <w:adjustRightInd w:val="0"/>
        <w:spacing w:line="240" w:lineRule="auto"/>
        <w:ind w:right="94"/>
        <w:jc w:val="center"/>
        <w:rPr>
          <w:rFonts w:ascii="Times New Roman" w:eastAsia="Times New Roman" w:hAnsi="Times New Roman"/>
          <w:bCs/>
          <w:iCs/>
          <w:sz w:val="24"/>
          <w:szCs w:val="24"/>
          <w:lang w:val="sr-Cyrl-CS"/>
        </w:rPr>
      </w:pPr>
      <w:r>
        <w:rPr>
          <w:rFonts w:ascii="Times New Roman" w:eastAsia="Times New Roman" w:hAnsi="Times New Roman"/>
          <w:bCs/>
          <w:iCs/>
          <w:sz w:val="24"/>
          <w:szCs w:val="24"/>
        </w:rPr>
        <w:t xml:space="preserve"> Члан 1</w:t>
      </w:r>
      <w:r>
        <w:rPr>
          <w:rFonts w:ascii="Times New Roman" w:eastAsia="Times New Roman" w:hAnsi="Times New Roman"/>
          <w:bCs/>
          <w:iCs/>
          <w:sz w:val="24"/>
          <w:szCs w:val="24"/>
          <w:lang w:val="sr-Cyrl-CS"/>
        </w:rPr>
        <w:t>1.</w:t>
      </w:r>
    </w:p>
    <w:p w:rsidR="0078346F" w:rsidRPr="00A64127" w:rsidRDefault="0078346F" w:rsidP="0078346F">
      <w:pPr>
        <w:widowControl w:val="0"/>
        <w:autoSpaceDE w:val="0"/>
        <w:autoSpaceDN w:val="0"/>
        <w:adjustRightInd w:val="0"/>
        <w:spacing w:line="240" w:lineRule="auto"/>
        <w:ind w:right="94"/>
        <w:rPr>
          <w:rFonts w:ascii="Times New Roman" w:eastAsia="Times New Roman" w:hAnsi="Times New Roman"/>
          <w:bCs/>
          <w:iCs/>
          <w:sz w:val="24"/>
          <w:szCs w:val="24"/>
          <w:lang w:val="sr-Cyrl-CS"/>
        </w:rPr>
      </w:pPr>
      <w:r>
        <w:rPr>
          <w:rFonts w:ascii="Times New Roman" w:eastAsia="Times New Roman" w:hAnsi="Times New Roman"/>
          <w:bCs/>
          <w:iCs/>
          <w:sz w:val="24"/>
          <w:szCs w:val="24"/>
        </w:rPr>
        <w:t xml:space="preserve">Овај Уговор је закључен у </w:t>
      </w:r>
      <w:r>
        <w:rPr>
          <w:rFonts w:ascii="Times New Roman" w:eastAsia="Times New Roman" w:hAnsi="Times New Roman"/>
          <w:bCs/>
          <w:iCs/>
          <w:sz w:val="24"/>
          <w:szCs w:val="24"/>
          <w:lang w:val="sr-Cyrl-CS"/>
        </w:rPr>
        <w:t>4</w:t>
      </w:r>
      <w:r>
        <w:rPr>
          <w:rFonts w:ascii="Times New Roman" w:eastAsia="Times New Roman" w:hAnsi="Times New Roman"/>
          <w:bCs/>
          <w:iCs/>
          <w:sz w:val="24"/>
          <w:szCs w:val="24"/>
        </w:rPr>
        <w:t xml:space="preserve">( </w:t>
      </w:r>
      <w:r>
        <w:rPr>
          <w:rFonts w:ascii="Times New Roman" w:eastAsia="Times New Roman" w:hAnsi="Times New Roman"/>
          <w:bCs/>
          <w:iCs/>
          <w:sz w:val="24"/>
          <w:szCs w:val="24"/>
          <w:lang w:val="sr-Cyrl-CS"/>
        </w:rPr>
        <w:t>четири</w:t>
      </w:r>
      <w:r>
        <w:rPr>
          <w:rFonts w:ascii="Times New Roman" w:eastAsia="Times New Roman" w:hAnsi="Times New Roman"/>
          <w:bCs/>
          <w:iCs/>
          <w:sz w:val="24"/>
          <w:szCs w:val="24"/>
        </w:rPr>
        <w:t xml:space="preserve">) оргинална примерка, по </w:t>
      </w:r>
      <w:r>
        <w:rPr>
          <w:rFonts w:ascii="Times New Roman" w:eastAsia="Times New Roman" w:hAnsi="Times New Roman"/>
          <w:bCs/>
          <w:iCs/>
          <w:sz w:val="24"/>
          <w:szCs w:val="24"/>
          <w:lang w:val="sr-Cyrl-CS"/>
        </w:rPr>
        <w:t>2</w:t>
      </w:r>
      <w:r>
        <w:rPr>
          <w:rFonts w:ascii="Times New Roman" w:eastAsia="Times New Roman" w:hAnsi="Times New Roman"/>
          <w:bCs/>
          <w:iCs/>
          <w:sz w:val="24"/>
          <w:szCs w:val="24"/>
        </w:rPr>
        <w:t xml:space="preserve"> (</w:t>
      </w:r>
      <w:r>
        <w:rPr>
          <w:rFonts w:ascii="Times New Roman" w:eastAsia="Times New Roman" w:hAnsi="Times New Roman"/>
          <w:bCs/>
          <w:iCs/>
          <w:sz w:val="24"/>
          <w:szCs w:val="24"/>
          <w:lang w:val="sr-Cyrl-CS"/>
        </w:rPr>
        <w:t>два</w:t>
      </w:r>
      <w:r w:rsidRPr="0073794C">
        <w:rPr>
          <w:rFonts w:ascii="Times New Roman" w:eastAsia="Times New Roman" w:hAnsi="Times New Roman"/>
          <w:bCs/>
          <w:iCs/>
          <w:sz w:val="24"/>
          <w:szCs w:val="24"/>
        </w:rPr>
        <w:t>) за сваку уговорну страну.</w:t>
      </w:r>
    </w:p>
    <w:p w:rsidR="0078346F" w:rsidRPr="00A64127" w:rsidRDefault="0078346F" w:rsidP="0078346F">
      <w:pPr>
        <w:widowControl w:val="0"/>
        <w:autoSpaceDE w:val="0"/>
        <w:autoSpaceDN w:val="0"/>
        <w:adjustRightInd w:val="0"/>
        <w:spacing w:line="240" w:lineRule="auto"/>
        <w:ind w:right="94"/>
        <w:rPr>
          <w:rFonts w:ascii="Times New Roman" w:eastAsia="Times New Roman" w:hAnsi="Times New Roman"/>
          <w:bCs/>
          <w:iCs/>
          <w:sz w:val="24"/>
          <w:szCs w:val="24"/>
          <w:lang w:val="sr-Cyrl-CS"/>
        </w:rPr>
      </w:pPr>
      <w:r w:rsidRPr="0073794C">
        <w:rPr>
          <w:rFonts w:ascii="Times New Roman" w:eastAsia="Times New Roman" w:hAnsi="Times New Roman"/>
          <w:bCs/>
          <w:iCs/>
          <w:sz w:val="24"/>
          <w:szCs w:val="24"/>
        </w:rPr>
        <w:t xml:space="preserve">ПРОДАВАЦ                                                                                          </w:t>
      </w:r>
      <w:r>
        <w:rPr>
          <w:rFonts w:ascii="Times New Roman" w:eastAsia="Times New Roman" w:hAnsi="Times New Roman"/>
          <w:bCs/>
          <w:iCs/>
          <w:sz w:val="24"/>
          <w:szCs w:val="24"/>
          <w:lang w:val="sr-Cyrl-CS"/>
        </w:rPr>
        <w:t xml:space="preserve">    </w:t>
      </w:r>
      <w:r w:rsidRPr="0073794C">
        <w:rPr>
          <w:rFonts w:ascii="Times New Roman" w:eastAsia="Times New Roman" w:hAnsi="Times New Roman"/>
          <w:bCs/>
          <w:iCs/>
          <w:sz w:val="24"/>
          <w:szCs w:val="24"/>
        </w:rPr>
        <w:t>КУПАЦ</w:t>
      </w:r>
    </w:p>
    <w:p w:rsidR="0078346F" w:rsidRPr="0073794C" w:rsidRDefault="0078346F" w:rsidP="0078346F">
      <w:pPr>
        <w:widowControl w:val="0"/>
        <w:autoSpaceDE w:val="0"/>
        <w:autoSpaceDN w:val="0"/>
        <w:adjustRightInd w:val="0"/>
        <w:spacing w:line="240" w:lineRule="auto"/>
        <w:ind w:right="94"/>
        <w:rPr>
          <w:rFonts w:ascii="Times New Roman" w:eastAsia="Times New Roman" w:hAnsi="Times New Roman"/>
          <w:bCs/>
          <w:iCs/>
          <w:sz w:val="24"/>
          <w:szCs w:val="24"/>
        </w:rPr>
      </w:pPr>
      <w:r w:rsidRPr="0073794C">
        <w:rPr>
          <w:rFonts w:ascii="Times New Roman" w:eastAsia="Times New Roman" w:hAnsi="Times New Roman"/>
          <w:bCs/>
          <w:iCs/>
          <w:sz w:val="24"/>
          <w:szCs w:val="24"/>
        </w:rPr>
        <w:t>___________________                                                                     __________________</w:t>
      </w:r>
    </w:p>
    <w:p w:rsidR="0078346F"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lang w:val="sr-Cyrl-CS"/>
        </w:rPr>
      </w:pPr>
      <w:r w:rsidRPr="0073794C">
        <w:rPr>
          <w:rFonts w:ascii="Times New Roman" w:eastAsia="Times New Roman" w:hAnsi="Times New Roman"/>
          <w:bCs/>
          <w:iCs/>
          <w:sz w:val="24"/>
          <w:szCs w:val="24"/>
        </w:rPr>
        <w:t>(име,презиме и функција)                                                             (име,презиме и функција</w:t>
      </w:r>
      <w:r>
        <w:rPr>
          <w:rFonts w:ascii="Times New Roman" w:eastAsia="Times New Roman" w:hAnsi="Times New Roman"/>
          <w:bCs/>
          <w:iCs/>
          <w:sz w:val="24"/>
          <w:szCs w:val="24"/>
        </w:rPr>
        <w:t>)</w:t>
      </w:r>
    </w:p>
    <w:p w:rsidR="0078346F" w:rsidRPr="000364C5" w:rsidRDefault="0078346F" w:rsidP="0078346F">
      <w:pPr>
        <w:widowControl w:val="0"/>
        <w:autoSpaceDE w:val="0"/>
        <w:autoSpaceDN w:val="0"/>
        <w:adjustRightInd w:val="0"/>
        <w:spacing w:line="240" w:lineRule="auto"/>
        <w:ind w:right="94"/>
        <w:jc w:val="both"/>
        <w:rPr>
          <w:rFonts w:ascii="Times New Roman" w:eastAsia="Times New Roman" w:hAnsi="Times New Roman"/>
          <w:bCs/>
          <w:iCs/>
          <w:sz w:val="24"/>
          <w:szCs w:val="24"/>
          <w:lang w:val="sr-Cyrl-CS"/>
        </w:rPr>
      </w:pPr>
    </w:p>
    <w:p w:rsidR="0078346F" w:rsidRDefault="0078346F" w:rsidP="0078346F">
      <w:pPr>
        <w:jc w:val="both"/>
        <w:rPr>
          <w:rFonts w:ascii="Times New Roman" w:hAnsi="Times New Roman"/>
          <w:bCs/>
          <w:i/>
        </w:rPr>
      </w:pPr>
      <w:r w:rsidRPr="0082465E">
        <w:rPr>
          <w:rFonts w:ascii="Times New Roman" w:hAnsi="Times New Roman"/>
          <w:b/>
          <w:bCs/>
          <w:i/>
        </w:rPr>
        <w:t xml:space="preserve">Напомена: </w:t>
      </w:r>
      <w:r>
        <w:rPr>
          <w:rFonts w:ascii="Times New Roman" w:hAnsi="Times New Roman"/>
          <w:bCs/>
          <w:i/>
        </w:rPr>
        <w:t>М</w:t>
      </w:r>
      <w:r w:rsidRPr="0082465E">
        <w:rPr>
          <w:rFonts w:ascii="Times New Roman" w:hAnsi="Times New Roman"/>
          <w:bCs/>
          <w:i/>
        </w:rPr>
        <w:t>одел уговора представља садржину уговора који ће бити закључен са изабраним понуђачем. Понуђач је у обавези да попуни дати модел уговора, потпише</w:t>
      </w:r>
      <w:r>
        <w:rPr>
          <w:rFonts w:ascii="Times New Roman" w:hAnsi="Times New Roman"/>
          <w:bCs/>
          <w:i/>
        </w:rPr>
        <w:t xml:space="preserve"> </w:t>
      </w:r>
      <w:r w:rsidRPr="0082465E">
        <w:rPr>
          <w:rFonts w:ascii="Times New Roman" w:hAnsi="Times New Roman"/>
          <w:bCs/>
          <w:i/>
        </w:rPr>
        <w:t>и печатира чиме потврђује да је сагласан</w:t>
      </w:r>
      <w:r>
        <w:rPr>
          <w:rFonts w:ascii="Times New Roman" w:hAnsi="Times New Roman"/>
          <w:bCs/>
          <w:i/>
        </w:rPr>
        <w:t xml:space="preserve"> са истим.</w:t>
      </w:r>
    </w:p>
    <w:p w:rsidR="0078346F" w:rsidRDefault="0078346F" w:rsidP="0078346F">
      <w:pPr>
        <w:jc w:val="both"/>
        <w:rPr>
          <w:rFonts w:ascii="Times New Roman" w:hAnsi="Times New Roman"/>
          <w:bCs/>
          <w:i/>
        </w:rPr>
      </w:pPr>
    </w:p>
    <w:p w:rsidR="00F00236" w:rsidRDefault="00F00236" w:rsidP="00F00236">
      <w:pPr>
        <w:rPr>
          <w:lang/>
        </w:rPr>
      </w:pPr>
    </w:p>
    <w:p w:rsidR="00265CA9" w:rsidRPr="00B24803" w:rsidRDefault="00265CA9" w:rsidP="00265CA9">
      <w:pPr>
        <w:autoSpaceDE w:val="0"/>
        <w:autoSpaceDN w:val="0"/>
        <w:adjustRightInd w:val="0"/>
        <w:jc w:val="center"/>
        <w:rPr>
          <w:b/>
          <w:lang w:val="sr-Cyrl-CS"/>
        </w:rPr>
      </w:pPr>
      <w:r w:rsidRPr="00B24803">
        <w:rPr>
          <w:b/>
        </w:rPr>
        <w:lastRenderedPageBreak/>
        <w:t xml:space="preserve">                                </w:t>
      </w:r>
      <w:r w:rsidRPr="00B24803">
        <w:rPr>
          <w:b/>
          <w:lang w:val="sr-Cyrl-CS"/>
        </w:rPr>
        <w:t xml:space="preserve">                                                                            МОДЕЛ</w:t>
      </w:r>
    </w:p>
    <w:p w:rsidR="00265CA9" w:rsidRPr="006956DB" w:rsidRDefault="00265CA9" w:rsidP="00265CA9">
      <w:pPr>
        <w:pStyle w:val="BodyText"/>
        <w:tabs>
          <w:tab w:val="left" w:pos="8100"/>
        </w:tabs>
        <w:rPr>
          <w:rFonts w:ascii="Arial" w:hAnsi="Arial" w:cs="Arial"/>
          <w:noProof/>
          <w:szCs w:val="24"/>
          <w:lang w:val="sr-Cyrl-CS"/>
        </w:rPr>
      </w:pPr>
      <w:r>
        <w:rPr>
          <w:rFonts w:ascii="Arial" w:hAnsi="Arial" w:cs="Arial"/>
          <w:noProof/>
          <w:szCs w:val="24"/>
          <w:lang w:val="ru-RU"/>
        </w:rPr>
        <w:t xml:space="preserve">      </w:t>
      </w:r>
    </w:p>
    <w:p w:rsidR="00265CA9" w:rsidRPr="00D774F8" w:rsidRDefault="00265CA9" w:rsidP="00265CA9">
      <w:pPr>
        <w:pStyle w:val="BodyText"/>
        <w:jc w:val="center"/>
        <w:rPr>
          <w:rFonts w:ascii="Arial" w:hAnsi="Arial" w:cs="Arial"/>
          <w:b/>
          <w:szCs w:val="24"/>
          <w:lang w:val="ru-RU"/>
        </w:rPr>
      </w:pPr>
      <w:r w:rsidRPr="00D774F8">
        <w:rPr>
          <w:rFonts w:ascii="Arial" w:hAnsi="Arial" w:cs="Arial"/>
          <w:b/>
          <w:szCs w:val="24"/>
          <w:lang w:val="ru-RU"/>
        </w:rPr>
        <w:t>УГОВОР О ПРОДАЈИ</w:t>
      </w:r>
    </w:p>
    <w:p w:rsidR="00265CA9" w:rsidRPr="00D774F8" w:rsidRDefault="00265CA9" w:rsidP="00265CA9">
      <w:pPr>
        <w:pStyle w:val="Heading1"/>
        <w:jc w:val="center"/>
        <w:rPr>
          <w:rFonts w:ascii="Arial" w:hAnsi="Arial" w:cs="Arial"/>
          <w:b/>
          <w:sz w:val="24"/>
          <w:szCs w:val="24"/>
        </w:rPr>
      </w:pPr>
      <w:r w:rsidRPr="00D774F8">
        <w:rPr>
          <w:rFonts w:ascii="Arial" w:hAnsi="Arial" w:cs="Arial"/>
          <w:b/>
          <w:sz w:val="24"/>
          <w:szCs w:val="24"/>
          <w:lang w:val="ru-RU"/>
        </w:rPr>
        <w:t>НАФТНИХ ДЕРИВАТА</w:t>
      </w:r>
      <w:r>
        <w:rPr>
          <w:rFonts w:ascii="Arial" w:hAnsi="Arial" w:cs="Arial"/>
          <w:b/>
          <w:sz w:val="24"/>
          <w:szCs w:val="24"/>
          <w:lang w:val="ru-RU"/>
        </w:rPr>
        <w:t xml:space="preserve"> ( ЛОЖ УЉА ) </w:t>
      </w:r>
    </w:p>
    <w:p w:rsidR="00265CA9" w:rsidRPr="00D774F8" w:rsidRDefault="00265CA9" w:rsidP="00265CA9">
      <w:pPr>
        <w:jc w:val="center"/>
        <w:rPr>
          <w:rFonts w:ascii="Arial" w:hAnsi="Arial" w:cs="Arial"/>
          <w:b/>
          <w:sz w:val="24"/>
          <w:szCs w:val="24"/>
          <w:lang w:val="ru-RU"/>
        </w:rPr>
      </w:pPr>
    </w:p>
    <w:p w:rsidR="00265CA9" w:rsidRPr="00D774F8" w:rsidRDefault="00265CA9" w:rsidP="00265CA9">
      <w:pPr>
        <w:pStyle w:val="BodyText"/>
        <w:rPr>
          <w:rFonts w:ascii="Arial" w:hAnsi="Arial" w:cs="Arial"/>
          <w:szCs w:val="24"/>
          <w:lang w:val="ru-RU"/>
        </w:rPr>
      </w:pPr>
      <w:r>
        <w:rPr>
          <w:rFonts w:ascii="Arial" w:hAnsi="Arial" w:cs="Arial"/>
          <w:szCs w:val="24"/>
          <w:lang w:val="ru-RU"/>
        </w:rPr>
        <w:t>Закључен</w:t>
      </w:r>
      <w:r w:rsidRPr="00D774F8">
        <w:rPr>
          <w:rFonts w:ascii="Arial" w:hAnsi="Arial" w:cs="Arial"/>
          <w:szCs w:val="24"/>
          <w:lang w:val="ru-RU"/>
        </w:rPr>
        <w:t xml:space="preserve"> дана  _______________</w:t>
      </w:r>
      <w:r w:rsidRPr="00D774F8">
        <w:rPr>
          <w:rFonts w:ascii="Arial" w:hAnsi="Arial" w:cs="Arial"/>
          <w:szCs w:val="24"/>
        </w:rPr>
        <w:t xml:space="preserve"> </w:t>
      </w:r>
      <w:r w:rsidRPr="00D774F8">
        <w:rPr>
          <w:rFonts w:ascii="Arial" w:hAnsi="Arial" w:cs="Arial"/>
          <w:szCs w:val="24"/>
          <w:lang w:val="ru-RU"/>
        </w:rPr>
        <w:t>године између уговорних страна:</w:t>
      </w:r>
    </w:p>
    <w:p w:rsidR="00265CA9" w:rsidRPr="00D774F8" w:rsidRDefault="00265CA9" w:rsidP="00265CA9">
      <w:pPr>
        <w:pStyle w:val="BodyText"/>
        <w:jc w:val="center"/>
        <w:rPr>
          <w:rFonts w:ascii="Arial" w:hAnsi="Arial" w:cs="Arial"/>
          <w:szCs w:val="24"/>
          <w:lang w:val="ru-RU"/>
        </w:rPr>
      </w:pPr>
    </w:p>
    <w:p w:rsidR="00265CA9" w:rsidRPr="00D774F8" w:rsidRDefault="00265CA9" w:rsidP="00265CA9">
      <w:pPr>
        <w:ind w:right="415"/>
        <w:jc w:val="center"/>
        <w:rPr>
          <w:rFonts w:ascii="Arial" w:hAnsi="Arial" w:cs="Arial"/>
          <w:sz w:val="24"/>
          <w:szCs w:val="24"/>
          <w:lang w:val="ru-RU"/>
        </w:rPr>
      </w:pPr>
    </w:p>
    <w:p w:rsidR="00265CA9" w:rsidRPr="00D774F8" w:rsidRDefault="00265CA9" w:rsidP="00265CA9">
      <w:pPr>
        <w:pStyle w:val="BodyText"/>
        <w:numPr>
          <w:ilvl w:val="0"/>
          <w:numId w:val="11"/>
        </w:numPr>
        <w:spacing w:after="0" w:line="240" w:lineRule="auto"/>
        <w:ind w:left="360"/>
        <w:jc w:val="both"/>
        <w:rPr>
          <w:rFonts w:ascii="Arial" w:hAnsi="Arial" w:cs="Arial"/>
          <w:szCs w:val="24"/>
          <w:lang w:val="ru-RU"/>
        </w:rPr>
      </w:pPr>
      <w:r>
        <w:rPr>
          <w:rFonts w:ascii="Arial" w:hAnsi="Arial" w:cs="Arial"/>
          <w:szCs w:val="24"/>
          <w:lang w:val="sr-Cyrl-CS"/>
        </w:rPr>
        <w:t>Установа за одрасле и старије „ Гвозден Јованчићевић“ Велики Поповац</w:t>
      </w:r>
      <w:r>
        <w:rPr>
          <w:rFonts w:ascii="Arial" w:hAnsi="Arial" w:cs="Arial"/>
          <w:szCs w:val="24"/>
          <w:lang w:val="sr-Latn-CS"/>
        </w:rPr>
        <w:t xml:space="preserve">, матични број </w:t>
      </w:r>
      <w:r>
        <w:rPr>
          <w:rFonts w:ascii="Arial" w:hAnsi="Arial" w:cs="Arial"/>
          <w:szCs w:val="24"/>
          <w:lang w:val="sr-Cyrl-CS"/>
        </w:rPr>
        <w:t>07200129</w:t>
      </w:r>
      <w:r w:rsidRPr="00D774F8">
        <w:rPr>
          <w:rFonts w:ascii="Arial" w:hAnsi="Arial" w:cs="Arial"/>
          <w:szCs w:val="24"/>
          <w:lang w:val="sr-Latn-CS"/>
        </w:rPr>
        <w:t xml:space="preserve">, </w:t>
      </w:r>
      <w:r w:rsidRPr="00D774F8">
        <w:rPr>
          <w:rFonts w:ascii="Arial" w:hAnsi="Arial" w:cs="Arial"/>
          <w:szCs w:val="24"/>
          <w:lang w:val="de-DE"/>
        </w:rPr>
        <w:t>ПИБ:</w:t>
      </w:r>
      <w:r>
        <w:rPr>
          <w:rFonts w:ascii="Arial" w:hAnsi="Arial" w:cs="Arial"/>
          <w:szCs w:val="24"/>
          <w:lang w:val="sr-Latn-CS"/>
        </w:rPr>
        <w:t xml:space="preserve"> </w:t>
      </w:r>
      <w:r>
        <w:rPr>
          <w:rFonts w:ascii="Arial" w:hAnsi="Arial" w:cs="Arial"/>
          <w:szCs w:val="24"/>
          <w:lang w:val="sr-Cyrl-CS"/>
        </w:rPr>
        <w:t>101592013</w:t>
      </w:r>
      <w:r w:rsidRPr="00D774F8">
        <w:rPr>
          <w:rFonts w:ascii="Arial" w:hAnsi="Arial" w:cs="Arial"/>
          <w:szCs w:val="24"/>
          <w:lang w:val="sr-Latn-CS"/>
        </w:rPr>
        <w:t xml:space="preserve">,  </w:t>
      </w:r>
      <w:r w:rsidRPr="00D774F8">
        <w:rPr>
          <w:rFonts w:ascii="Arial" w:hAnsi="Arial" w:cs="Arial"/>
          <w:szCs w:val="24"/>
          <w:lang w:val="sl-SI"/>
        </w:rPr>
        <w:t>кога</w:t>
      </w:r>
      <w:r w:rsidRPr="00D774F8">
        <w:rPr>
          <w:rFonts w:ascii="Arial" w:hAnsi="Arial" w:cs="Arial"/>
          <w:szCs w:val="24"/>
          <w:lang w:val="sr-Cyrl-CS"/>
        </w:rPr>
        <w:t xml:space="preserve"> </w:t>
      </w:r>
      <w:r w:rsidRPr="00D774F8">
        <w:rPr>
          <w:rFonts w:ascii="Arial" w:hAnsi="Arial" w:cs="Arial"/>
          <w:bCs/>
          <w:szCs w:val="24"/>
          <w:lang w:val="ru-RU"/>
        </w:rPr>
        <w:t>заступа</w:t>
      </w:r>
      <w:r w:rsidRPr="00D774F8">
        <w:rPr>
          <w:rFonts w:ascii="Arial" w:hAnsi="Arial" w:cs="Arial"/>
          <w:bCs/>
          <w:szCs w:val="24"/>
          <w:lang w:val="sr-Cyrl-CS"/>
        </w:rPr>
        <w:t xml:space="preserve"> </w:t>
      </w:r>
      <w:r>
        <w:rPr>
          <w:rFonts w:ascii="Arial" w:hAnsi="Arial" w:cs="Arial"/>
          <w:bCs/>
          <w:szCs w:val="24"/>
          <w:lang w:val="ru-RU"/>
        </w:rPr>
        <w:t>Дејан Марковић в.д директор</w:t>
      </w:r>
      <w:r w:rsidRPr="00D774F8">
        <w:rPr>
          <w:rFonts w:ascii="Arial" w:hAnsi="Arial" w:cs="Arial"/>
          <w:szCs w:val="24"/>
          <w:lang w:val="sl-SI"/>
        </w:rPr>
        <w:t xml:space="preserve"> </w:t>
      </w:r>
      <w:r>
        <w:rPr>
          <w:rFonts w:ascii="Arial" w:hAnsi="Arial" w:cs="Arial"/>
          <w:szCs w:val="24"/>
          <w:lang w:val="sr-Cyrl-CS"/>
        </w:rPr>
        <w:t>,</w:t>
      </w:r>
      <w:r w:rsidRPr="00D774F8">
        <w:rPr>
          <w:rFonts w:ascii="Arial" w:hAnsi="Arial" w:cs="Arial"/>
          <w:szCs w:val="24"/>
          <w:lang w:val="es-ES_tradnl"/>
        </w:rPr>
        <w:t xml:space="preserve"> у даљем</w:t>
      </w:r>
      <w:r w:rsidRPr="00D774F8">
        <w:rPr>
          <w:rFonts w:ascii="Arial" w:hAnsi="Arial" w:cs="Arial"/>
          <w:szCs w:val="24"/>
          <w:lang w:val="ru-RU"/>
        </w:rPr>
        <w:t xml:space="preserve"> тексту </w:t>
      </w:r>
      <w:r>
        <w:rPr>
          <w:rFonts w:ascii="Arial" w:hAnsi="Arial" w:cs="Arial"/>
          <w:szCs w:val="24"/>
          <w:lang w:val="ru-RU"/>
        </w:rPr>
        <w:t>(Купац</w:t>
      </w:r>
      <w:r w:rsidRPr="00D774F8">
        <w:rPr>
          <w:rFonts w:ascii="Arial" w:hAnsi="Arial" w:cs="Arial"/>
          <w:szCs w:val="24"/>
          <w:lang w:val="ru-RU"/>
        </w:rPr>
        <w:t xml:space="preserve"> )</w:t>
      </w:r>
      <w:r w:rsidRPr="00D774F8">
        <w:rPr>
          <w:rFonts w:ascii="Arial" w:hAnsi="Arial" w:cs="Arial"/>
          <w:szCs w:val="24"/>
          <w:lang w:val="es-ES_tradnl"/>
        </w:rPr>
        <w:t xml:space="preserve">      </w:t>
      </w:r>
    </w:p>
    <w:p w:rsidR="00265CA9" w:rsidRPr="00D774F8" w:rsidRDefault="00265CA9" w:rsidP="00265CA9">
      <w:pPr>
        <w:pStyle w:val="BodyText"/>
        <w:rPr>
          <w:rFonts w:ascii="Arial" w:hAnsi="Arial" w:cs="Arial"/>
          <w:szCs w:val="24"/>
          <w:lang w:val="ru-RU"/>
        </w:rPr>
      </w:pPr>
    </w:p>
    <w:p w:rsidR="00265CA9" w:rsidRPr="00D774F8" w:rsidRDefault="00265CA9" w:rsidP="00265CA9">
      <w:pPr>
        <w:pStyle w:val="BodyText"/>
        <w:ind w:left="1260" w:hanging="1620"/>
        <w:rPr>
          <w:rFonts w:ascii="Arial" w:hAnsi="Arial" w:cs="Arial"/>
          <w:szCs w:val="24"/>
          <w:lang w:val="es-ES_tradnl"/>
        </w:rPr>
      </w:pPr>
      <w:r w:rsidRPr="00D774F8">
        <w:rPr>
          <w:rFonts w:ascii="Arial" w:hAnsi="Arial" w:cs="Arial"/>
          <w:szCs w:val="24"/>
          <w:lang w:val="es-ES_tradnl"/>
        </w:rPr>
        <w:t xml:space="preserve"> </w:t>
      </w:r>
    </w:p>
    <w:p w:rsidR="00265CA9" w:rsidRPr="00265CA9" w:rsidRDefault="00265CA9" w:rsidP="00265CA9">
      <w:pPr>
        <w:pStyle w:val="BodyText"/>
        <w:ind w:left="284" w:hanging="284"/>
        <w:rPr>
          <w:rFonts w:ascii="Arial" w:hAnsi="Arial" w:cs="Arial"/>
          <w:szCs w:val="24"/>
          <w:lang/>
        </w:rPr>
      </w:pPr>
      <w:r w:rsidRPr="00D774F8">
        <w:rPr>
          <w:rFonts w:ascii="Arial" w:hAnsi="Arial" w:cs="Arial"/>
          <w:b/>
          <w:szCs w:val="24"/>
          <w:lang w:val="es-ES_tradnl"/>
        </w:rPr>
        <w:t>2</w:t>
      </w:r>
      <w:r w:rsidRPr="00D774F8">
        <w:rPr>
          <w:rFonts w:ascii="Arial" w:hAnsi="Arial" w:cs="Arial"/>
          <w:b/>
          <w:szCs w:val="24"/>
        </w:rPr>
        <w:t>.</w:t>
      </w:r>
      <w:r w:rsidRPr="00D774F8">
        <w:rPr>
          <w:rFonts w:ascii="Arial" w:hAnsi="Arial" w:cs="Arial"/>
          <w:b/>
          <w:szCs w:val="24"/>
          <w:lang w:val="es-ES_tradnl"/>
        </w:rPr>
        <w:t xml:space="preserve"> </w:t>
      </w:r>
      <w:r w:rsidRPr="00D774F8">
        <w:rPr>
          <w:rFonts w:ascii="Arial" w:hAnsi="Arial" w:cs="Arial"/>
          <w:szCs w:val="24"/>
          <w:lang w:val="pt-BR"/>
        </w:rPr>
        <w:t>______________________</w:t>
      </w:r>
      <w:r w:rsidRPr="00D774F8">
        <w:rPr>
          <w:rFonts w:ascii="Arial" w:hAnsi="Arial" w:cs="Arial"/>
          <w:szCs w:val="24"/>
          <w:lang w:val="sr-Latn-CS"/>
        </w:rPr>
        <w:t xml:space="preserve">, </w:t>
      </w:r>
      <w:r w:rsidRPr="00D774F8">
        <w:rPr>
          <w:rFonts w:ascii="Arial" w:hAnsi="Arial" w:cs="Arial"/>
          <w:szCs w:val="24"/>
          <w:lang w:val="nl-NL"/>
        </w:rPr>
        <w:t>_________________________ [седиште]</w:t>
      </w:r>
      <w:r w:rsidRPr="00D774F8">
        <w:rPr>
          <w:rFonts w:ascii="Arial" w:hAnsi="Arial" w:cs="Arial"/>
          <w:szCs w:val="24"/>
          <w:lang w:val="sr-Latn-CS"/>
        </w:rPr>
        <w:t xml:space="preserve">, </w:t>
      </w:r>
      <w:r w:rsidRPr="00D774F8">
        <w:rPr>
          <w:rFonts w:ascii="Arial" w:hAnsi="Arial" w:cs="Arial"/>
          <w:iCs/>
          <w:szCs w:val="24"/>
          <w:lang w:val="sr-Latn-CS"/>
        </w:rPr>
        <w:t>м</w:t>
      </w:r>
      <w:r w:rsidRPr="00D774F8">
        <w:rPr>
          <w:rFonts w:ascii="Arial" w:hAnsi="Arial" w:cs="Arial"/>
          <w:szCs w:val="24"/>
          <w:lang w:val="sr-Latn-CS"/>
        </w:rPr>
        <w:t xml:space="preserve">атични број </w:t>
      </w:r>
      <w:r w:rsidRPr="00D774F8">
        <w:rPr>
          <w:rFonts w:ascii="Arial" w:eastAsia="Calibri" w:hAnsi="Arial" w:cs="Arial"/>
          <w:szCs w:val="24"/>
          <w:lang w:val="sr-Latn-CS"/>
        </w:rPr>
        <w:t>_____________,</w:t>
      </w:r>
      <w:r w:rsidRPr="00D774F8">
        <w:rPr>
          <w:rFonts w:ascii="Arial" w:hAnsi="Arial" w:cs="Arial"/>
          <w:szCs w:val="24"/>
          <w:lang w:val="sr-Latn-CS"/>
        </w:rPr>
        <w:t xml:space="preserve"> ПИБ </w:t>
      </w:r>
      <w:r w:rsidRPr="00D774F8">
        <w:rPr>
          <w:rFonts w:ascii="Arial" w:eastAsia="Calibri" w:hAnsi="Arial" w:cs="Arial"/>
          <w:szCs w:val="24"/>
          <w:lang w:val="sr-Latn-CS"/>
        </w:rPr>
        <w:t>___________, кога заступа _________</w:t>
      </w:r>
      <w:r>
        <w:rPr>
          <w:rFonts w:ascii="Arial" w:eastAsia="Calibri" w:hAnsi="Arial" w:cs="Arial"/>
          <w:szCs w:val="24"/>
          <w:lang w:val="sr-Cyrl-CS"/>
        </w:rPr>
        <w:t>__________________</w:t>
      </w:r>
      <w:r w:rsidRPr="00D774F8">
        <w:rPr>
          <w:rFonts w:ascii="Arial" w:eastAsia="Calibri" w:hAnsi="Arial" w:cs="Arial"/>
          <w:szCs w:val="24"/>
          <w:lang w:val="sr-Latn-CS"/>
        </w:rPr>
        <w:t xml:space="preserve"> </w:t>
      </w:r>
      <w:r>
        <w:rPr>
          <w:rFonts w:ascii="Arial" w:eastAsia="Calibri" w:hAnsi="Arial" w:cs="Arial"/>
          <w:szCs w:val="24"/>
          <w:lang w:val="sr-Cyrl-CS"/>
        </w:rPr>
        <w:t xml:space="preserve">   </w:t>
      </w:r>
      <w:r w:rsidRPr="00D774F8">
        <w:rPr>
          <w:rFonts w:ascii="Arial" w:hAnsi="Arial" w:cs="Arial"/>
          <w:bCs/>
          <w:szCs w:val="24"/>
          <w:lang w:val="es-ES_tradnl"/>
        </w:rPr>
        <w:t xml:space="preserve">[име, презиме и </w:t>
      </w:r>
      <w:r w:rsidRPr="00D774F8">
        <w:rPr>
          <w:rFonts w:ascii="Arial" w:hAnsi="Arial" w:cs="Arial"/>
          <w:szCs w:val="24"/>
          <w:lang w:val="sl-SI"/>
        </w:rPr>
        <w:t>функциј</w:t>
      </w:r>
      <w:r>
        <w:rPr>
          <w:rFonts w:ascii="Arial" w:hAnsi="Arial" w:cs="Arial"/>
          <w:szCs w:val="24"/>
          <w:lang w:val="sl-SI"/>
        </w:rPr>
        <w:t xml:space="preserve">а], </w:t>
      </w:r>
      <w:r w:rsidRPr="00D774F8">
        <w:rPr>
          <w:rFonts w:ascii="Arial" w:hAnsi="Arial" w:cs="Arial"/>
          <w:szCs w:val="24"/>
          <w:lang w:val="sr-Latn-CS"/>
        </w:rPr>
        <w:t xml:space="preserve"> </w:t>
      </w:r>
      <w:r>
        <w:rPr>
          <w:rFonts w:ascii="Arial" w:hAnsi="Arial" w:cs="Arial"/>
          <w:szCs w:val="24"/>
          <w:lang w:val="es-ES_tradnl"/>
        </w:rPr>
        <w:t xml:space="preserve"> у даљем тексту</w:t>
      </w:r>
      <w:r>
        <w:rPr>
          <w:rFonts w:ascii="Arial" w:hAnsi="Arial" w:cs="Arial"/>
          <w:szCs w:val="24"/>
          <w:lang w:val="sr-Cyrl-CS"/>
        </w:rPr>
        <w:t xml:space="preserve"> (Продавац</w:t>
      </w:r>
      <w:r w:rsidRPr="00D774F8">
        <w:rPr>
          <w:rFonts w:ascii="Arial" w:hAnsi="Arial" w:cs="Arial"/>
          <w:szCs w:val="24"/>
          <w:lang w:val="es-ES_tradnl"/>
        </w:rPr>
        <w:t xml:space="preserve">) </w:t>
      </w:r>
    </w:p>
    <w:p w:rsidR="00265CA9" w:rsidRPr="00D774F8" w:rsidRDefault="00265CA9" w:rsidP="00265CA9">
      <w:pPr>
        <w:pStyle w:val="BodyText"/>
        <w:rPr>
          <w:rFonts w:ascii="Arial" w:hAnsi="Arial" w:cs="Arial"/>
          <w:b/>
          <w:szCs w:val="24"/>
          <w:lang w:val="es-ES_tradnl"/>
        </w:rPr>
      </w:pPr>
    </w:p>
    <w:p w:rsidR="00265CA9" w:rsidRPr="00D774F8" w:rsidRDefault="00265CA9" w:rsidP="00265CA9">
      <w:pPr>
        <w:pStyle w:val="BodyText"/>
        <w:jc w:val="center"/>
        <w:rPr>
          <w:rFonts w:ascii="Arial" w:hAnsi="Arial" w:cs="Arial"/>
          <w:b/>
          <w:szCs w:val="24"/>
        </w:rPr>
      </w:pPr>
      <w:r>
        <w:rPr>
          <w:rFonts w:ascii="Arial" w:hAnsi="Arial" w:cs="Arial"/>
          <w:b/>
          <w:szCs w:val="24"/>
          <w:lang w:val="ru-RU"/>
        </w:rPr>
        <w:t>Члан 1</w:t>
      </w:r>
    </w:p>
    <w:p w:rsidR="00265CA9" w:rsidRPr="00D774F8" w:rsidRDefault="00265CA9" w:rsidP="00265CA9">
      <w:pPr>
        <w:pStyle w:val="BodyText"/>
        <w:jc w:val="center"/>
        <w:rPr>
          <w:rFonts w:ascii="Arial" w:hAnsi="Arial" w:cs="Arial"/>
          <w:b/>
          <w:szCs w:val="24"/>
          <w:lang w:val="ru-RU"/>
        </w:rPr>
      </w:pPr>
      <w:r w:rsidRPr="00D774F8">
        <w:rPr>
          <w:rFonts w:ascii="Arial" w:hAnsi="Arial" w:cs="Arial"/>
          <w:b/>
          <w:szCs w:val="24"/>
          <w:lang w:val="ru-RU"/>
        </w:rPr>
        <w:t>ПРЕДМЕТ УГОВОРА И УСЛОВИ ПРОДАЈЕ</w:t>
      </w:r>
    </w:p>
    <w:p w:rsidR="00265CA9" w:rsidRPr="00D774F8" w:rsidRDefault="00265CA9" w:rsidP="00265CA9">
      <w:pPr>
        <w:pStyle w:val="BodyText"/>
        <w:rPr>
          <w:rFonts w:ascii="Arial" w:hAnsi="Arial" w:cs="Arial"/>
          <w:szCs w:val="24"/>
          <w:lang w:val="ru-RU"/>
        </w:rPr>
      </w:pPr>
      <w:r w:rsidRPr="00D774F8">
        <w:rPr>
          <w:rFonts w:ascii="Arial" w:hAnsi="Arial" w:cs="Arial"/>
          <w:b/>
          <w:szCs w:val="24"/>
          <w:lang w:val="ru-RU"/>
        </w:rPr>
        <w:t xml:space="preserve">1.1. </w:t>
      </w:r>
      <w:r w:rsidRPr="00D774F8">
        <w:rPr>
          <w:rFonts w:ascii="Arial" w:hAnsi="Arial" w:cs="Arial"/>
          <w:szCs w:val="24"/>
          <w:lang w:val="ru-RU"/>
        </w:rPr>
        <w:t>Предмет Уговора је продаја нафтних деривата</w:t>
      </w:r>
      <w:r w:rsidRPr="00D774F8">
        <w:rPr>
          <w:rFonts w:ascii="Arial" w:hAnsi="Arial" w:cs="Arial"/>
          <w:szCs w:val="24"/>
        </w:rPr>
        <w:t xml:space="preserve"> </w:t>
      </w:r>
      <w:r w:rsidRPr="00D774F8">
        <w:rPr>
          <w:rFonts w:ascii="Arial" w:hAnsi="Arial" w:cs="Arial"/>
          <w:szCs w:val="24"/>
          <w:lang w:val="ru-RU"/>
        </w:rPr>
        <w:t xml:space="preserve">(у даљем тексту: нафтни деривати)  из асортимана Продавца. Врста нафтних деривата, количина, цена, рок плаћања и паритет испоруке </w:t>
      </w:r>
      <w:r w:rsidRPr="00D774F8">
        <w:rPr>
          <w:rFonts w:ascii="Arial" w:hAnsi="Arial" w:cs="Arial"/>
          <w:szCs w:val="24"/>
        </w:rPr>
        <w:t xml:space="preserve">нафтних деривата као и  начин достављања обавештења </w:t>
      </w:r>
      <w:r>
        <w:rPr>
          <w:rFonts w:ascii="Arial" w:hAnsi="Arial" w:cs="Arial"/>
          <w:szCs w:val="24"/>
          <w:lang w:val="ru-RU"/>
        </w:rPr>
        <w:t xml:space="preserve">утврђени су у понуди бр.______од ________ 2018 године </w:t>
      </w:r>
      <w:r w:rsidRPr="00D774F8">
        <w:rPr>
          <w:rFonts w:ascii="Arial" w:hAnsi="Arial" w:cs="Arial"/>
          <w:szCs w:val="24"/>
          <w:lang w:val="ru-RU"/>
        </w:rPr>
        <w:t>, који је саставни део Уговора.</w:t>
      </w:r>
    </w:p>
    <w:p w:rsidR="00265CA9" w:rsidRPr="00265CA9" w:rsidRDefault="00265CA9" w:rsidP="00265CA9">
      <w:pPr>
        <w:jc w:val="both"/>
        <w:rPr>
          <w:rFonts w:ascii="Arial" w:hAnsi="Arial" w:cs="Arial"/>
          <w:sz w:val="24"/>
          <w:szCs w:val="24"/>
          <w:lang w:val="ru-RU"/>
        </w:rPr>
      </w:pPr>
      <w:r w:rsidRPr="00D774F8">
        <w:rPr>
          <w:rFonts w:ascii="Arial" w:hAnsi="Arial" w:cs="Arial"/>
          <w:b/>
          <w:sz w:val="24"/>
          <w:szCs w:val="24"/>
          <w:lang w:val="ru-RU"/>
        </w:rPr>
        <w:t>1.</w:t>
      </w:r>
      <w:r w:rsidRPr="00D774F8">
        <w:rPr>
          <w:rFonts w:ascii="Arial" w:hAnsi="Arial" w:cs="Arial"/>
          <w:b/>
          <w:sz w:val="24"/>
          <w:szCs w:val="24"/>
        </w:rPr>
        <w:t>2</w:t>
      </w:r>
      <w:r w:rsidRPr="00D774F8">
        <w:rPr>
          <w:rFonts w:ascii="Arial" w:hAnsi="Arial" w:cs="Arial"/>
          <w:b/>
          <w:sz w:val="24"/>
          <w:szCs w:val="24"/>
          <w:lang w:val="ru-RU"/>
        </w:rPr>
        <w:t>.</w:t>
      </w:r>
      <w:r w:rsidRPr="00D774F8">
        <w:rPr>
          <w:rFonts w:ascii="Arial" w:hAnsi="Arial"/>
          <w:noProof/>
          <w:sz w:val="24"/>
          <w:szCs w:val="24"/>
          <w:lang w:val="ru-RU"/>
        </w:rPr>
        <w:t xml:space="preserve"> </w:t>
      </w:r>
      <w:r w:rsidRPr="00D774F8">
        <w:rPr>
          <w:rFonts w:ascii="Arial" w:hAnsi="Arial" w:cs="Arial"/>
          <w:sz w:val="24"/>
          <w:szCs w:val="24"/>
          <w:lang w:val="ru-RU"/>
        </w:rPr>
        <w:t>Паритет испоруке означава место где Продавац испоручује нафтне деривате Купцу   и</w:t>
      </w:r>
      <w:r w:rsidRPr="00D774F8">
        <w:rPr>
          <w:rFonts w:ascii="Arial" w:hAnsi="Arial" w:cs="Arial"/>
          <w:noProof/>
          <w:sz w:val="24"/>
          <w:szCs w:val="24"/>
          <w:lang w:val="ru-RU"/>
        </w:rPr>
        <w:t xml:space="preserve"> где</w:t>
      </w:r>
      <w:r w:rsidRPr="00D774F8">
        <w:rPr>
          <w:rFonts w:ascii="Arial" w:hAnsi="Arial" w:cs="Arial"/>
          <w:sz w:val="24"/>
          <w:szCs w:val="24"/>
          <w:lang w:val="ru-RU"/>
        </w:rPr>
        <w:t xml:space="preserve"> на Купца, у тренутку извршене испоруке, прелазе сви ризици од оштећења и губитка нафтних деривата.</w:t>
      </w:r>
    </w:p>
    <w:p w:rsidR="00265CA9" w:rsidRPr="00D774F8" w:rsidRDefault="00265CA9" w:rsidP="00265CA9">
      <w:pPr>
        <w:pStyle w:val="BodyText"/>
        <w:rPr>
          <w:rFonts w:ascii="Arial" w:hAnsi="Arial" w:cs="Arial"/>
          <w:b/>
          <w:szCs w:val="24"/>
        </w:rPr>
      </w:pPr>
      <w:r>
        <w:rPr>
          <w:rFonts w:ascii="Arial" w:hAnsi="Arial" w:cs="Arial"/>
          <w:szCs w:val="24"/>
          <w:lang w:val="sr-Cyrl-CS"/>
        </w:rPr>
        <w:t xml:space="preserve">                                                                      </w:t>
      </w:r>
      <w:r>
        <w:rPr>
          <w:rFonts w:ascii="Arial" w:hAnsi="Arial" w:cs="Arial"/>
          <w:b/>
          <w:szCs w:val="24"/>
          <w:lang w:val="ru-RU"/>
        </w:rPr>
        <w:t>Члан 2</w:t>
      </w:r>
    </w:p>
    <w:p w:rsidR="00265CA9" w:rsidRPr="00D774F8" w:rsidRDefault="00265CA9" w:rsidP="00265CA9">
      <w:pPr>
        <w:pStyle w:val="BodyText"/>
        <w:jc w:val="center"/>
        <w:rPr>
          <w:rFonts w:ascii="Arial" w:hAnsi="Arial" w:cs="Arial"/>
          <w:b/>
          <w:szCs w:val="24"/>
          <w:lang w:val="ru-RU"/>
        </w:rPr>
      </w:pPr>
      <w:r w:rsidRPr="00D774F8">
        <w:rPr>
          <w:rFonts w:ascii="Arial" w:hAnsi="Arial" w:cs="Arial"/>
          <w:b/>
          <w:szCs w:val="24"/>
          <w:lang w:val="ru-RU"/>
        </w:rPr>
        <w:t>ЦЕНА</w:t>
      </w:r>
    </w:p>
    <w:p w:rsidR="00265CA9" w:rsidRPr="00D774F8" w:rsidRDefault="00265CA9" w:rsidP="00265CA9">
      <w:pPr>
        <w:pStyle w:val="BodyText"/>
        <w:rPr>
          <w:rFonts w:ascii="Arial" w:hAnsi="Arial" w:cs="Arial"/>
          <w:szCs w:val="24"/>
          <w:lang w:val="ru-RU"/>
        </w:rPr>
      </w:pPr>
      <w:r w:rsidRPr="00D774F8">
        <w:rPr>
          <w:rFonts w:ascii="Arial" w:hAnsi="Arial" w:cs="Arial"/>
          <w:b/>
          <w:szCs w:val="24"/>
          <w:lang w:val="ru-RU"/>
        </w:rPr>
        <w:t xml:space="preserve">2.1. </w:t>
      </w:r>
      <w:r w:rsidRPr="00D774F8">
        <w:rPr>
          <w:rFonts w:ascii="Arial" w:hAnsi="Arial" w:cs="Arial"/>
          <w:szCs w:val="24"/>
          <w:lang w:val="sr-Latn-CS"/>
        </w:rPr>
        <w:t xml:space="preserve">Цене нафтних деривата утврђују се одлукама </w:t>
      </w:r>
      <w:r w:rsidRPr="00D774F8">
        <w:rPr>
          <w:rFonts w:ascii="Arial" w:hAnsi="Arial" w:cs="Arial"/>
          <w:szCs w:val="24"/>
          <w:lang w:val="ru-RU"/>
        </w:rPr>
        <w:t>Продавца у складу са кретањима цена на тржишту нафтних деривата.</w:t>
      </w:r>
    </w:p>
    <w:p w:rsidR="00265CA9" w:rsidRPr="00D774F8" w:rsidRDefault="00265CA9" w:rsidP="00265CA9">
      <w:pPr>
        <w:pStyle w:val="BodyText"/>
        <w:rPr>
          <w:rFonts w:ascii="Arial" w:hAnsi="Arial" w:cs="Arial"/>
          <w:szCs w:val="24"/>
          <w:lang w:val="ru-RU"/>
        </w:rPr>
      </w:pPr>
      <w:r w:rsidRPr="00D774F8">
        <w:rPr>
          <w:rFonts w:ascii="Arial" w:hAnsi="Arial" w:cs="Arial"/>
          <w:b/>
          <w:szCs w:val="24"/>
          <w:lang w:val="ru-RU"/>
        </w:rPr>
        <w:t xml:space="preserve">2.2. </w:t>
      </w:r>
      <w:r w:rsidRPr="00D774F8">
        <w:rPr>
          <w:rFonts w:ascii="Arial" w:hAnsi="Arial" w:cs="Arial"/>
          <w:szCs w:val="24"/>
          <w:lang w:val="sr-Latn-CS"/>
        </w:rPr>
        <w:t>Одлуке Продавца о промени цена нафтних деривата се доносе у оним интервалима у којима се обезбеђује њихово усклађивање са кретањем цена на тржишт</w:t>
      </w:r>
      <w:r w:rsidRPr="00D774F8">
        <w:rPr>
          <w:rFonts w:ascii="Arial" w:hAnsi="Arial" w:cs="Arial"/>
          <w:szCs w:val="24"/>
          <w:lang w:val="ru-RU"/>
        </w:rPr>
        <w:t>у нафтних деривата.</w:t>
      </w:r>
      <w:r w:rsidRPr="00D774F8">
        <w:rPr>
          <w:rFonts w:ascii="Arial" w:hAnsi="Arial" w:cs="Arial"/>
          <w:szCs w:val="24"/>
          <w:lang w:val="sr-Latn-CS"/>
        </w:rPr>
        <w:t xml:space="preserve"> </w:t>
      </w:r>
    </w:p>
    <w:p w:rsidR="00265CA9" w:rsidRPr="00D774F8" w:rsidRDefault="00265CA9" w:rsidP="00265CA9">
      <w:pPr>
        <w:pStyle w:val="BodyText"/>
        <w:rPr>
          <w:rFonts w:ascii="Arial" w:hAnsi="Arial" w:cs="Arial"/>
          <w:szCs w:val="24"/>
          <w:lang w:val="ru-RU"/>
        </w:rPr>
      </w:pPr>
      <w:r w:rsidRPr="00D774F8">
        <w:rPr>
          <w:rFonts w:ascii="Arial" w:hAnsi="Arial" w:cs="Arial"/>
          <w:b/>
          <w:szCs w:val="24"/>
          <w:lang w:val="ru-RU"/>
        </w:rPr>
        <w:t xml:space="preserve">2.3. </w:t>
      </w:r>
      <w:r w:rsidRPr="00D774F8">
        <w:rPr>
          <w:rFonts w:ascii="Arial" w:hAnsi="Arial" w:cs="Arial"/>
          <w:szCs w:val="24"/>
          <w:lang w:val="sr-Latn-CS"/>
        </w:rPr>
        <w:t>Продавац се обавезује да Купца обавештава о промени цена нафтних деривата, јавним објављивањем цена нафтних деривата</w:t>
      </w:r>
      <w:r>
        <w:rPr>
          <w:rFonts w:ascii="Arial" w:hAnsi="Arial" w:cs="Arial"/>
          <w:szCs w:val="24"/>
          <w:lang w:val="sr-Cyrl-CS"/>
        </w:rPr>
        <w:t>.</w:t>
      </w:r>
      <w:r w:rsidRPr="00D774F8">
        <w:rPr>
          <w:rFonts w:ascii="Arial" w:hAnsi="Arial" w:cs="Arial"/>
          <w:szCs w:val="24"/>
          <w:lang w:val="sr-Latn-CS"/>
        </w:rPr>
        <w:t xml:space="preserve"> </w:t>
      </w:r>
    </w:p>
    <w:p w:rsidR="00265CA9" w:rsidRPr="00D774F8" w:rsidRDefault="00265CA9" w:rsidP="00265CA9">
      <w:pPr>
        <w:pStyle w:val="BodyText"/>
        <w:rPr>
          <w:rFonts w:ascii="Arial" w:hAnsi="Arial" w:cs="Arial"/>
          <w:szCs w:val="24"/>
          <w:lang w:val="ru-RU"/>
        </w:rPr>
      </w:pPr>
      <w:r w:rsidRPr="00D774F8">
        <w:rPr>
          <w:rFonts w:ascii="Arial" w:hAnsi="Arial" w:cs="Arial"/>
          <w:b/>
          <w:szCs w:val="24"/>
          <w:lang w:val="ru-RU"/>
        </w:rPr>
        <w:lastRenderedPageBreak/>
        <w:t xml:space="preserve">2.4. </w:t>
      </w:r>
      <w:r w:rsidRPr="00D774F8">
        <w:rPr>
          <w:rFonts w:ascii="Arial" w:hAnsi="Arial" w:cs="Arial"/>
          <w:szCs w:val="24"/>
          <w:lang w:val="ru-RU"/>
        </w:rPr>
        <w:t>Испоручене нафтне деривате Продавац ће фактурисати Купцу по цени која важи на дан испоруке, а која је јавно објављена у складу са клаузулом 2.3.</w:t>
      </w:r>
    </w:p>
    <w:p w:rsidR="00265CA9" w:rsidRPr="00265CA9" w:rsidRDefault="00265CA9" w:rsidP="00265CA9">
      <w:pPr>
        <w:pStyle w:val="BodyText"/>
        <w:rPr>
          <w:rFonts w:ascii="Arial" w:hAnsi="Arial" w:cs="Arial"/>
          <w:szCs w:val="24"/>
          <w:lang w:val="ru-RU"/>
        </w:rPr>
      </w:pPr>
      <w:r w:rsidRPr="00D774F8">
        <w:rPr>
          <w:rFonts w:ascii="Arial" w:hAnsi="Arial" w:cs="Arial"/>
          <w:b/>
          <w:szCs w:val="24"/>
          <w:lang w:val="ru-RU"/>
        </w:rPr>
        <w:t xml:space="preserve">2.5. </w:t>
      </w:r>
      <w:r w:rsidRPr="00D774F8">
        <w:rPr>
          <w:rFonts w:ascii="Arial" w:hAnsi="Arial" w:cs="Arial"/>
          <w:szCs w:val="24"/>
          <w:lang w:val="ru-RU"/>
        </w:rPr>
        <w:t>Под даном испоруке подразумева се дан када је Продавац предао нафтни дериват превознику на превоз, без обзира да ли се превоз нафтног деривата врши у организацији Купца или Продавца.</w:t>
      </w:r>
    </w:p>
    <w:p w:rsidR="00265CA9" w:rsidRPr="00D774F8" w:rsidRDefault="00265CA9" w:rsidP="00265CA9">
      <w:pPr>
        <w:pStyle w:val="BodyText"/>
        <w:rPr>
          <w:rFonts w:ascii="Arial" w:hAnsi="Arial" w:cs="Arial"/>
          <w:b/>
          <w:szCs w:val="24"/>
        </w:rPr>
      </w:pPr>
      <w:r>
        <w:rPr>
          <w:rFonts w:ascii="Arial" w:hAnsi="Arial" w:cs="Arial"/>
          <w:b/>
          <w:szCs w:val="24"/>
          <w:lang w:val="ru-RU"/>
        </w:rPr>
        <w:t xml:space="preserve">                                                                      Члан 3</w:t>
      </w:r>
    </w:p>
    <w:p w:rsidR="00265CA9" w:rsidRPr="00D774F8" w:rsidRDefault="00265CA9" w:rsidP="00265CA9">
      <w:pPr>
        <w:pStyle w:val="BodyText"/>
        <w:jc w:val="center"/>
        <w:rPr>
          <w:rFonts w:ascii="Arial" w:hAnsi="Arial" w:cs="Arial"/>
          <w:b/>
          <w:szCs w:val="24"/>
          <w:lang w:val="ru-RU"/>
        </w:rPr>
      </w:pPr>
      <w:r w:rsidRPr="00D774F8">
        <w:rPr>
          <w:rFonts w:ascii="Arial" w:hAnsi="Arial" w:cs="Arial"/>
          <w:b/>
          <w:szCs w:val="24"/>
          <w:lang w:val="ru-RU"/>
        </w:rPr>
        <w:t>НАЧИН ПЛАЋАЊА</w:t>
      </w:r>
    </w:p>
    <w:p w:rsidR="00265CA9" w:rsidRPr="00D774F8" w:rsidRDefault="00265CA9" w:rsidP="00265CA9">
      <w:pPr>
        <w:pStyle w:val="BodyText"/>
        <w:rPr>
          <w:rFonts w:ascii="Arial" w:hAnsi="Arial"/>
          <w:bCs/>
          <w:szCs w:val="24"/>
          <w:lang w:val="ru-RU"/>
        </w:rPr>
      </w:pPr>
      <w:r>
        <w:rPr>
          <w:rFonts w:ascii="Arial" w:hAnsi="Arial"/>
          <w:b/>
          <w:bCs/>
          <w:szCs w:val="24"/>
          <w:lang w:val="ru-RU"/>
        </w:rPr>
        <w:t>3</w:t>
      </w:r>
      <w:r w:rsidRPr="00D774F8">
        <w:rPr>
          <w:rFonts w:ascii="Arial" w:hAnsi="Arial"/>
          <w:b/>
          <w:bCs/>
          <w:szCs w:val="24"/>
          <w:lang w:val="ru-RU"/>
        </w:rPr>
        <w:t>.1.</w:t>
      </w:r>
      <w:r w:rsidRPr="00D774F8">
        <w:rPr>
          <w:rFonts w:ascii="Arial" w:hAnsi="Arial"/>
          <w:bCs/>
          <w:szCs w:val="24"/>
          <w:lang w:val="ru-RU"/>
        </w:rPr>
        <w:t xml:space="preserve"> </w:t>
      </w:r>
      <w:r w:rsidRPr="00D774F8">
        <w:rPr>
          <w:rFonts w:ascii="Arial" w:hAnsi="Arial"/>
          <w:bCs/>
          <w:szCs w:val="24"/>
        </w:rPr>
        <w:t>П</w:t>
      </w:r>
      <w:r w:rsidRPr="00D774F8">
        <w:rPr>
          <w:rFonts w:ascii="Arial" w:hAnsi="Arial"/>
          <w:bCs/>
          <w:szCs w:val="24"/>
          <w:lang w:val="ru-RU"/>
        </w:rPr>
        <w:t xml:space="preserve">лаћање </w:t>
      </w:r>
      <w:r>
        <w:rPr>
          <w:rFonts w:ascii="Arial" w:hAnsi="Arial"/>
          <w:bCs/>
          <w:szCs w:val="24"/>
          <w:lang w:val="ru-RU"/>
        </w:rPr>
        <w:t>нафтних деривата се врши одложено</w:t>
      </w:r>
      <w:r w:rsidRPr="00D774F8">
        <w:rPr>
          <w:rFonts w:ascii="Arial" w:hAnsi="Arial"/>
          <w:bCs/>
          <w:szCs w:val="24"/>
          <w:lang w:val="ru-RU"/>
        </w:rPr>
        <w:t>, на основу издатог предрачуна Продавца, а начин пл</w:t>
      </w:r>
      <w:r>
        <w:rPr>
          <w:rFonts w:ascii="Arial" w:hAnsi="Arial"/>
          <w:bCs/>
          <w:szCs w:val="24"/>
          <w:lang w:val="ru-RU"/>
        </w:rPr>
        <w:t>аћања је ближе утврђен у понуди за испоруком лож уља</w:t>
      </w:r>
      <w:r w:rsidRPr="00D774F8">
        <w:rPr>
          <w:rFonts w:ascii="Arial" w:hAnsi="Arial"/>
          <w:bCs/>
          <w:szCs w:val="24"/>
          <w:lang w:val="ru-RU"/>
        </w:rPr>
        <w:t xml:space="preserve">. </w:t>
      </w:r>
    </w:p>
    <w:p w:rsidR="00265CA9" w:rsidRPr="00D774F8" w:rsidRDefault="00265CA9" w:rsidP="00265CA9">
      <w:pPr>
        <w:pStyle w:val="BodyText"/>
        <w:rPr>
          <w:rFonts w:ascii="Arial" w:hAnsi="Arial"/>
          <w:bCs/>
          <w:szCs w:val="24"/>
        </w:rPr>
      </w:pPr>
      <w:r>
        <w:rPr>
          <w:rFonts w:ascii="Arial" w:hAnsi="Arial"/>
          <w:b/>
          <w:bCs/>
          <w:szCs w:val="24"/>
          <w:lang w:val="ru-RU"/>
        </w:rPr>
        <w:t>3</w:t>
      </w:r>
      <w:r w:rsidRPr="00D774F8">
        <w:rPr>
          <w:rFonts w:ascii="Arial" w:hAnsi="Arial"/>
          <w:b/>
          <w:bCs/>
          <w:szCs w:val="24"/>
          <w:lang w:val="ru-RU"/>
        </w:rPr>
        <w:t>.2.</w:t>
      </w:r>
      <w:r w:rsidRPr="00D774F8">
        <w:rPr>
          <w:rFonts w:ascii="Arial" w:hAnsi="Arial"/>
          <w:bCs/>
          <w:szCs w:val="24"/>
          <w:lang w:val="ru-RU"/>
        </w:rPr>
        <w:t xml:space="preserve"> Плаћање на основу испостављених предрачуна, фактура, каматних обрачуна, књижног задужења Купац је дужан да изврши уплатом на текући рачун Продавца који је назначен у предрачуну, или рачуну или каматном обрачуну, или књижном задужењу (у даљем тексту: документ за плаћање).</w:t>
      </w:r>
    </w:p>
    <w:p w:rsidR="00265CA9" w:rsidRPr="00D774F8" w:rsidRDefault="00265CA9" w:rsidP="00265CA9">
      <w:pPr>
        <w:pStyle w:val="BodyText"/>
        <w:rPr>
          <w:rFonts w:ascii="Arial" w:hAnsi="Arial"/>
          <w:bCs/>
          <w:szCs w:val="24"/>
          <w:lang w:val="ru-RU"/>
        </w:rPr>
      </w:pPr>
      <w:r>
        <w:rPr>
          <w:rFonts w:ascii="Arial" w:hAnsi="Arial"/>
          <w:b/>
          <w:bCs/>
          <w:szCs w:val="24"/>
          <w:lang w:val="ru-RU"/>
        </w:rPr>
        <w:t>3</w:t>
      </w:r>
      <w:r w:rsidRPr="00D774F8">
        <w:rPr>
          <w:rFonts w:ascii="Arial" w:hAnsi="Arial"/>
          <w:b/>
          <w:bCs/>
          <w:szCs w:val="24"/>
          <w:lang w:val="ru-RU"/>
        </w:rPr>
        <w:t>.3.</w:t>
      </w:r>
      <w:r w:rsidRPr="00D774F8">
        <w:rPr>
          <w:rFonts w:ascii="Arial" w:hAnsi="Arial"/>
          <w:bCs/>
          <w:szCs w:val="24"/>
          <w:lang w:val="ru-RU"/>
        </w:rPr>
        <w:t xml:space="preserve"> Приликом плаћања, Купац је у обавези да сваки документ за плаћање плаћа појединачно и да у налогу за плаћање наведе позив на број документа за плаћање по коме врши плаћање. У супротном, Купцу ће бити зарачунат пенал и испоручено задужење у висини од 0,1% од вредности уплате у сврху надокнаде трошкова ангажовања мануелног рада запослених радника Продавца на раскњижавању неозначених уплата.</w:t>
      </w:r>
    </w:p>
    <w:p w:rsidR="00265CA9" w:rsidRPr="00D774F8" w:rsidRDefault="00265CA9" w:rsidP="00265CA9">
      <w:pPr>
        <w:pStyle w:val="BodyText"/>
        <w:jc w:val="center"/>
        <w:rPr>
          <w:rFonts w:ascii="Arial" w:hAnsi="Arial" w:cs="Arial"/>
          <w:b/>
          <w:szCs w:val="24"/>
          <w:lang w:val="ru-RU"/>
        </w:rPr>
      </w:pPr>
    </w:p>
    <w:p w:rsidR="00265CA9" w:rsidRPr="00D774F8" w:rsidRDefault="00265CA9" w:rsidP="00265CA9">
      <w:pPr>
        <w:pStyle w:val="BodyText"/>
        <w:jc w:val="center"/>
        <w:rPr>
          <w:rFonts w:ascii="Arial" w:hAnsi="Arial" w:cs="Arial"/>
          <w:b/>
          <w:szCs w:val="24"/>
        </w:rPr>
      </w:pPr>
      <w:r>
        <w:rPr>
          <w:rFonts w:ascii="Arial" w:hAnsi="Arial" w:cs="Arial"/>
          <w:b/>
          <w:szCs w:val="24"/>
          <w:lang w:val="ru-RU"/>
        </w:rPr>
        <w:t>Члан 4</w:t>
      </w:r>
    </w:p>
    <w:p w:rsidR="00265CA9" w:rsidRPr="00D774F8" w:rsidRDefault="00265CA9" w:rsidP="00265CA9">
      <w:pPr>
        <w:pStyle w:val="BodyText"/>
        <w:jc w:val="center"/>
        <w:rPr>
          <w:rFonts w:ascii="Arial" w:hAnsi="Arial" w:cs="Arial"/>
          <w:b/>
          <w:szCs w:val="24"/>
          <w:lang w:val="ru-RU"/>
        </w:rPr>
      </w:pPr>
      <w:r w:rsidRPr="00D774F8">
        <w:rPr>
          <w:rFonts w:ascii="Arial" w:hAnsi="Arial" w:cs="Arial"/>
          <w:b/>
          <w:szCs w:val="24"/>
          <w:lang w:val="ru-RU"/>
        </w:rPr>
        <w:t>НАЧИН И ДИНАМИКА ИСПОРУКЕ</w:t>
      </w:r>
    </w:p>
    <w:p w:rsidR="00265CA9" w:rsidRPr="00D774F8" w:rsidRDefault="00265CA9" w:rsidP="00265CA9">
      <w:pPr>
        <w:pStyle w:val="BodyText"/>
        <w:rPr>
          <w:rFonts w:ascii="Arial" w:hAnsi="Arial"/>
          <w:bCs/>
          <w:szCs w:val="24"/>
          <w:lang w:val="ru-RU"/>
        </w:rPr>
      </w:pPr>
      <w:r>
        <w:rPr>
          <w:rFonts w:ascii="Arial" w:hAnsi="Arial"/>
          <w:b/>
          <w:bCs/>
          <w:szCs w:val="24"/>
          <w:lang w:val="ru-RU"/>
        </w:rPr>
        <w:t>4</w:t>
      </w:r>
      <w:r w:rsidRPr="00D774F8">
        <w:rPr>
          <w:rFonts w:ascii="Arial" w:hAnsi="Arial"/>
          <w:b/>
          <w:bCs/>
          <w:szCs w:val="24"/>
          <w:lang w:val="ru-RU"/>
        </w:rPr>
        <w:t>.1.</w:t>
      </w:r>
      <w:r w:rsidRPr="00D774F8">
        <w:rPr>
          <w:rFonts w:ascii="Arial" w:hAnsi="Arial"/>
          <w:bCs/>
          <w:szCs w:val="24"/>
          <w:lang w:val="ru-RU"/>
        </w:rPr>
        <w:t xml:space="preserve"> Уговорене количин</w:t>
      </w:r>
      <w:r>
        <w:rPr>
          <w:rFonts w:ascii="Arial" w:hAnsi="Arial"/>
          <w:bCs/>
          <w:szCs w:val="24"/>
          <w:lang w:val="ru-RU"/>
        </w:rPr>
        <w:t>е нафтних деривата, из понуде</w:t>
      </w:r>
      <w:r w:rsidRPr="00D774F8">
        <w:rPr>
          <w:rFonts w:ascii="Arial" w:hAnsi="Arial"/>
          <w:bCs/>
          <w:szCs w:val="24"/>
          <w:lang w:val="ru-RU"/>
        </w:rPr>
        <w:t xml:space="preserve"> овог Уговора, Купац ће преузимати сукцесивно, у складу са својим потребама и могућностима дневне испоруке Продавца, при чему се Продавац ослобађа одговорности у случају да не испоручи нафтне деривате у ситуацијама које су настале као последица технолошко-производних и/или пословно-оперативних проблема.</w:t>
      </w:r>
    </w:p>
    <w:p w:rsidR="00265CA9" w:rsidRPr="00DC1BFB" w:rsidRDefault="00265CA9" w:rsidP="00265CA9">
      <w:pPr>
        <w:pStyle w:val="BodyText"/>
        <w:rPr>
          <w:rFonts w:ascii="Arial" w:hAnsi="Arial"/>
          <w:bCs/>
          <w:szCs w:val="24"/>
        </w:rPr>
      </w:pPr>
      <w:r>
        <w:rPr>
          <w:rFonts w:ascii="Arial" w:hAnsi="Arial"/>
          <w:b/>
          <w:bCs/>
          <w:szCs w:val="24"/>
          <w:lang w:val="ru-RU"/>
        </w:rPr>
        <w:t>4.2</w:t>
      </w:r>
      <w:r w:rsidRPr="00D774F8">
        <w:rPr>
          <w:rFonts w:ascii="Arial" w:hAnsi="Arial"/>
          <w:b/>
          <w:bCs/>
          <w:szCs w:val="24"/>
          <w:lang w:val="ru-RU"/>
        </w:rPr>
        <w:t>.</w:t>
      </w:r>
      <w:r w:rsidRPr="00D774F8">
        <w:rPr>
          <w:rFonts w:ascii="Arial" w:hAnsi="Arial"/>
          <w:bCs/>
          <w:szCs w:val="24"/>
          <w:lang w:val="ru-RU"/>
        </w:rPr>
        <w:t xml:space="preserve"> Ако се превоз врши у организацији Продавца, Купац је дужан да на месту пријема нафтних деривата спроведе организацију рада којом се обезбеђује пријем нафтних деривата у периоду од</w:t>
      </w:r>
      <w:r>
        <w:rPr>
          <w:rFonts w:ascii="Arial" w:hAnsi="Arial"/>
          <w:bCs/>
          <w:szCs w:val="24"/>
          <w:lang w:val="ru-RU"/>
        </w:rPr>
        <w:t xml:space="preserve"> 6,00 до 20,00  часова</w:t>
      </w:r>
      <w:r>
        <w:rPr>
          <w:rFonts w:ascii="Arial" w:hAnsi="Arial"/>
          <w:bCs/>
          <w:szCs w:val="24"/>
        </w:rPr>
        <w:t>.</w:t>
      </w:r>
    </w:p>
    <w:p w:rsidR="00265CA9" w:rsidRDefault="00265CA9" w:rsidP="00265CA9">
      <w:pPr>
        <w:pStyle w:val="BodyText"/>
        <w:rPr>
          <w:rFonts w:ascii="Arial" w:hAnsi="Arial"/>
          <w:bCs/>
          <w:szCs w:val="24"/>
          <w:lang w:val="ru-RU"/>
        </w:rPr>
      </w:pPr>
      <w:r>
        <w:rPr>
          <w:rFonts w:ascii="Arial" w:hAnsi="Arial"/>
          <w:b/>
          <w:bCs/>
          <w:szCs w:val="24"/>
          <w:lang w:val="ru-RU"/>
        </w:rPr>
        <w:t>4.3</w:t>
      </w:r>
      <w:r w:rsidRPr="00D774F8">
        <w:rPr>
          <w:rFonts w:ascii="Arial" w:hAnsi="Arial"/>
          <w:b/>
          <w:bCs/>
          <w:szCs w:val="24"/>
          <w:lang w:val="ru-RU"/>
        </w:rPr>
        <w:t>.</w:t>
      </w:r>
      <w:r w:rsidRPr="00D774F8">
        <w:rPr>
          <w:rFonts w:ascii="Arial" w:hAnsi="Arial"/>
          <w:bCs/>
          <w:szCs w:val="24"/>
          <w:lang w:val="ru-RU"/>
        </w:rPr>
        <w:t xml:space="preserve"> Када се превоз врши у организацији Продавца, Продавац ће фактурисати услугу превоза по ценовнику превоза (развоза) </w:t>
      </w:r>
      <w:r>
        <w:rPr>
          <w:rFonts w:ascii="Arial" w:hAnsi="Arial"/>
          <w:bCs/>
          <w:szCs w:val="24"/>
          <w:lang w:val="ru-RU"/>
        </w:rPr>
        <w:t>.</w:t>
      </w:r>
    </w:p>
    <w:p w:rsidR="00265CA9" w:rsidRPr="00D774F8" w:rsidRDefault="00265CA9" w:rsidP="00265CA9">
      <w:pPr>
        <w:pStyle w:val="BodyText"/>
        <w:rPr>
          <w:rFonts w:ascii="Arial" w:hAnsi="Arial" w:cs="Arial"/>
          <w:b/>
          <w:szCs w:val="24"/>
          <w:lang w:val="ru-RU"/>
        </w:rPr>
      </w:pPr>
    </w:p>
    <w:p w:rsidR="00265CA9" w:rsidRPr="00787B65" w:rsidRDefault="00265CA9" w:rsidP="00265CA9">
      <w:pPr>
        <w:pStyle w:val="BodyText"/>
        <w:rPr>
          <w:rFonts w:ascii="Arial" w:hAnsi="Arial" w:cs="Arial"/>
          <w:b/>
          <w:szCs w:val="24"/>
          <w:lang w:val="sr-Cyrl-CS"/>
        </w:rPr>
      </w:pPr>
      <w:r>
        <w:rPr>
          <w:rFonts w:ascii="Arial" w:hAnsi="Arial" w:cs="Arial"/>
          <w:b/>
          <w:szCs w:val="24"/>
          <w:lang w:val="ru-RU"/>
        </w:rPr>
        <w:t xml:space="preserve">                                                                       </w:t>
      </w:r>
      <w:r w:rsidRPr="00D774F8">
        <w:rPr>
          <w:rFonts w:ascii="Arial" w:hAnsi="Arial" w:cs="Arial"/>
          <w:b/>
          <w:szCs w:val="24"/>
          <w:lang w:val="ru-RU"/>
        </w:rPr>
        <w:t xml:space="preserve">Члан </w:t>
      </w:r>
      <w:r>
        <w:rPr>
          <w:rFonts w:ascii="Arial" w:hAnsi="Arial" w:cs="Arial"/>
          <w:b/>
          <w:szCs w:val="24"/>
          <w:lang w:val="sr-Cyrl-CS"/>
        </w:rPr>
        <w:t>5</w:t>
      </w:r>
    </w:p>
    <w:p w:rsidR="00265CA9" w:rsidRPr="00D774F8" w:rsidRDefault="00265CA9" w:rsidP="00265CA9">
      <w:pPr>
        <w:pStyle w:val="BodyText"/>
        <w:jc w:val="center"/>
        <w:rPr>
          <w:rFonts w:ascii="Arial" w:hAnsi="Arial" w:cs="Arial"/>
          <w:b/>
          <w:szCs w:val="24"/>
          <w:lang w:val="sl-SI"/>
        </w:rPr>
      </w:pPr>
      <w:r w:rsidRPr="00D774F8">
        <w:rPr>
          <w:rFonts w:ascii="Arial" w:hAnsi="Arial" w:cs="Arial"/>
          <w:b/>
          <w:szCs w:val="24"/>
          <w:lang w:val="sl-SI"/>
        </w:rPr>
        <w:t>КВАНТИТАТИВНИ И КВАЛИТАТИВНИ ПРИЈЕМ РОБЕ</w:t>
      </w:r>
    </w:p>
    <w:p w:rsidR="00265CA9" w:rsidRPr="00D774F8" w:rsidRDefault="00265CA9" w:rsidP="00265CA9">
      <w:pPr>
        <w:spacing w:after="120"/>
        <w:jc w:val="both"/>
        <w:rPr>
          <w:rFonts w:ascii="Arial" w:hAnsi="Arial" w:cs="Arial"/>
          <w:sz w:val="24"/>
          <w:szCs w:val="24"/>
          <w:lang w:val="sr-Cyrl-CS"/>
        </w:rPr>
      </w:pPr>
      <w:r>
        <w:rPr>
          <w:rFonts w:ascii="Arial" w:hAnsi="Arial" w:cs="Arial"/>
          <w:b/>
          <w:sz w:val="24"/>
          <w:szCs w:val="24"/>
          <w:lang w:val="sr-Cyrl-CS"/>
        </w:rPr>
        <w:t>5</w:t>
      </w:r>
      <w:r w:rsidRPr="00D774F8">
        <w:rPr>
          <w:rFonts w:ascii="Arial" w:hAnsi="Arial" w:cs="Arial"/>
          <w:b/>
          <w:sz w:val="24"/>
          <w:szCs w:val="24"/>
          <w:lang w:val="ru-RU"/>
        </w:rPr>
        <w:t>.1.</w:t>
      </w:r>
      <w:r w:rsidRPr="00D774F8">
        <w:rPr>
          <w:rFonts w:ascii="Arial" w:hAnsi="Arial" w:cs="Arial"/>
          <w:sz w:val="24"/>
          <w:szCs w:val="24"/>
          <w:lang w:val="ru-RU"/>
        </w:rPr>
        <w:t xml:space="preserve"> </w:t>
      </w:r>
      <w:r w:rsidRPr="00D774F8">
        <w:rPr>
          <w:rFonts w:ascii="Arial" w:hAnsi="Arial" w:cs="Arial"/>
          <w:sz w:val="24"/>
          <w:szCs w:val="24"/>
          <w:lang w:val="es-ES"/>
        </w:rPr>
        <w:t xml:space="preserve">Отпрема и пријем </w:t>
      </w:r>
      <w:r w:rsidRPr="00D774F8">
        <w:rPr>
          <w:rFonts w:ascii="Arial" w:hAnsi="Arial" w:cs="Arial"/>
          <w:sz w:val="24"/>
          <w:szCs w:val="24"/>
          <w:lang w:val="ru-RU"/>
        </w:rPr>
        <w:t xml:space="preserve">деривата </w:t>
      </w:r>
      <w:r w:rsidRPr="00D774F8">
        <w:rPr>
          <w:rFonts w:ascii="Arial" w:hAnsi="Arial" w:cs="Arial"/>
          <w:sz w:val="24"/>
          <w:szCs w:val="24"/>
          <w:lang w:val="es-ES"/>
        </w:rPr>
        <w:t xml:space="preserve">врши се по </w:t>
      </w:r>
      <w:r w:rsidRPr="00D774F8">
        <w:rPr>
          <w:rFonts w:ascii="Arial" w:hAnsi="Arial" w:cs="Arial"/>
          <w:sz w:val="24"/>
          <w:szCs w:val="24"/>
          <w:lang w:val="ru-RU"/>
        </w:rPr>
        <w:t xml:space="preserve">важећем </w:t>
      </w:r>
      <w:r w:rsidRPr="00D774F8">
        <w:rPr>
          <w:rFonts w:ascii="Arial" w:hAnsi="Arial" w:cs="Arial"/>
          <w:sz w:val="24"/>
          <w:szCs w:val="24"/>
          <w:lang w:val="sr-Cyrl-CS"/>
        </w:rPr>
        <w:t xml:space="preserve">Правилнику о односима у поступцима испоруке природног гаса, утовара и истовара сирове нафте, деривата нафте и деривата природног гаса Продавца. </w:t>
      </w:r>
    </w:p>
    <w:p w:rsidR="00265CA9" w:rsidRPr="00D774F8" w:rsidRDefault="00265CA9" w:rsidP="00265CA9">
      <w:pPr>
        <w:jc w:val="both"/>
        <w:rPr>
          <w:rFonts w:ascii="Arial" w:hAnsi="Arial" w:cs="Arial"/>
          <w:sz w:val="24"/>
          <w:szCs w:val="24"/>
          <w:lang w:val="ru-RU"/>
        </w:rPr>
      </w:pPr>
      <w:r>
        <w:rPr>
          <w:rFonts w:ascii="Arial" w:hAnsi="Arial" w:cs="Arial"/>
          <w:b/>
          <w:sz w:val="24"/>
          <w:szCs w:val="24"/>
          <w:lang w:val="sr-Cyrl-CS"/>
        </w:rPr>
        <w:lastRenderedPageBreak/>
        <w:t>5</w:t>
      </w:r>
      <w:r w:rsidRPr="00D774F8">
        <w:rPr>
          <w:rFonts w:ascii="Arial" w:hAnsi="Arial" w:cs="Arial"/>
          <w:b/>
          <w:sz w:val="24"/>
          <w:szCs w:val="24"/>
          <w:lang w:val="ru-RU"/>
        </w:rPr>
        <w:t xml:space="preserve">.2. </w:t>
      </w:r>
      <w:r w:rsidRPr="00D774F8">
        <w:rPr>
          <w:rFonts w:ascii="Arial" w:hAnsi="Arial" w:cs="Arial"/>
          <w:sz w:val="24"/>
          <w:szCs w:val="24"/>
          <w:lang w:val="es-ES"/>
        </w:rPr>
        <w:t>Мерење</w:t>
      </w:r>
      <w:r w:rsidRPr="00D774F8">
        <w:rPr>
          <w:rFonts w:ascii="Arial" w:hAnsi="Arial" w:cs="Arial"/>
          <w:sz w:val="24"/>
          <w:szCs w:val="24"/>
          <w:lang w:val="ru-RU"/>
        </w:rPr>
        <w:t xml:space="preserve"> и утврђивање количине нафтних деривата </w:t>
      </w:r>
      <w:r w:rsidRPr="00D774F8">
        <w:rPr>
          <w:rFonts w:ascii="Arial" w:hAnsi="Arial" w:cs="Arial"/>
          <w:sz w:val="24"/>
          <w:szCs w:val="24"/>
          <w:lang w:val="es-ES"/>
        </w:rPr>
        <w:t xml:space="preserve"> се врши уређајима </w:t>
      </w:r>
      <w:r w:rsidRPr="00D774F8">
        <w:rPr>
          <w:rFonts w:ascii="Arial" w:hAnsi="Arial" w:cs="Arial"/>
          <w:sz w:val="24"/>
          <w:szCs w:val="24"/>
          <w:lang w:val="ru-RU"/>
        </w:rPr>
        <w:t>који су одобрени и баждарени од стране Дирекције за мере и драгоцене метале Републике Србије, а на основу општих аката Продавца  која регулишу отпрему, превоз и пријем течних горива.</w:t>
      </w:r>
    </w:p>
    <w:p w:rsidR="00265CA9" w:rsidRPr="00D774F8" w:rsidRDefault="00265CA9" w:rsidP="00265CA9">
      <w:pPr>
        <w:spacing w:after="120"/>
        <w:jc w:val="both"/>
        <w:rPr>
          <w:rFonts w:ascii="Arial" w:hAnsi="Arial" w:cs="Arial"/>
          <w:sz w:val="24"/>
          <w:szCs w:val="24"/>
        </w:rPr>
      </w:pPr>
      <w:r>
        <w:rPr>
          <w:rFonts w:ascii="Arial" w:hAnsi="Arial" w:cs="Arial"/>
          <w:b/>
          <w:sz w:val="24"/>
          <w:szCs w:val="24"/>
          <w:lang w:val="sr-Cyrl-CS"/>
        </w:rPr>
        <w:t>5</w:t>
      </w:r>
      <w:r w:rsidRPr="00D774F8">
        <w:rPr>
          <w:rFonts w:ascii="Arial" w:hAnsi="Arial" w:cs="Arial"/>
          <w:b/>
          <w:sz w:val="24"/>
          <w:szCs w:val="24"/>
          <w:lang w:val="ru-RU"/>
        </w:rPr>
        <w:t>.3.</w:t>
      </w:r>
      <w:r w:rsidRPr="00D774F8">
        <w:rPr>
          <w:rFonts w:ascii="Arial" w:hAnsi="Arial" w:cs="Arial"/>
          <w:sz w:val="24"/>
          <w:szCs w:val="24"/>
          <w:lang w:val="ru-RU"/>
        </w:rPr>
        <w:t xml:space="preserve"> </w:t>
      </w:r>
      <w:r w:rsidRPr="00D774F8">
        <w:rPr>
          <w:rFonts w:ascii="Arial" w:hAnsi="Arial" w:cs="Arial"/>
          <w:sz w:val="24"/>
          <w:szCs w:val="24"/>
          <w:lang w:val="sl-SI"/>
        </w:rPr>
        <w:t>Продавац гарантује квалитет испоручен</w:t>
      </w:r>
      <w:r w:rsidRPr="00D774F8">
        <w:rPr>
          <w:rFonts w:ascii="Arial" w:hAnsi="Arial" w:cs="Arial"/>
          <w:sz w:val="24"/>
          <w:szCs w:val="24"/>
          <w:lang w:val="ru-RU"/>
        </w:rPr>
        <w:t xml:space="preserve">их деривата у складу са </w:t>
      </w:r>
      <w:r w:rsidRPr="00D774F8">
        <w:rPr>
          <w:rFonts w:ascii="Arial" w:hAnsi="Arial" w:cs="Arial"/>
          <w:sz w:val="24"/>
          <w:szCs w:val="24"/>
        </w:rPr>
        <w:t xml:space="preserve">важећем </w:t>
      </w:r>
      <w:r w:rsidRPr="00D774F8">
        <w:rPr>
          <w:rFonts w:ascii="Arial" w:hAnsi="Arial" w:cs="Arial"/>
          <w:sz w:val="24"/>
          <w:szCs w:val="24"/>
          <w:lang w:val="sl-SI"/>
        </w:rPr>
        <w:t xml:space="preserve">Правилником о техничким и другим захтевима за течна горива нафтног порекла </w:t>
      </w:r>
      <w:r w:rsidRPr="00D774F8">
        <w:rPr>
          <w:rFonts w:ascii="Arial" w:hAnsi="Arial" w:cs="Arial"/>
          <w:sz w:val="24"/>
          <w:szCs w:val="24"/>
        </w:rPr>
        <w:t xml:space="preserve">и СРПС </w:t>
      </w:r>
      <w:r w:rsidRPr="00D774F8">
        <w:rPr>
          <w:rFonts w:ascii="Arial" w:hAnsi="Arial" w:cs="Arial"/>
          <w:sz w:val="24"/>
          <w:szCs w:val="24"/>
          <w:lang w:val="ru-RU"/>
        </w:rPr>
        <w:t xml:space="preserve">стандардима на </w:t>
      </w:r>
      <w:r w:rsidRPr="00D774F8">
        <w:rPr>
          <w:rFonts w:ascii="Arial" w:hAnsi="Arial" w:cs="Arial"/>
          <w:sz w:val="24"/>
          <w:szCs w:val="24"/>
        </w:rPr>
        <w:t>које се Правилник позива</w:t>
      </w:r>
      <w:r w:rsidRPr="00D774F8">
        <w:rPr>
          <w:rFonts w:ascii="Arial" w:hAnsi="Arial" w:cs="Arial"/>
          <w:sz w:val="24"/>
          <w:szCs w:val="24"/>
          <w:lang w:val="sl-SI"/>
        </w:rPr>
        <w:t>.</w:t>
      </w:r>
    </w:p>
    <w:p w:rsidR="00265CA9" w:rsidRPr="00D774F8" w:rsidRDefault="00265CA9" w:rsidP="00265CA9">
      <w:pPr>
        <w:pStyle w:val="BodyText"/>
        <w:rPr>
          <w:rFonts w:ascii="Arial" w:hAnsi="Arial" w:cs="Arial"/>
          <w:szCs w:val="24"/>
        </w:rPr>
      </w:pPr>
      <w:r>
        <w:rPr>
          <w:rFonts w:ascii="Arial" w:hAnsi="Arial" w:cs="Arial"/>
          <w:b/>
          <w:szCs w:val="24"/>
          <w:lang w:val="sr-Cyrl-CS"/>
        </w:rPr>
        <w:t>5</w:t>
      </w:r>
      <w:r w:rsidRPr="00D774F8">
        <w:rPr>
          <w:rFonts w:ascii="Arial" w:hAnsi="Arial" w:cs="Arial"/>
          <w:b/>
          <w:szCs w:val="24"/>
          <w:lang w:val="sl-SI"/>
        </w:rPr>
        <w:t>.4.</w:t>
      </w:r>
      <w:r w:rsidRPr="00D774F8">
        <w:rPr>
          <w:rFonts w:ascii="Arial" w:hAnsi="Arial" w:cs="Arial"/>
          <w:szCs w:val="24"/>
          <w:lang w:val="sl-SI"/>
        </w:rPr>
        <w:t xml:space="preserve"> У случају када се превоз </w:t>
      </w:r>
      <w:r w:rsidRPr="00D774F8">
        <w:rPr>
          <w:rFonts w:ascii="Arial" w:hAnsi="Arial" w:cs="Arial"/>
          <w:szCs w:val="24"/>
        </w:rPr>
        <w:t>нафтних деривата</w:t>
      </w:r>
      <w:r w:rsidRPr="00D774F8">
        <w:rPr>
          <w:rFonts w:ascii="Arial" w:hAnsi="Arial" w:cs="Arial"/>
          <w:szCs w:val="24"/>
          <w:lang w:val="sl-SI"/>
        </w:rPr>
        <w:t xml:space="preserve"> врши у организацији Купца сматра се да је Купац квантитативно и квалитативно примио </w:t>
      </w:r>
      <w:r w:rsidRPr="00D774F8">
        <w:rPr>
          <w:rFonts w:ascii="Arial" w:hAnsi="Arial" w:cs="Arial"/>
          <w:szCs w:val="24"/>
        </w:rPr>
        <w:t>нафтне деривате</w:t>
      </w:r>
      <w:r w:rsidRPr="00D774F8">
        <w:rPr>
          <w:rFonts w:ascii="Arial" w:hAnsi="Arial" w:cs="Arial"/>
          <w:szCs w:val="24"/>
          <w:lang w:val="sl-SI"/>
        </w:rPr>
        <w:t xml:space="preserve"> у моменту потписивања отпремнице од стране превозника.</w:t>
      </w:r>
    </w:p>
    <w:p w:rsidR="00265CA9" w:rsidRPr="00D774F8" w:rsidRDefault="00265CA9" w:rsidP="00265CA9">
      <w:pPr>
        <w:pStyle w:val="BodyText"/>
        <w:rPr>
          <w:rFonts w:ascii="Arial" w:hAnsi="Arial" w:cs="Arial"/>
          <w:szCs w:val="24"/>
        </w:rPr>
      </w:pPr>
    </w:p>
    <w:p w:rsidR="00265CA9" w:rsidRPr="00D774F8" w:rsidRDefault="00265CA9" w:rsidP="00265CA9">
      <w:pPr>
        <w:spacing w:after="120"/>
        <w:jc w:val="both"/>
        <w:rPr>
          <w:rFonts w:ascii="Arial" w:hAnsi="Arial" w:cs="Arial"/>
          <w:sz w:val="24"/>
          <w:szCs w:val="24"/>
        </w:rPr>
      </w:pPr>
      <w:r>
        <w:rPr>
          <w:rFonts w:ascii="Arial" w:hAnsi="Arial" w:cs="Arial"/>
          <w:b/>
          <w:sz w:val="24"/>
          <w:szCs w:val="24"/>
          <w:lang w:val="sr-Cyrl-CS"/>
        </w:rPr>
        <w:t>5</w:t>
      </w:r>
      <w:r w:rsidRPr="00D774F8">
        <w:rPr>
          <w:rFonts w:ascii="Arial" w:hAnsi="Arial" w:cs="Arial"/>
          <w:b/>
          <w:sz w:val="24"/>
          <w:szCs w:val="24"/>
          <w:lang w:val="sl-SI"/>
        </w:rPr>
        <w:t>.5.</w:t>
      </w:r>
      <w:r w:rsidRPr="00D774F8">
        <w:rPr>
          <w:rFonts w:ascii="Arial" w:hAnsi="Arial" w:cs="Arial"/>
          <w:sz w:val="24"/>
          <w:szCs w:val="24"/>
          <w:lang w:val="sl-SI"/>
        </w:rPr>
        <w:t xml:space="preserve"> У случају када се превоз </w:t>
      </w:r>
      <w:r w:rsidRPr="00D774F8">
        <w:rPr>
          <w:rFonts w:ascii="Arial" w:hAnsi="Arial" w:cs="Arial"/>
          <w:sz w:val="24"/>
          <w:szCs w:val="24"/>
        </w:rPr>
        <w:t>нафтних деривата</w:t>
      </w:r>
      <w:r w:rsidRPr="00D774F8">
        <w:rPr>
          <w:rFonts w:ascii="Arial" w:hAnsi="Arial" w:cs="Arial"/>
          <w:sz w:val="24"/>
          <w:szCs w:val="24"/>
          <w:lang w:val="sl-SI"/>
        </w:rPr>
        <w:t xml:space="preserve"> врши у организацији Продавца, сматра се да је Купац квантитативно и квалитативно примио </w:t>
      </w:r>
      <w:r w:rsidRPr="00D774F8">
        <w:rPr>
          <w:rFonts w:ascii="Arial" w:hAnsi="Arial" w:cs="Arial"/>
          <w:sz w:val="24"/>
          <w:szCs w:val="24"/>
        </w:rPr>
        <w:t>нафтне деривате</w:t>
      </w:r>
      <w:r w:rsidRPr="00D774F8">
        <w:rPr>
          <w:rFonts w:ascii="Arial" w:hAnsi="Arial" w:cs="Arial"/>
          <w:sz w:val="24"/>
          <w:szCs w:val="24"/>
          <w:lang w:val="sl-SI"/>
        </w:rPr>
        <w:t xml:space="preserve"> у моменту потписивања отпремнице од стране Купца.</w:t>
      </w:r>
    </w:p>
    <w:p w:rsidR="00265CA9" w:rsidRDefault="00265CA9" w:rsidP="00265CA9">
      <w:pPr>
        <w:pStyle w:val="BodyText"/>
        <w:jc w:val="center"/>
        <w:rPr>
          <w:rFonts w:ascii="Arial" w:hAnsi="Arial" w:cs="Arial"/>
          <w:b/>
          <w:szCs w:val="24"/>
          <w:lang w:val="ru-RU"/>
        </w:rPr>
      </w:pPr>
    </w:p>
    <w:p w:rsidR="00265CA9" w:rsidRPr="00787B65" w:rsidRDefault="00265CA9" w:rsidP="00265CA9">
      <w:pPr>
        <w:pStyle w:val="BodyText"/>
        <w:rPr>
          <w:rFonts w:ascii="Arial" w:hAnsi="Arial" w:cs="Arial"/>
          <w:b/>
          <w:szCs w:val="24"/>
          <w:lang w:val="sr-Cyrl-CS"/>
        </w:rPr>
      </w:pPr>
      <w:r>
        <w:rPr>
          <w:rFonts w:ascii="Arial" w:hAnsi="Arial" w:cs="Arial"/>
          <w:b/>
          <w:szCs w:val="24"/>
          <w:lang w:val="ru-RU"/>
        </w:rPr>
        <w:t xml:space="preserve">                                                                        </w:t>
      </w:r>
      <w:r w:rsidRPr="00D774F8">
        <w:rPr>
          <w:rFonts w:ascii="Arial" w:hAnsi="Arial" w:cs="Arial"/>
          <w:b/>
          <w:szCs w:val="24"/>
          <w:lang w:val="ru-RU"/>
        </w:rPr>
        <w:t xml:space="preserve">Члан </w:t>
      </w:r>
      <w:r>
        <w:rPr>
          <w:rFonts w:ascii="Arial" w:hAnsi="Arial" w:cs="Arial"/>
          <w:b/>
          <w:szCs w:val="24"/>
          <w:lang w:val="sr-Cyrl-CS"/>
        </w:rPr>
        <w:t>6</w:t>
      </w:r>
    </w:p>
    <w:p w:rsidR="00265CA9" w:rsidRPr="00D774F8" w:rsidRDefault="00265CA9" w:rsidP="00265CA9">
      <w:pPr>
        <w:pStyle w:val="BodyText"/>
        <w:jc w:val="center"/>
        <w:rPr>
          <w:rFonts w:ascii="Arial" w:hAnsi="Arial" w:cs="Arial"/>
          <w:b/>
          <w:szCs w:val="24"/>
          <w:lang w:val="sl-SI"/>
        </w:rPr>
      </w:pPr>
      <w:r w:rsidRPr="00D774F8">
        <w:rPr>
          <w:rFonts w:ascii="Arial" w:hAnsi="Arial" w:cs="Arial"/>
          <w:b/>
          <w:szCs w:val="24"/>
          <w:lang w:val="sl-SI"/>
        </w:rPr>
        <w:t>РЕШАВАЊЕ РЕКЛАМАЦИЈА</w:t>
      </w:r>
    </w:p>
    <w:p w:rsidR="00265CA9" w:rsidRPr="00D774F8" w:rsidRDefault="00265CA9" w:rsidP="00265CA9">
      <w:pPr>
        <w:pStyle w:val="BodyText"/>
        <w:rPr>
          <w:rFonts w:ascii="Arial" w:hAnsi="Arial" w:cs="Arial"/>
          <w:szCs w:val="24"/>
        </w:rPr>
      </w:pPr>
      <w:r>
        <w:rPr>
          <w:rFonts w:ascii="Arial" w:hAnsi="Arial" w:cs="Arial"/>
          <w:b/>
          <w:szCs w:val="24"/>
          <w:lang w:val="sr-Cyrl-CS"/>
        </w:rPr>
        <w:t>6</w:t>
      </w:r>
      <w:r w:rsidRPr="00D774F8">
        <w:rPr>
          <w:rFonts w:ascii="Arial" w:hAnsi="Arial" w:cs="Arial"/>
          <w:b/>
          <w:szCs w:val="24"/>
          <w:lang w:val="sl-SI"/>
        </w:rPr>
        <w:t>.1.</w:t>
      </w:r>
      <w:r w:rsidRPr="00D774F8">
        <w:rPr>
          <w:rFonts w:ascii="Arial" w:hAnsi="Arial" w:cs="Arial"/>
          <w:szCs w:val="24"/>
          <w:lang w:val="sl-SI"/>
        </w:rPr>
        <w:t xml:space="preserve"> Купац има право на рекламацију квалитета и </w:t>
      </w:r>
      <w:r w:rsidRPr="00D774F8">
        <w:rPr>
          <w:rFonts w:ascii="Arial" w:hAnsi="Arial" w:cs="Arial"/>
          <w:szCs w:val="24"/>
        </w:rPr>
        <w:t>квантитета</w:t>
      </w:r>
      <w:r w:rsidRPr="00D774F8">
        <w:rPr>
          <w:rFonts w:ascii="Arial" w:hAnsi="Arial" w:cs="Arial"/>
          <w:szCs w:val="24"/>
          <w:lang w:val="sl-SI"/>
        </w:rPr>
        <w:t xml:space="preserve"> испоручених нафтних деривата, у ком случају је дужан да уложи приговор без одлагања, одмах приликом преузимања / пријема нафтних деривата</w:t>
      </w:r>
      <w:r w:rsidRPr="00D774F8">
        <w:rPr>
          <w:rFonts w:ascii="Arial" w:hAnsi="Arial" w:cs="Arial"/>
          <w:szCs w:val="24"/>
        </w:rPr>
        <w:t xml:space="preserve"> а у складу са важећим Правилником Продавца.</w:t>
      </w:r>
    </w:p>
    <w:p w:rsidR="00265CA9" w:rsidRPr="00D774F8" w:rsidRDefault="00265CA9" w:rsidP="00265CA9">
      <w:pPr>
        <w:pStyle w:val="BodyText"/>
        <w:rPr>
          <w:rFonts w:ascii="Arial" w:hAnsi="Arial" w:cs="Arial"/>
          <w:szCs w:val="24"/>
        </w:rPr>
      </w:pPr>
      <w:r>
        <w:rPr>
          <w:rFonts w:ascii="Arial" w:hAnsi="Arial" w:cs="Arial"/>
          <w:b/>
          <w:szCs w:val="24"/>
          <w:lang w:val="sr-Cyrl-CS"/>
        </w:rPr>
        <w:t>6</w:t>
      </w:r>
      <w:r w:rsidRPr="00D774F8">
        <w:rPr>
          <w:rFonts w:ascii="Arial" w:hAnsi="Arial" w:cs="Arial"/>
          <w:b/>
          <w:szCs w:val="24"/>
        </w:rPr>
        <w:t>.2.</w:t>
      </w:r>
      <w:r w:rsidRPr="00D774F8">
        <w:rPr>
          <w:rFonts w:ascii="Arial" w:hAnsi="Arial" w:cs="Arial"/>
          <w:szCs w:val="24"/>
        </w:rPr>
        <w:t xml:space="preserve"> </w:t>
      </w:r>
      <w:r w:rsidRPr="00D774F8">
        <w:rPr>
          <w:rFonts w:ascii="Arial" w:hAnsi="Arial" w:cs="Arial"/>
          <w:szCs w:val="24"/>
          <w:lang w:val="sl-SI"/>
        </w:rPr>
        <w:t xml:space="preserve">У случају приговора на квалитет и </w:t>
      </w:r>
      <w:r w:rsidRPr="00D774F8">
        <w:rPr>
          <w:rFonts w:ascii="Arial" w:hAnsi="Arial" w:cs="Arial"/>
          <w:szCs w:val="24"/>
        </w:rPr>
        <w:t xml:space="preserve">квантитет, рекламацију решава Заједничка комисија Купца и Продавца. </w:t>
      </w:r>
      <w:r w:rsidRPr="00D774F8">
        <w:rPr>
          <w:rFonts w:ascii="Arial" w:hAnsi="Arial" w:cs="Arial"/>
          <w:szCs w:val="24"/>
          <w:lang w:val="sl-SI"/>
        </w:rPr>
        <w:t xml:space="preserve">Купац одмах обавештава Продавца, који је дужан да упути </w:t>
      </w:r>
      <w:r w:rsidRPr="00D774F8">
        <w:rPr>
          <w:rFonts w:ascii="Arial" w:hAnsi="Arial" w:cs="Arial"/>
          <w:szCs w:val="24"/>
        </w:rPr>
        <w:t>овлашћеног представника Продавца</w:t>
      </w:r>
      <w:r w:rsidRPr="00D774F8">
        <w:rPr>
          <w:rFonts w:ascii="Arial" w:hAnsi="Arial" w:cs="Arial"/>
          <w:szCs w:val="24"/>
          <w:lang w:val="sl-SI"/>
        </w:rPr>
        <w:t>, која ће на лицу места утврдити чињенично стање и о томе са овлашћеним представником Купца  сачинити заједнички записник</w:t>
      </w:r>
      <w:r w:rsidRPr="00D774F8">
        <w:rPr>
          <w:rFonts w:ascii="Arial" w:hAnsi="Arial" w:cs="Arial"/>
          <w:szCs w:val="24"/>
        </w:rPr>
        <w:t xml:space="preserve"> са предлогом решења рекламације</w:t>
      </w:r>
      <w:r w:rsidRPr="00D774F8">
        <w:rPr>
          <w:rFonts w:ascii="Arial" w:hAnsi="Arial" w:cs="Arial"/>
          <w:szCs w:val="24"/>
          <w:lang w:val="sl-SI"/>
        </w:rPr>
        <w:t>.</w:t>
      </w:r>
    </w:p>
    <w:p w:rsidR="00265CA9" w:rsidRDefault="00265CA9" w:rsidP="00265CA9">
      <w:pPr>
        <w:pStyle w:val="BodyTextIndent2"/>
        <w:ind w:left="0"/>
        <w:rPr>
          <w:rFonts w:ascii="Arial" w:hAnsi="Arial" w:cs="Arial"/>
          <w:szCs w:val="24"/>
          <w:lang/>
        </w:rPr>
      </w:pPr>
      <w:r>
        <w:rPr>
          <w:rFonts w:ascii="Arial" w:hAnsi="Arial" w:cs="Arial"/>
          <w:b/>
          <w:szCs w:val="24"/>
          <w:lang w:val="sr-Cyrl-CS"/>
        </w:rPr>
        <w:t>6</w:t>
      </w:r>
      <w:r w:rsidRPr="00D774F8">
        <w:rPr>
          <w:rFonts w:ascii="Arial" w:hAnsi="Arial" w:cs="Arial"/>
          <w:b/>
          <w:szCs w:val="24"/>
        </w:rPr>
        <w:t>.3</w:t>
      </w:r>
      <w:r w:rsidRPr="00D774F8">
        <w:rPr>
          <w:rFonts w:ascii="Arial" w:hAnsi="Arial" w:cs="Arial"/>
          <w:szCs w:val="24"/>
        </w:rPr>
        <w:t xml:space="preserve">.У случају приговора на квалитет,који се покреће у складу са Правилником Продавца, </w:t>
      </w:r>
    </w:p>
    <w:p w:rsidR="00265CA9" w:rsidRPr="00D774F8" w:rsidRDefault="00265CA9" w:rsidP="00265CA9">
      <w:pPr>
        <w:pStyle w:val="BodyTextIndent2"/>
        <w:ind w:left="0"/>
        <w:rPr>
          <w:rFonts w:ascii="Arial" w:hAnsi="Arial" w:cs="Arial"/>
          <w:szCs w:val="24"/>
        </w:rPr>
      </w:pPr>
      <w:r w:rsidRPr="00D774F8">
        <w:rPr>
          <w:rFonts w:ascii="Arial" w:hAnsi="Arial" w:cs="Arial"/>
          <w:szCs w:val="24"/>
        </w:rPr>
        <w:t>Купац одмах обавештава Продавца, који упућује стручно лице или Независна Контролна Кућа врши узорковање нафтних деривата који се анализирају у акредитованој Лабораторији за нафтне деривате.</w:t>
      </w:r>
    </w:p>
    <w:p w:rsidR="00265CA9" w:rsidRPr="00D774F8" w:rsidRDefault="00265CA9" w:rsidP="00265CA9">
      <w:pPr>
        <w:pStyle w:val="BodyText"/>
        <w:rPr>
          <w:rFonts w:ascii="Arial" w:hAnsi="Arial" w:cs="Arial"/>
          <w:b/>
          <w:szCs w:val="24"/>
        </w:rPr>
      </w:pPr>
    </w:p>
    <w:p w:rsidR="00265CA9" w:rsidRPr="00D774F8" w:rsidRDefault="00265CA9" w:rsidP="00265CA9">
      <w:pPr>
        <w:pStyle w:val="BodyText"/>
        <w:rPr>
          <w:rFonts w:ascii="Arial" w:hAnsi="Arial" w:cs="Arial"/>
          <w:szCs w:val="24"/>
        </w:rPr>
      </w:pPr>
      <w:r w:rsidRPr="00D774F8">
        <w:rPr>
          <w:rFonts w:ascii="Arial" w:hAnsi="Arial" w:cs="Arial"/>
          <w:szCs w:val="24"/>
        </w:rPr>
        <w:t>Поступак рекламације на квалитет нафтних деривата покреће Купац у року од 3 (три) радна дана од дана утврђивања недостатка, а најкасније у року од 8 (осам) радних дана од дана преузимања робе од Продавца.</w:t>
      </w:r>
    </w:p>
    <w:p w:rsidR="00265CA9" w:rsidRPr="00D774F8" w:rsidRDefault="00265CA9" w:rsidP="00265CA9">
      <w:pPr>
        <w:pStyle w:val="BodyText"/>
        <w:rPr>
          <w:rFonts w:ascii="Arial" w:hAnsi="Arial" w:cs="Arial"/>
          <w:szCs w:val="24"/>
        </w:rPr>
      </w:pPr>
      <w:r>
        <w:rPr>
          <w:rFonts w:ascii="Arial" w:hAnsi="Arial" w:cs="Arial"/>
          <w:b/>
          <w:szCs w:val="24"/>
          <w:lang w:val="sr-Cyrl-CS"/>
        </w:rPr>
        <w:lastRenderedPageBreak/>
        <w:t>6</w:t>
      </w:r>
      <w:r w:rsidRPr="00D774F8">
        <w:rPr>
          <w:rFonts w:ascii="Arial" w:hAnsi="Arial" w:cs="Arial"/>
          <w:b/>
          <w:szCs w:val="24"/>
        </w:rPr>
        <w:t>.4.</w:t>
      </w:r>
      <w:r w:rsidRPr="00D774F8">
        <w:rPr>
          <w:rFonts w:ascii="Arial" w:hAnsi="Arial" w:cs="Arial"/>
          <w:szCs w:val="24"/>
        </w:rPr>
        <w:t xml:space="preserve"> Све трошкове настале по основу доказаног лошег квалитета, сноси учесник у примопредаји код кога је доказано да је настала деградација квалитета.</w:t>
      </w:r>
    </w:p>
    <w:p w:rsidR="00265CA9" w:rsidRPr="00D774F8" w:rsidRDefault="00265CA9" w:rsidP="00265CA9">
      <w:pPr>
        <w:pStyle w:val="BodyText"/>
        <w:rPr>
          <w:rFonts w:ascii="Arial" w:hAnsi="Arial" w:cs="Arial"/>
          <w:szCs w:val="24"/>
        </w:rPr>
      </w:pPr>
      <w:r>
        <w:rPr>
          <w:rFonts w:ascii="Arial" w:hAnsi="Arial" w:cs="Arial"/>
          <w:b/>
          <w:szCs w:val="24"/>
          <w:lang w:val="sr-Cyrl-CS"/>
        </w:rPr>
        <w:t>6</w:t>
      </w:r>
      <w:r w:rsidRPr="00D774F8">
        <w:rPr>
          <w:rFonts w:ascii="Arial" w:hAnsi="Arial" w:cs="Arial"/>
          <w:b/>
          <w:szCs w:val="24"/>
          <w:lang w:val="sl-SI"/>
        </w:rPr>
        <w:t>.</w:t>
      </w:r>
      <w:r w:rsidRPr="00D774F8">
        <w:rPr>
          <w:rFonts w:ascii="Arial" w:hAnsi="Arial" w:cs="Arial"/>
          <w:b/>
          <w:szCs w:val="24"/>
        </w:rPr>
        <w:t>5</w:t>
      </w:r>
      <w:r w:rsidRPr="00D774F8">
        <w:rPr>
          <w:rFonts w:ascii="Arial" w:hAnsi="Arial" w:cs="Arial"/>
          <w:b/>
          <w:szCs w:val="24"/>
          <w:lang w:val="sl-SI"/>
        </w:rPr>
        <w:t>.</w:t>
      </w:r>
      <w:r w:rsidRPr="00D774F8">
        <w:rPr>
          <w:rFonts w:ascii="Arial" w:hAnsi="Arial" w:cs="Arial"/>
          <w:szCs w:val="24"/>
          <w:lang w:val="sl-SI"/>
        </w:rPr>
        <w:t xml:space="preserve"> Уколико Купац не поступи у складу са </w:t>
      </w:r>
      <w:r w:rsidRPr="00D774F8">
        <w:rPr>
          <w:rFonts w:ascii="Arial" w:hAnsi="Arial" w:cs="Arial"/>
          <w:szCs w:val="24"/>
        </w:rPr>
        <w:t>тачком</w:t>
      </w:r>
      <w:r w:rsidRPr="00D774F8">
        <w:rPr>
          <w:rFonts w:ascii="Arial" w:hAnsi="Arial" w:cs="Arial"/>
          <w:szCs w:val="24"/>
          <w:lang w:val="sl-SI"/>
        </w:rPr>
        <w:t xml:space="preserve"> </w:t>
      </w:r>
      <w:r w:rsidRPr="00121BAD">
        <w:rPr>
          <w:rFonts w:ascii="Arial" w:hAnsi="Arial" w:cs="Arial"/>
          <w:b/>
          <w:szCs w:val="24"/>
          <w:lang w:val="sl-SI"/>
        </w:rPr>
        <w:t>7</w:t>
      </w:r>
      <w:r w:rsidRPr="00D774F8">
        <w:rPr>
          <w:rFonts w:ascii="Arial" w:hAnsi="Arial" w:cs="Arial"/>
          <w:b/>
          <w:szCs w:val="24"/>
          <w:lang w:val="sl-SI"/>
        </w:rPr>
        <w:t>.</w:t>
      </w:r>
      <w:r w:rsidRPr="00D774F8">
        <w:rPr>
          <w:rFonts w:ascii="Arial" w:hAnsi="Arial" w:cs="Arial"/>
          <w:b/>
          <w:szCs w:val="24"/>
        </w:rPr>
        <w:t>3</w:t>
      </w:r>
      <w:r w:rsidRPr="00D774F8">
        <w:rPr>
          <w:rFonts w:ascii="Arial" w:hAnsi="Arial" w:cs="Arial"/>
          <w:b/>
          <w:szCs w:val="24"/>
          <w:lang w:val="sl-SI"/>
        </w:rPr>
        <w:t>.,</w:t>
      </w:r>
      <w:r w:rsidRPr="00D774F8">
        <w:rPr>
          <w:rFonts w:ascii="Arial" w:hAnsi="Arial" w:cs="Arial"/>
          <w:szCs w:val="24"/>
          <w:lang w:val="sl-SI"/>
        </w:rPr>
        <w:t xml:space="preserve"> његова рекламација се неће разматрати.</w:t>
      </w:r>
    </w:p>
    <w:p w:rsidR="00265CA9" w:rsidRPr="00D774F8" w:rsidRDefault="00265CA9" w:rsidP="00265CA9">
      <w:pPr>
        <w:pStyle w:val="BodyText"/>
        <w:rPr>
          <w:rFonts w:ascii="Arial" w:hAnsi="Arial" w:cs="Arial"/>
          <w:szCs w:val="24"/>
          <w:lang w:val="sl-SI"/>
        </w:rPr>
      </w:pPr>
      <w:r>
        <w:rPr>
          <w:rFonts w:ascii="Arial" w:hAnsi="Arial" w:cs="Arial"/>
          <w:b/>
          <w:szCs w:val="24"/>
          <w:lang w:val="sr-Cyrl-CS"/>
        </w:rPr>
        <w:t>6</w:t>
      </w:r>
      <w:r w:rsidRPr="00D774F8">
        <w:rPr>
          <w:rFonts w:ascii="Arial" w:hAnsi="Arial" w:cs="Arial"/>
          <w:b/>
          <w:szCs w:val="24"/>
          <w:lang w:val="sl-SI"/>
        </w:rPr>
        <w:t>.</w:t>
      </w:r>
      <w:r w:rsidRPr="00D774F8">
        <w:rPr>
          <w:rFonts w:ascii="Arial" w:hAnsi="Arial" w:cs="Arial"/>
          <w:b/>
          <w:szCs w:val="24"/>
        </w:rPr>
        <w:t>6</w:t>
      </w:r>
      <w:r w:rsidRPr="00D774F8">
        <w:rPr>
          <w:rFonts w:ascii="Arial" w:hAnsi="Arial" w:cs="Arial"/>
          <w:b/>
          <w:szCs w:val="24"/>
          <w:lang w:val="sl-SI"/>
        </w:rPr>
        <w:t>.</w:t>
      </w:r>
      <w:r w:rsidRPr="00D774F8">
        <w:rPr>
          <w:rFonts w:ascii="Arial" w:hAnsi="Arial" w:cs="Arial"/>
          <w:szCs w:val="24"/>
          <w:lang w:val="sl-SI"/>
        </w:rPr>
        <w:t xml:space="preserve"> Купац и Продавац су сагласни да до момента окончања рекламационог поступка, који не може трајати дуже од 15 (петнаест) календарских дана</w:t>
      </w:r>
      <w:r w:rsidRPr="00D774F8">
        <w:rPr>
          <w:rFonts w:ascii="Arial" w:hAnsi="Arial" w:cs="Arial"/>
          <w:szCs w:val="24"/>
        </w:rPr>
        <w:t xml:space="preserve"> </w:t>
      </w:r>
      <w:r w:rsidRPr="00D774F8">
        <w:rPr>
          <w:rFonts w:ascii="Arial" w:hAnsi="Arial" w:cs="Arial"/>
          <w:szCs w:val="24"/>
          <w:lang w:val="sl-SI"/>
        </w:rPr>
        <w:t xml:space="preserve">дана свака </w:t>
      </w:r>
      <w:r w:rsidRPr="00D774F8">
        <w:rPr>
          <w:rFonts w:ascii="Arial" w:hAnsi="Arial" w:cs="Arial"/>
          <w:szCs w:val="24"/>
        </w:rPr>
        <w:t xml:space="preserve">уговорна </w:t>
      </w:r>
      <w:r w:rsidRPr="00D774F8">
        <w:rPr>
          <w:rFonts w:ascii="Arial" w:hAnsi="Arial" w:cs="Arial"/>
          <w:szCs w:val="24"/>
          <w:lang w:val="sl-SI"/>
        </w:rPr>
        <w:t xml:space="preserve">страна сноси своје трошкове настале у складу са овим чланом </w:t>
      </w:r>
      <w:r>
        <w:rPr>
          <w:rFonts w:ascii="Arial" w:hAnsi="Arial" w:cs="Arial"/>
          <w:szCs w:val="24"/>
          <w:lang w:val="sl-SI"/>
        </w:rPr>
        <w:t>7</w:t>
      </w:r>
      <w:r w:rsidRPr="00D774F8">
        <w:rPr>
          <w:rFonts w:ascii="Arial" w:hAnsi="Arial" w:cs="Arial"/>
          <w:szCs w:val="24"/>
          <w:lang w:val="sl-SI"/>
        </w:rPr>
        <w:t xml:space="preserve">. </w:t>
      </w:r>
    </w:p>
    <w:p w:rsidR="00265CA9" w:rsidRPr="00265CA9" w:rsidRDefault="00265CA9" w:rsidP="00265CA9">
      <w:pPr>
        <w:pStyle w:val="BodyTextIndent2"/>
        <w:ind w:left="0"/>
        <w:rPr>
          <w:rFonts w:ascii="Arial" w:hAnsi="Arial" w:cs="Arial"/>
          <w:szCs w:val="24"/>
          <w:lang/>
        </w:rPr>
      </w:pPr>
      <w:r>
        <w:rPr>
          <w:rFonts w:ascii="Arial" w:hAnsi="Arial" w:cs="Arial"/>
          <w:b/>
          <w:szCs w:val="24"/>
          <w:lang w:val="sr-Cyrl-CS"/>
        </w:rPr>
        <w:t>6</w:t>
      </w:r>
      <w:r w:rsidRPr="00D774F8">
        <w:rPr>
          <w:rFonts w:ascii="Arial" w:hAnsi="Arial" w:cs="Arial"/>
          <w:b/>
          <w:szCs w:val="24"/>
        </w:rPr>
        <w:t>.7.</w:t>
      </w:r>
      <w:r w:rsidRPr="00D774F8">
        <w:rPr>
          <w:rFonts w:ascii="Arial" w:hAnsi="Arial" w:cs="Arial"/>
          <w:szCs w:val="24"/>
        </w:rPr>
        <w:t xml:space="preserve"> Свака уговорна страна иницијално сноси своје трошкове настале у поступку спроведеном у складу са овим чланом </w:t>
      </w:r>
      <w:r>
        <w:rPr>
          <w:rFonts w:ascii="Arial" w:hAnsi="Arial" w:cs="Arial"/>
          <w:szCs w:val="24"/>
        </w:rPr>
        <w:t>7</w:t>
      </w:r>
      <w:r w:rsidRPr="00D774F8">
        <w:rPr>
          <w:rFonts w:ascii="Arial" w:hAnsi="Arial" w:cs="Arial"/>
          <w:szCs w:val="24"/>
        </w:rPr>
        <w:t>. , а</w:t>
      </w:r>
      <w:r w:rsidRPr="00D774F8">
        <w:rPr>
          <w:rFonts w:ascii="Arial" w:hAnsi="Arial" w:cs="Arial"/>
          <w:b/>
          <w:szCs w:val="24"/>
        </w:rPr>
        <w:t xml:space="preserve"> </w:t>
      </w:r>
      <w:r w:rsidRPr="00D774F8">
        <w:rPr>
          <w:rFonts w:ascii="Arial" w:hAnsi="Arial" w:cs="Arial"/>
          <w:szCs w:val="24"/>
        </w:rPr>
        <w:t>ако се утврди да рекламација није основана, све трошкове поступка рекламације сноси Купац, који је дужан да Продавцу плати настале трошкове у року од 8 (осам) радних дана од дана када га Продавац позове да измири тај дуг, уз достављање књижног задужења на износ насталих трошкова. У случају доцње зарачунава се законска затезна камата.</w:t>
      </w:r>
    </w:p>
    <w:p w:rsidR="00265CA9" w:rsidRPr="00787B65" w:rsidRDefault="00265CA9" w:rsidP="00265CA9">
      <w:pPr>
        <w:pStyle w:val="BodyTextIndent2"/>
        <w:ind w:left="0"/>
        <w:jc w:val="center"/>
        <w:rPr>
          <w:rFonts w:ascii="Arial" w:hAnsi="Arial" w:cs="Arial"/>
          <w:b/>
          <w:szCs w:val="24"/>
          <w:lang w:val="sr-Cyrl-CS"/>
        </w:rPr>
      </w:pPr>
      <w:r w:rsidRPr="00D774F8">
        <w:rPr>
          <w:rFonts w:ascii="Arial" w:hAnsi="Arial" w:cs="Arial"/>
          <w:b/>
          <w:szCs w:val="24"/>
        </w:rPr>
        <w:t xml:space="preserve">Члан </w:t>
      </w:r>
      <w:r>
        <w:rPr>
          <w:rFonts w:ascii="Arial" w:hAnsi="Arial" w:cs="Arial"/>
          <w:b/>
          <w:szCs w:val="24"/>
          <w:lang w:val="sr-Cyrl-CS"/>
        </w:rPr>
        <w:t>7</w:t>
      </w:r>
    </w:p>
    <w:p w:rsidR="00265CA9" w:rsidRPr="0066445A" w:rsidRDefault="00265CA9" w:rsidP="00265CA9">
      <w:pPr>
        <w:pStyle w:val="BodyTextIndent2"/>
        <w:ind w:left="0"/>
        <w:jc w:val="center"/>
        <w:rPr>
          <w:rFonts w:ascii="Arial" w:hAnsi="Arial" w:cs="Arial"/>
          <w:b/>
          <w:szCs w:val="24"/>
          <w:lang w:val="sr-Cyrl-CS"/>
        </w:rPr>
      </w:pPr>
      <w:r w:rsidRPr="00D774F8">
        <w:rPr>
          <w:rFonts w:ascii="Arial" w:hAnsi="Arial" w:cs="Arial"/>
          <w:b/>
          <w:szCs w:val="24"/>
        </w:rPr>
        <w:t>ВИША СИЛА</w:t>
      </w:r>
    </w:p>
    <w:p w:rsidR="00265CA9" w:rsidRPr="00D774F8" w:rsidRDefault="00265CA9" w:rsidP="00265CA9">
      <w:pPr>
        <w:spacing w:after="120"/>
        <w:jc w:val="both"/>
        <w:rPr>
          <w:rFonts w:ascii="Arial" w:hAnsi="Arial" w:cs="Arial"/>
          <w:sz w:val="24"/>
          <w:szCs w:val="24"/>
          <w:lang w:val="ru-RU"/>
        </w:rPr>
      </w:pPr>
      <w:r>
        <w:rPr>
          <w:rFonts w:ascii="Arial" w:hAnsi="Arial" w:cs="Arial"/>
          <w:b/>
          <w:sz w:val="24"/>
          <w:szCs w:val="24"/>
          <w:lang w:val="sr-Cyrl-CS"/>
        </w:rPr>
        <w:t>7</w:t>
      </w:r>
      <w:r w:rsidRPr="00D774F8">
        <w:rPr>
          <w:rFonts w:ascii="Arial" w:hAnsi="Arial" w:cs="Arial"/>
          <w:b/>
          <w:sz w:val="24"/>
          <w:szCs w:val="24"/>
          <w:lang w:val="ru-RU"/>
        </w:rPr>
        <w:t xml:space="preserve">.1. </w:t>
      </w:r>
      <w:r w:rsidRPr="00D774F8">
        <w:rPr>
          <w:rFonts w:ascii="Arial" w:hAnsi="Arial" w:cs="Arial"/>
          <w:sz w:val="24"/>
          <w:szCs w:val="24"/>
          <w:lang w:val="ru-RU"/>
        </w:rPr>
        <w:t>Дејство</w:t>
      </w:r>
      <w:r w:rsidRPr="00D774F8">
        <w:rPr>
          <w:rFonts w:ascii="Arial" w:hAnsi="Arial" w:cs="Arial"/>
          <w:sz w:val="24"/>
          <w:szCs w:val="24"/>
          <w:lang w:val="sr-Latn-CS"/>
        </w:rPr>
        <w:t xml:space="preserve">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 ону уговорну страну код које је наступио случај више силе, или обе уговорне стране</w:t>
      </w:r>
      <w:r w:rsidRPr="00D774F8">
        <w:rPr>
          <w:rFonts w:ascii="Arial" w:hAnsi="Arial" w:cs="Arial"/>
          <w:sz w:val="24"/>
          <w:szCs w:val="24"/>
        </w:rPr>
        <w:t>,</w:t>
      </w:r>
      <w:r w:rsidRPr="00D774F8">
        <w:rPr>
          <w:rFonts w:ascii="Arial" w:hAnsi="Arial" w:cs="Arial"/>
          <w:sz w:val="24"/>
          <w:szCs w:val="24"/>
          <w:lang w:val="sr-Latn-CS"/>
        </w:rPr>
        <w:t xml:space="preserve">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rsidR="00265CA9" w:rsidRPr="00D774F8" w:rsidRDefault="00265CA9" w:rsidP="00265CA9">
      <w:pPr>
        <w:spacing w:after="120"/>
        <w:jc w:val="both"/>
        <w:rPr>
          <w:rFonts w:ascii="Arial" w:hAnsi="Arial" w:cs="Arial"/>
          <w:sz w:val="24"/>
          <w:szCs w:val="24"/>
          <w:lang w:val="sr-Latn-CS"/>
        </w:rPr>
      </w:pPr>
      <w:r>
        <w:rPr>
          <w:rFonts w:ascii="Arial" w:hAnsi="Arial" w:cs="Arial"/>
          <w:b/>
          <w:sz w:val="24"/>
          <w:szCs w:val="24"/>
          <w:lang w:val="sr-Cyrl-CS"/>
        </w:rPr>
        <w:t>7</w:t>
      </w:r>
      <w:r w:rsidRPr="00D774F8">
        <w:rPr>
          <w:rFonts w:ascii="Arial" w:hAnsi="Arial" w:cs="Arial"/>
          <w:b/>
          <w:sz w:val="24"/>
          <w:szCs w:val="24"/>
          <w:lang w:val="sr-Latn-CS"/>
        </w:rPr>
        <w:t>.2.</w:t>
      </w:r>
      <w:r w:rsidRPr="00D774F8">
        <w:rPr>
          <w:rFonts w:ascii="Arial" w:hAnsi="Arial" w:cs="Arial"/>
          <w:sz w:val="24"/>
          <w:szCs w:val="24"/>
          <w:lang w:val="sr-Latn-CS"/>
        </w:rPr>
        <w:t xml:space="preserve"> Под дејством више силе се подразумева нарочито следеће, али не ограничавајући се на набројане случајеве: пожар, поплава, земљотрес, ратно стање, мобилизација, непријатељско деловање, побуна, штрајк (под којим се не подразумева штрајк Продавца и/или  Купца ), саботажа (под којом се не подразумева саботажа Продавца и/или  Купца), епидемија, саобраћајна и природна катастрофа, увођење ембарга, блокаде или санкције од стране органа или организација међународне заједнице или више држава, акт органа међународне заједнице уперен против било које од уговорних страна, блокаде организоване од трећих лица, акти државних органа власти и управљања, друге ванредне оклолности које уговорне стране нису могле предвидети или избећи, а које су проузроковале престанак рада и/или непланирани ремонт Рафинерије Продавца и/или нафтовода, као и наступање других догађаја који се не могу приписати кривици једне од уговорних страна или обема уговорним странама, а </w:t>
      </w:r>
      <w:r w:rsidRPr="00D774F8">
        <w:rPr>
          <w:rFonts w:ascii="Arial" w:hAnsi="Arial" w:cs="Arial"/>
          <w:sz w:val="24"/>
          <w:szCs w:val="24"/>
          <w:lang w:val="sr-Latn-CS"/>
        </w:rPr>
        <w:lastRenderedPageBreak/>
        <w:t xml:space="preserve">који у потпуности или делимично спречавају или онемогућавају једну од уговорних страна или обе уговорне стране да изврше уговорне обавезе, а уговорна страна или уговорне стране их нису могле предвидети или избећи. </w:t>
      </w:r>
    </w:p>
    <w:p w:rsidR="00265CA9" w:rsidRPr="00D774F8" w:rsidRDefault="00265CA9" w:rsidP="00265CA9">
      <w:pPr>
        <w:spacing w:after="120"/>
        <w:jc w:val="both"/>
        <w:rPr>
          <w:rFonts w:ascii="Arial" w:hAnsi="Arial" w:cs="Arial"/>
          <w:sz w:val="24"/>
          <w:szCs w:val="24"/>
          <w:lang w:val="sr-Latn-CS"/>
        </w:rPr>
      </w:pPr>
      <w:r w:rsidRPr="00D774F8">
        <w:rPr>
          <w:rFonts w:ascii="Arial" w:hAnsi="Arial" w:cs="Arial"/>
          <w:sz w:val="24"/>
          <w:szCs w:val="24"/>
          <w:lang w:val="sr-Latn-CS"/>
        </w:rPr>
        <w:t xml:space="preserve"> Уговорна страна којој је извршавање уговорних обавеза онемогућено услед дејства више силе је у обавези да одмах, без одлагања, а најкасније у року од 24 (двадесетчетири) часа – писаним путем обавести другу уговорну страну о настанку ових околности и њиховом процењеном или очекиваном трајању, уз достављање доказа о постојању више силе.</w:t>
      </w:r>
    </w:p>
    <w:p w:rsidR="00265CA9" w:rsidRPr="00D774F8" w:rsidRDefault="00265CA9" w:rsidP="00265CA9">
      <w:pPr>
        <w:spacing w:after="120"/>
        <w:jc w:val="both"/>
        <w:rPr>
          <w:rFonts w:ascii="Arial" w:hAnsi="Arial" w:cs="Arial"/>
          <w:sz w:val="24"/>
          <w:szCs w:val="24"/>
          <w:lang w:val="sr-Latn-CS"/>
        </w:rPr>
      </w:pPr>
      <w:r>
        <w:rPr>
          <w:rFonts w:ascii="Arial" w:hAnsi="Arial" w:cs="Arial"/>
          <w:b/>
          <w:sz w:val="24"/>
          <w:szCs w:val="24"/>
          <w:lang w:val="sr-Cyrl-CS"/>
        </w:rPr>
        <w:t>7</w:t>
      </w:r>
      <w:r w:rsidRPr="00D774F8">
        <w:rPr>
          <w:rFonts w:ascii="Arial" w:hAnsi="Arial" w:cs="Arial"/>
          <w:b/>
          <w:sz w:val="24"/>
          <w:szCs w:val="24"/>
          <w:lang w:val="sr-Latn-CS"/>
        </w:rPr>
        <w:t>.3.</w:t>
      </w:r>
      <w:r w:rsidRPr="00D774F8">
        <w:rPr>
          <w:rFonts w:ascii="Arial" w:hAnsi="Arial" w:cs="Arial"/>
          <w:sz w:val="24"/>
          <w:szCs w:val="24"/>
          <w:lang w:val="sr-Latn-CS"/>
        </w:rPr>
        <w:t xml:space="preserve"> Уговорна страна код које је наступио случај више силе, дужна је да предузме све потребне радње ради отклањања последица које онемогућавају извршавање њених уговорних обавеза, да обавештава другу уговорну страну колико ће трајати препреке проузроковане вишом силом у односу на извршавање уговорних обавеза, као и да другу уговорну страну одмах обавести о престанку дејства више силе. Ова клаузула се на одговарајући начин примењује и када је случај више силе наступио код обе уговорне стране.</w:t>
      </w:r>
    </w:p>
    <w:p w:rsidR="00265CA9" w:rsidRPr="00D774F8" w:rsidRDefault="00265CA9" w:rsidP="00265CA9">
      <w:pPr>
        <w:spacing w:after="120"/>
        <w:jc w:val="both"/>
        <w:rPr>
          <w:rFonts w:ascii="Arial" w:hAnsi="Arial" w:cs="Arial"/>
          <w:sz w:val="24"/>
          <w:szCs w:val="24"/>
          <w:lang w:val="sr-Latn-CS"/>
        </w:rPr>
      </w:pPr>
      <w:r>
        <w:rPr>
          <w:rFonts w:ascii="Arial" w:hAnsi="Arial" w:cs="Arial"/>
          <w:b/>
          <w:sz w:val="24"/>
          <w:szCs w:val="24"/>
          <w:lang w:val="sr-Cyrl-CS"/>
        </w:rPr>
        <w:t>7</w:t>
      </w:r>
      <w:r w:rsidRPr="00D774F8">
        <w:rPr>
          <w:rFonts w:ascii="Arial" w:hAnsi="Arial" w:cs="Arial"/>
          <w:b/>
          <w:sz w:val="24"/>
          <w:szCs w:val="24"/>
          <w:lang w:val="sr-Latn-CS"/>
        </w:rPr>
        <w:t>.4.</w:t>
      </w:r>
      <w:r w:rsidRPr="00D774F8">
        <w:rPr>
          <w:rFonts w:ascii="Arial" w:hAnsi="Arial" w:cs="Arial"/>
          <w:sz w:val="24"/>
          <w:szCs w:val="24"/>
          <w:lang w:val="sr-Latn-CS"/>
        </w:rPr>
        <w:t xml:space="preserve"> За време трајања више силе свака уговорна страна сноси своје трошкове и штету.</w:t>
      </w:r>
    </w:p>
    <w:p w:rsidR="00265CA9" w:rsidRPr="00D774F8" w:rsidRDefault="00265CA9" w:rsidP="00265CA9">
      <w:pPr>
        <w:spacing w:after="120"/>
        <w:jc w:val="both"/>
        <w:rPr>
          <w:rFonts w:ascii="Arial" w:hAnsi="Arial" w:cs="Arial"/>
          <w:sz w:val="24"/>
          <w:szCs w:val="24"/>
          <w:lang w:val="sr-Latn-CS"/>
        </w:rPr>
      </w:pPr>
      <w:r>
        <w:rPr>
          <w:rFonts w:ascii="Arial" w:hAnsi="Arial" w:cs="Arial"/>
          <w:b/>
          <w:sz w:val="24"/>
          <w:szCs w:val="24"/>
          <w:lang w:val="sr-Cyrl-CS"/>
        </w:rPr>
        <w:t>7</w:t>
      </w:r>
      <w:r w:rsidRPr="00D774F8">
        <w:rPr>
          <w:rFonts w:ascii="Arial" w:hAnsi="Arial" w:cs="Arial"/>
          <w:b/>
          <w:sz w:val="24"/>
          <w:szCs w:val="24"/>
          <w:lang w:val="sr-Latn-CS"/>
        </w:rPr>
        <w:t>.5.</w:t>
      </w:r>
      <w:r w:rsidRPr="00D774F8">
        <w:rPr>
          <w:rFonts w:ascii="Arial" w:hAnsi="Arial" w:cs="Arial"/>
          <w:sz w:val="24"/>
          <w:szCs w:val="24"/>
          <w:lang w:val="sr-Latn-CS"/>
        </w:rPr>
        <w:t xml:space="preserve"> Ако деловање више силе спречи уговорне стране да извршавају своје обавезе или део својих обавеза у периоду дужем од 30 (тридесет) календарских дана, уговорне стране ће се споразумети о даљем поступању у извршавању одредаба овог уговора и о томе ће закључити анекс овог Уговора, или споразум о раскиду овог Уговора.</w:t>
      </w:r>
    </w:p>
    <w:p w:rsidR="00265CA9" w:rsidRDefault="00265CA9" w:rsidP="00265CA9">
      <w:pPr>
        <w:spacing w:after="120"/>
        <w:jc w:val="both"/>
        <w:rPr>
          <w:rFonts w:ascii="Arial" w:hAnsi="Arial" w:cs="Arial"/>
          <w:sz w:val="24"/>
          <w:szCs w:val="24"/>
          <w:lang w:val="sr-Cyrl-CS"/>
        </w:rPr>
      </w:pPr>
      <w:r>
        <w:rPr>
          <w:rFonts w:ascii="Arial" w:hAnsi="Arial" w:cs="Arial"/>
          <w:b/>
          <w:sz w:val="24"/>
          <w:szCs w:val="24"/>
          <w:lang w:val="sr-Cyrl-CS"/>
        </w:rPr>
        <w:t>7</w:t>
      </w:r>
      <w:r w:rsidRPr="00D774F8">
        <w:rPr>
          <w:rFonts w:ascii="Arial" w:hAnsi="Arial" w:cs="Arial"/>
          <w:b/>
          <w:sz w:val="24"/>
          <w:szCs w:val="24"/>
          <w:lang w:val="sr-Latn-CS"/>
        </w:rPr>
        <w:t>.6.</w:t>
      </w:r>
      <w:r w:rsidRPr="00D774F8">
        <w:rPr>
          <w:rFonts w:ascii="Arial" w:hAnsi="Arial" w:cs="Arial"/>
          <w:sz w:val="24"/>
          <w:szCs w:val="24"/>
          <w:lang w:val="sr-Latn-CS"/>
        </w:rPr>
        <w:t xml:space="preserve"> Међусобно обавештавање уговорних страна у случају наступања више силе, врши се искључиво у писаној форми.</w:t>
      </w:r>
      <w:r>
        <w:rPr>
          <w:rFonts w:ascii="Arial" w:hAnsi="Arial" w:cs="Arial"/>
          <w:sz w:val="24"/>
          <w:szCs w:val="24"/>
          <w:lang w:val="sr-Cyrl-CS"/>
        </w:rPr>
        <w:t xml:space="preserve"> </w:t>
      </w:r>
    </w:p>
    <w:p w:rsidR="00265CA9" w:rsidRPr="000A6E99" w:rsidRDefault="00265CA9" w:rsidP="00265CA9">
      <w:pPr>
        <w:spacing w:after="120"/>
        <w:jc w:val="both"/>
        <w:rPr>
          <w:rFonts w:ascii="Arial" w:hAnsi="Arial" w:cs="Arial"/>
          <w:sz w:val="24"/>
          <w:szCs w:val="24"/>
          <w:lang w:val="sr-Cyrl-CS"/>
        </w:rPr>
      </w:pPr>
    </w:p>
    <w:p w:rsidR="00265CA9" w:rsidRPr="00787B65" w:rsidRDefault="00265CA9" w:rsidP="00265CA9">
      <w:pPr>
        <w:pStyle w:val="BodyText"/>
        <w:jc w:val="center"/>
        <w:rPr>
          <w:rFonts w:ascii="Arial" w:hAnsi="Arial" w:cs="Arial"/>
          <w:b/>
          <w:szCs w:val="24"/>
          <w:lang w:val="sr-Cyrl-CS"/>
        </w:rPr>
      </w:pPr>
      <w:r w:rsidRPr="00D774F8">
        <w:rPr>
          <w:rFonts w:ascii="Arial" w:hAnsi="Arial" w:cs="Arial"/>
          <w:b/>
          <w:szCs w:val="24"/>
          <w:lang w:val="ru-RU"/>
        </w:rPr>
        <w:t xml:space="preserve">Члан </w:t>
      </w:r>
      <w:r>
        <w:rPr>
          <w:rFonts w:ascii="Arial" w:hAnsi="Arial" w:cs="Arial"/>
          <w:b/>
          <w:szCs w:val="24"/>
          <w:lang w:val="sr-Cyrl-CS"/>
        </w:rPr>
        <w:t>8</w:t>
      </w:r>
    </w:p>
    <w:p w:rsidR="00265CA9" w:rsidRPr="00D774F8" w:rsidRDefault="00265CA9" w:rsidP="00265CA9">
      <w:pPr>
        <w:pStyle w:val="BodyText"/>
        <w:jc w:val="center"/>
        <w:rPr>
          <w:rFonts w:ascii="Arial" w:hAnsi="Arial" w:cs="Arial"/>
          <w:b/>
          <w:szCs w:val="24"/>
          <w:lang w:val="sl-SI"/>
        </w:rPr>
      </w:pPr>
      <w:r w:rsidRPr="00D774F8">
        <w:rPr>
          <w:rFonts w:ascii="Arial" w:hAnsi="Arial" w:cs="Arial"/>
          <w:b/>
          <w:szCs w:val="24"/>
        </w:rPr>
        <w:t xml:space="preserve">ДОСТАВА ОБАВЕШТЕЊА И </w:t>
      </w:r>
      <w:r w:rsidRPr="00D774F8">
        <w:rPr>
          <w:rFonts w:ascii="Arial" w:hAnsi="Arial" w:cs="Arial"/>
          <w:b/>
          <w:szCs w:val="24"/>
          <w:lang w:val="sl-SI"/>
        </w:rPr>
        <w:t xml:space="preserve">РОК </w:t>
      </w:r>
      <w:r w:rsidRPr="00D774F8">
        <w:rPr>
          <w:rFonts w:ascii="Arial" w:hAnsi="Arial" w:cs="Arial"/>
          <w:b/>
          <w:szCs w:val="24"/>
        </w:rPr>
        <w:t xml:space="preserve">ВАЖЕЊА </w:t>
      </w:r>
      <w:r w:rsidRPr="00D774F8">
        <w:rPr>
          <w:rFonts w:ascii="Arial" w:hAnsi="Arial" w:cs="Arial"/>
          <w:b/>
          <w:szCs w:val="24"/>
          <w:lang w:val="sl-SI"/>
        </w:rPr>
        <w:t>УГОВОРА</w:t>
      </w:r>
    </w:p>
    <w:p w:rsidR="00265CA9" w:rsidRPr="0066445A" w:rsidRDefault="00265CA9" w:rsidP="00265CA9">
      <w:pPr>
        <w:jc w:val="both"/>
        <w:rPr>
          <w:rFonts w:ascii="Arial" w:hAnsi="Arial" w:cs="Arial"/>
          <w:sz w:val="24"/>
          <w:szCs w:val="24"/>
          <w:lang w:val="sr-Cyrl-CS" w:bidi="en-US"/>
        </w:rPr>
      </w:pPr>
      <w:r>
        <w:rPr>
          <w:rFonts w:ascii="Arial" w:hAnsi="Arial" w:cs="Arial"/>
          <w:b/>
          <w:sz w:val="24"/>
          <w:szCs w:val="24"/>
          <w:lang w:val="sr-Cyrl-CS"/>
        </w:rPr>
        <w:t>8</w:t>
      </w:r>
      <w:r w:rsidRPr="00D774F8">
        <w:rPr>
          <w:rFonts w:ascii="Arial" w:hAnsi="Arial" w:cs="Arial"/>
          <w:b/>
          <w:sz w:val="24"/>
          <w:szCs w:val="24"/>
          <w:lang w:val="ru-RU"/>
        </w:rPr>
        <w:t>.1.</w:t>
      </w:r>
      <w:r w:rsidRPr="00D774F8">
        <w:rPr>
          <w:rFonts w:ascii="Arial" w:hAnsi="Arial" w:cs="Arial"/>
          <w:sz w:val="24"/>
          <w:szCs w:val="24"/>
          <w:lang w:val="ru-RU"/>
        </w:rPr>
        <w:t xml:space="preserve"> О</w:t>
      </w:r>
      <w:r w:rsidRPr="00D774F8">
        <w:rPr>
          <w:rFonts w:ascii="Arial" w:hAnsi="Arial" w:cs="Arial"/>
          <w:sz w:val="24"/>
          <w:szCs w:val="24"/>
          <w:lang w:val="sr-Latn-CS" w:bidi="en-US"/>
        </w:rPr>
        <w:t>д дана закључења Уговора, сва обавештења</w:t>
      </w:r>
      <w:r w:rsidRPr="00D774F8">
        <w:rPr>
          <w:rFonts w:ascii="Arial" w:hAnsi="Arial" w:cs="Arial"/>
          <w:sz w:val="24"/>
          <w:szCs w:val="24"/>
          <w:lang w:bidi="en-US"/>
        </w:rPr>
        <w:t>/диспозиције</w:t>
      </w:r>
      <w:r w:rsidRPr="00D774F8">
        <w:rPr>
          <w:rFonts w:ascii="Arial" w:hAnsi="Arial" w:cs="Arial"/>
          <w:sz w:val="24"/>
          <w:szCs w:val="24"/>
          <w:lang w:val="sr-Latn-CS" w:bidi="en-US"/>
        </w:rPr>
        <w:t xml:space="preserve"> једне уговорне стране упућена другој уговорној страни, биће достављана у писаној форми, писмом или путем е</w:t>
      </w:r>
      <w:r>
        <w:rPr>
          <w:rFonts w:ascii="Arial" w:hAnsi="Arial" w:cs="Arial"/>
          <w:sz w:val="24"/>
          <w:szCs w:val="24"/>
          <w:lang w:val="sr-Latn-CS" w:bidi="en-US"/>
        </w:rPr>
        <w:t>лектронске поште</w:t>
      </w:r>
      <w:r>
        <w:rPr>
          <w:rFonts w:ascii="Arial" w:hAnsi="Arial" w:cs="Arial"/>
          <w:sz w:val="24"/>
          <w:szCs w:val="24"/>
          <w:lang w:val="sr-Cyrl-CS" w:bidi="en-US"/>
        </w:rPr>
        <w:t>.</w:t>
      </w:r>
    </w:p>
    <w:p w:rsidR="00265CA9" w:rsidRPr="00D774F8" w:rsidRDefault="00265CA9" w:rsidP="00265CA9">
      <w:pPr>
        <w:jc w:val="both"/>
        <w:rPr>
          <w:rFonts w:ascii="Arial" w:hAnsi="Arial" w:cs="Arial"/>
          <w:sz w:val="24"/>
          <w:szCs w:val="24"/>
          <w:lang w:bidi="en-US"/>
        </w:rPr>
      </w:pPr>
      <w:r w:rsidRPr="00D774F8">
        <w:rPr>
          <w:rFonts w:ascii="Arial" w:hAnsi="Arial" w:cs="Arial"/>
          <w:sz w:val="24"/>
          <w:szCs w:val="24"/>
          <w:lang w:val="sr-Latn-CS" w:bidi="en-US"/>
        </w:rPr>
        <w:t xml:space="preserve">Ако једна од уговорних страна не обавести другу уговорну страну о промени назначене поштанске адресе или електронске адресе, особе за контакт и свих других података који су од значаја за реализацију Уговора, а уколико је било који документ и/или обавештење у вези са овим Уговором упућено на непромењену назначену адресу и </w:t>
      </w:r>
      <w:r w:rsidRPr="00D774F8">
        <w:rPr>
          <w:rFonts w:ascii="Arial" w:hAnsi="Arial" w:cs="Arial"/>
          <w:sz w:val="24"/>
          <w:szCs w:val="24"/>
          <w:lang w:bidi="en-US"/>
        </w:rPr>
        <w:t xml:space="preserve">за непромењену назначену </w:t>
      </w:r>
      <w:r w:rsidRPr="00D774F8">
        <w:rPr>
          <w:rFonts w:ascii="Arial" w:hAnsi="Arial" w:cs="Arial"/>
          <w:sz w:val="24"/>
          <w:szCs w:val="24"/>
          <w:lang w:val="sr-Latn-CS" w:bidi="en-US"/>
        </w:rPr>
        <w:t>контакт особу  – сматраће се да је достава уредно извршена.</w:t>
      </w:r>
    </w:p>
    <w:p w:rsidR="00265CA9" w:rsidRPr="00D774F8" w:rsidRDefault="00265CA9" w:rsidP="00265CA9">
      <w:pPr>
        <w:jc w:val="both"/>
        <w:rPr>
          <w:rFonts w:ascii="Arial" w:hAnsi="Arial" w:cs="Arial"/>
          <w:sz w:val="24"/>
          <w:szCs w:val="24"/>
          <w:lang w:val="ru-RU" w:bidi="en-US"/>
        </w:rPr>
      </w:pPr>
      <w:r w:rsidRPr="00D774F8">
        <w:rPr>
          <w:rFonts w:ascii="Arial" w:hAnsi="Arial" w:cs="Arial"/>
          <w:sz w:val="24"/>
          <w:szCs w:val="24"/>
          <w:lang w:val="ru-RU" w:bidi="en-US"/>
        </w:rPr>
        <w:lastRenderedPageBreak/>
        <w:t>У случају вођења судског поступка, уговорне стране се сходно одредбама Закона о парничном поступку споразумевају да им се достављање врши на адресе наведене у Прилогу 1.</w:t>
      </w:r>
    </w:p>
    <w:p w:rsidR="00265CA9" w:rsidRPr="00D774F8" w:rsidRDefault="00265CA9" w:rsidP="00265CA9">
      <w:pPr>
        <w:pStyle w:val="BodyText"/>
        <w:rPr>
          <w:rFonts w:ascii="Arial" w:hAnsi="Arial" w:cs="Arial"/>
          <w:szCs w:val="24"/>
          <w:lang w:val="sl-SI"/>
        </w:rPr>
      </w:pPr>
      <w:r>
        <w:rPr>
          <w:rFonts w:ascii="Arial" w:hAnsi="Arial" w:cs="Arial"/>
          <w:b/>
          <w:szCs w:val="24"/>
          <w:lang w:val="sr-Cyrl-CS"/>
        </w:rPr>
        <w:t>8</w:t>
      </w:r>
      <w:r w:rsidRPr="00D774F8">
        <w:rPr>
          <w:rFonts w:ascii="Arial" w:hAnsi="Arial" w:cs="Arial"/>
          <w:b/>
          <w:szCs w:val="24"/>
          <w:lang w:val="ru-RU"/>
        </w:rPr>
        <w:t>.2.</w:t>
      </w:r>
      <w:r w:rsidRPr="00D774F8">
        <w:rPr>
          <w:rFonts w:ascii="Arial" w:hAnsi="Arial" w:cs="Arial"/>
          <w:szCs w:val="24"/>
          <w:lang w:val="ru-RU"/>
        </w:rPr>
        <w:t xml:space="preserve"> </w:t>
      </w:r>
      <w:r w:rsidRPr="00D774F8">
        <w:rPr>
          <w:rFonts w:ascii="Arial" w:hAnsi="Arial" w:cs="Arial"/>
          <w:szCs w:val="24"/>
          <w:lang w:val="sl-SI"/>
        </w:rPr>
        <w:t xml:space="preserve">Уговор </w:t>
      </w:r>
      <w:r w:rsidRPr="00D774F8">
        <w:rPr>
          <w:rFonts w:ascii="Arial" w:hAnsi="Arial" w:cs="Arial"/>
          <w:szCs w:val="24"/>
        </w:rPr>
        <w:t xml:space="preserve">се закључује на одређено време и важи </w:t>
      </w:r>
      <w:r w:rsidRPr="00D774F8">
        <w:rPr>
          <w:rFonts w:ascii="Arial" w:hAnsi="Arial" w:cs="Arial"/>
          <w:szCs w:val="24"/>
          <w:lang w:val="sl-SI"/>
        </w:rPr>
        <w:t xml:space="preserve">до </w:t>
      </w:r>
      <w:r w:rsidRPr="00D774F8">
        <w:rPr>
          <w:rFonts w:ascii="Arial" w:hAnsi="Arial" w:cs="Arial"/>
          <w:szCs w:val="24"/>
          <w:lang w:val="ru-RU"/>
        </w:rPr>
        <w:t>_______</w:t>
      </w:r>
      <w:r w:rsidRPr="00D774F8">
        <w:rPr>
          <w:rFonts w:ascii="Arial" w:hAnsi="Arial" w:cs="Arial"/>
          <w:szCs w:val="24"/>
        </w:rPr>
        <w:t>___________</w:t>
      </w:r>
      <w:r w:rsidRPr="00D774F8">
        <w:rPr>
          <w:rFonts w:ascii="Arial" w:hAnsi="Arial" w:cs="Arial"/>
          <w:szCs w:val="24"/>
          <w:lang w:val="ru-RU"/>
        </w:rPr>
        <w:t>__</w:t>
      </w:r>
      <w:r w:rsidRPr="00D774F8">
        <w:rPr>
          <w:rFonts w:ascii="Arial" w:hAnsi="Arial" w:cs="Arial"/>
          <w:szCs w:val="24"/>
        </w:rPr>
        <w:t xml:space="preserve"> </w:t>
      </w:r>
      <w:r w:rsidRPr="00D774F8">
        <w:rPr>
          <w:rFonts w:ascii="Arial" w:hAnsi="Arial" w:cs="Arial"/>
          <w:szCs w:val="24"/>
          <w:lang w:val="sl-SI"/>
        </w:rPr>
        <w:t>године, с тим што се његово важење може продужити</w:t>
      </w:r>
      <w:r w:rsidRPr="00D774F8">
        <w:rPr>
          <w:rFonts w:ascii="Arial" w:hAnsi="Arial" w:cs="Arial"/>
          <w:szCs w:val="24"/>
        </w:rPr>
        <w:t xml:space="preserve">, </w:t>
      </w:r>
      <w:r w:rsidRPr="00D774F8">
        <w:rPr>
          <w:rFonts w:ascii="Arial" w:hAnsi="Arial" w:cs="Arial"/>
          <w:szCs w:val="24"/>
          <w:lang w:val="sl-SI"/>
        </w:rPr>
        <w:t xml:space="preserve">закључивањем </w:t>
      </w:r>
      <w:r w:rsidRPr="00D774F8">
        <w:rPr>
          <w:rFonts w:ascii="Arial" w:hAnsi="Arial" w:cs="Arial"/>
          <w:szCs w:val="24"/>
        </w:rPr>
        <w:t>новог Прилога 1 Уговора, пре истека рока на који је закључен Уговор</w:t>
      </w:r>
      <w:r w:rsidRPr="00D774F8">
        <w:rPr>
          <w:rFonts w:ascii="Arial" w:hAnsi="Arial" w:cs="Arial"/>
          <w:szCs w:val="24"/>
          <w:lang w:val="sl-SI"/>
        </w:rPr>
        <w:t>.</w:t>
      </w:r>
    </w:p>
    <w:p w:rsidR="00265CA9" w:rsidRPr="00D774F8" w:rsidRDefault="00265CA9" w:rsidP="00265CA9">
      <w:pPr>
        <w:pStyle w:val="BodyText"/>
        <w:rPr>
          <w:rFonts w:ascii="Arial" w:hAnsi="Arial" w:cs="Arial"/>
          <w:bCs/>
          <w:szCs w:val="24"/>
          <w:lang w:val="ru-RU"/>
        </w:rPr>
      </w:pPr>
      <w:r w:rsidRPr="00D774F8">
        <w:rPr>
          <w:rFonts w:ascii="Arial" w:hAnsi="Arial" w:cs="Arial"/>
          <w:bCs/>
          <w:szCs w:val="24"/>
          <w:lang w:val="ru-RU"/>
        </w:rPr>
        <w:t>Купац је дужан да у року од 5 (пет) радних дана од дана пријема,  достави Продавцу потписан и оверен нови Прилог</w:t>
      </w:r>
      <w:r w:rsidRPr="00D774F8">
        <w:rPr>
          <w:rFonts w:ascii="Arial" w:hAnsi="Arial" w:cs="Arial"/>
          <w:bCs/>
          <w:szCs w:val="24"/>
        </w:rPr>
        <w:t xml:space="preserve"> </w:t>
      </w:r>
      <w:r w:rsidRPr="00D774F8">
        <w:rPr>
          <w:rFonts w:ascii="Arial" w:hAnsi="Arial" w:cs="Arial"/>
          <w:bCs/>
          <w:szCs w:val="24"/>
          <w:lang w:val="ru-RU"/>
        </w:rPr>
        <w:t>1.</w:t>
      </w:r>
    </w:p>
    <w:p w:rsidR="00265CA9" w:rsidRPr="00D774F8" w:rsidRDefault="00265CA9" w:rsidP="00265CA9">
      <w:pPr>
        <w:pStyle w:val="BodyText"/>
        <w:rPr>
          <w:rFonts w:ascii="Arial" w:hAnsi="Arial" w:cs="Arial"/>
          <w:bCs/>
          <w:szCs w:val="24"/>
          <w:lang w:val="ru-RU"/>
        </w:rPr>
      </w:pPr>
      <w:r w:rsidRPr="00D774F8">
        <w:rPr>
          <w:rFonts w:ascii="Arial" w:hAnsi="Arial" w:cs="Arial"/>
          <w:bCs/>
          <w:szCs w:val="24"/>
          <w:lang w:val="ru-RU"/>
        </w:rPr>
        <w:t xml:space="preserve">Продавац ће испоруке Купцу </w:t>
      </w:r>
      <w:r w:rsidRPr="00D774F8">
        <w:rPr>
          <w:rFonts w:ascii="Arial" w:hAnsi="Arial" w:cs="Arial"/>
          <w:szCs w:val="24"/>
          <w:lang w:val="ru-RU"/>
        </w:rPr>
        <w:t xml:space="preserve">обуставити од дана слања новог Прилога 1. до дана пријема потписаног и овереног новог Прилога 1. од стране Купца, а наставиће их </w:t>
      </w:r>
      <w:r w:rsidRPr="00D774F8">
        <w:rPr>
          <w:rFonts w:ascii="Arial" w:hAnsi="Arial" w:cs="Arial"/>
          <w:bCs/>
          <w:szCs w:val="24"/>
          <w:lang w:val="ru-RU"/>
        </w:rPr>
        <w:t>након пријема потписаног и овереног новог Прилога 1. од стране Купца.</w:t>
      </w:r>
    </w:p>
    <w:p w:rsidR="00265CA9" w:rsidRPr="00D774F8" w:rsidRDefault="00265CA9" w:rsidP="00265CA9">
      <w:pPr>
        <w:pStyle w:val="BodyText"/>
        <w:rPr>
          <w:rFonts w:ascii="Arial" w:hAnsi="Arial" w:cs="Arial"/>
          <w:szCs w:val="24"/>
        </w:rPr>
      </w:pPr>
      <w:r w:rsidRPr="00D774F8">
        <w:rPr>
          <w:rFonts w:ascii="Arial" w:hAnsi="Arial" w:cs="Arial"/>
          <w:bCs/>
          <w:szCs w:val="24"/>
          <w:lang w:val="ru-RU"/>
        </w:rPr>
        <w:t xml:space="preserve">Уколико Купац не достави нови потписан и оверен Прилог 1. у складу са ставом </w:t>
      </w:r>
      <w:r w:rsidRPr="00D774F8">
        <w:rPr>
          <w:rFonts w:ascii="Arial" w:hAnsi="Arial" w:cs="Arial"/>
          <w:bCs/>
          <w:szCs w:val="24"/>
        </w:rPr>
        <w:t>3</w:t>
      </w:r>
      <w:r w:rsidRPr="00D774F8">
        <w:rPr>
          <w:rFonts w:ascii="Arial" w:hAnsi="Arial" w:cs="Arial"/>
          <w:bCs/>
          <w:szCs w:val="24"/>
          <w:lang w:val="ru-RU"/>
        </w:rPr>
        <w:t>. ове клаузуле Уговор ће важити до дана из става 1 ове клаузуле.</w:t>
      </w:r>
    </w:p>
    <w:p w:rsidR="00265CA9" w:rsidRPr="00D774F8" w:rsidRDefault="00265CA9" w:rsidP="00265CA9">
      <w:pPr>
        <w:pStyle w:val="BodyText"/>
        <w:rPr>
          <w:rFonts w:ascii="Arial" w:hAnsi="Arial" w:cs="Arial"/>
          <w:szCs w:val="24"/>
          <w:lang w:val="ru-RU"/>
        </w:rPr>
      </w:pPr>
      <w:r>
        <w:rPr>
          <w:rFonts w:ascii="Arial" w:hAnsi="Arial" w:cs="Arial"/>
          <w:b/>
          <w:szCs w:val="24"/>
          <w:lang w:val="sr-Cyrl-CS"/>
        </w:rPr>
        <w:t>8</w:t>
      </w:r>
      <w:r w:rsidRPr="00D774F8">
        <w:rPr>
          <w:rFonts w:ascii="Arial" w:hAnsi="Arial" w:cs="Arial"/>
          <w:b/>
          <w:szCs w:val="24"/>
          <w:lang w:val="ru-RU"/>
        </w:rPr>
        <w:t>.3.</w:t>
      </w:r>
      <w:r w:rsidRPr="00D774F8">
        <w:rPr>
          <w:rFonts w:ascii="Arial" w:hAnsi="Arial" w:cs="Arial"/>
          <w:szCs w:val="24"/>
          <w:lang w:val="ru-RU"/>
        </w:rPr>
        <w:t xml:space="preserve"> </w:t>
      </w:r>
      <w:r w:rsidRPr="00D774F8">
        <w:rPr>
          <w:rFonts w:ascii="Arial" w:hAnsi="Arial" w:cs="Arial"/>
          <w:szCs w:val="24"/>
          <w:lang w:val="sl-SI"/>
        </w:rPr>
        <w:t xml:space="preserve">У случају да нека од одредаба овог </w:t>
      </w:r>
      <w:r w:rsidRPr="00D774F8">
        <w:rPr>
          <w:rFonts w:ascii="Arial" w:hAnsi="Arial" w:cs="Arial"/>
          <w:szCs w:val="24"/>
          <w:lang w:val="ru-RU"/>
        </w:rPr>
        <w:t>У</w:t>
      </w:r>
      <w:r w:rsidRPr="00D774F8">
        <w:rPr>
          <w:rFonts w:ascii="Arial" w:hAnsi="Arial" w:cs="Arial"/>
          <w:szCs w:val="24"/>
          <w:lang w:val="sl-SI"/>
        </w:rPr>
        <w:t xml:space="preserve">говора престане да буде у складу са важећим законским прописима или актима и одлукама </w:t>
      </w:r>
      <w:r w:rsidRPr="00D774F8">
        <w:rPr>
          <w:rFonts w:ascii="Arial" w:hAnsi="Arial" w:cs="Arial"/>
          <w:szCs w:val="24"/>
          <w:lang w:val="ru-RU"/>
        </w:rPr>
        <w:t>Продавца</w:t>
      </w:r>
      <w:r w:rsidRPr="00D774F8">
        <w:rPr>
          <w:rFonts w:ascii="Arial" w:hAnsi="Arial" w:cs="Arial"/>
          <w:szCs w:val="24"/>
          <w:lang w:val="sl-SI"/>
        </w:rPr>
        <w:t xml:space="preserve"> од тог дана ће се на послове из овог </w:t>
      </w:r>
      <w:r w:rsidRPr="00D774F8">
        <w:rPr>
          <w:rFonts w:ascii="Arial" w:hAnsi="Arial" w:cs="Arial"/>
          <w:szCs w:val="24"/>
          <w:lang w:val="ru-RU"/>
        </w:rPr>
        <w:t>У</w:t>
      </w:r>
      <w:r w:rsidRPr="00D774F8">
        <w:rPr>
          <w:rFonts w:ascii="Arial" w:hAnsi="Arial" w:cs="Arial"/>
          <w:szCs w:val="24"/>
          <w:lang w:val="sl-SI"/>
        </w:rPr>
        <w:t>говора примењивати важећи прописи, односно акт</w:t>
      </w:r>
      <w:r w:rsidRPr="00D774F8">
        <w:rPr>
          <w:rFonts w:ascii="Arial" w:hAnsi="Arial" w:cs="Arial"/>
          <w:szCs w:val="24"/>
          <w:lang w:val="ru-RU"/>
        </w:rPr>
        <w:t>и</w:t>
      </w:r>
      <w:r w:rsidRPr="00D774F8">
        <w:rPr>
          <w:rFonts w:ascii="Arial" w:hAnsi="Arial" w:cs="Arial"/>
          <w:szCs w:val="24"/>
          <w:lang w:val="sl-SI"/>
        </w:rPr>
        <w:t xml:space="preserve"> и одлуке </w:t>
      </w:r>
      <w:r w:rsidRPr="00D774F8">
        <w:rPr>
          <w:rFonts w:ascii="Arial" w:hAnsi="Arial" w:cs="Arial"/>
          <w:szCs w:val="24"/>
          <w:lang w:val="ru-RU"/>
        </w:rPr>
        <w:t>Продавца,</w:t>
      </w:r>
      <w:r w:rsidRPr="00D774F8">
        <w:rPr>
          <w:rFonts w:ascii="Arial" w:hAnsi="Arial" w:cs="Arial"/>
          <w:szCs w:val="24"/>
          <w:lang w:val="sl-SI"/>
        </w:rPr>
        <w:t xml:space="preserve"> а </w:t>
      </w:r>
      <w:r w:rsidRPr="00D774F8">
        <w:rPr>
          <w:rFonts w:ascii="Arial" w:hAnsi="Arial" w:cs="Arial"/>
          <w:szCs w:val="24"/>
          <w:lang w:val="ru-RU"/>
        </w:rPr>
        <w:t>у</w:t>
      </w:r>
      <w:r w:rsidRPr="00D774F8">
        <w:rPr>
          <w:rFonts w:ascii="Arial" w:hAnsi="Arial" w:cs="Arial"/>
          <w:szCs w:val="24"/>
          <w:lang w:val="sl-SI"/>
        </w:rPr>
        <w:t xml:space="preserve">говорне стране ће нове услове регулисати закључењем </w:t>
      </w:r>
      <w:r w:rsidRPr="00D774F8">
        <w:rPr>
          <w:rFonts w:ascii="Arial" w:hAnsi="Arial" w:cs="Arial"/>
          <w:szCs w:val="24"/>
          <w:lang w:val="ru-RU"/>
        </w:rPr>
        <w:t>А</w:t>
      </w:r>
      <w:r w:rsidRPr="00D774F8">
        <w:rPr>
          <w:rFonts w:ascii="Arial" w:hAnsi="Arial" w:cs="Arial"/>
          <w:szCs w:val="24"/>
          <w:lang w:val="sl-SI"/>
        </w:rPr>
        <w:t xml:space="preserve">некса уговора или раскинути овај </w:t>
      </w:r>
      <w:r w:rsidRPr="00D774F8">
        <w:rPr>
          <w:rFonts w:ascii="Arial" w:hAnsi="Arial" w:cs="Arial"/>
          <w:szCs w:val="24"/>
          <w:lang w:val="ru-RU"/>
        </w:rPr>
        <w:t>У</w:t>
      </w:r>
      <w:r w:rsidRPr="00D774F8">
        <w:rPr>
          <w:rFonts w:ascii="Arial" w:hAnsi="Arial" w:cs="Arial"/>
          <w:szCs w:val="24"/>
          <w:lang w:val="sl-SI"/>
        </w:rPr>
        <w:t xml:space="preserve">говор. </w:t>
      </w:r>
    </w:p>
    <w:p w:rsidR="00265CA9" w:rsidRPr="00787B65" w:rsidRDefault="00265CA9" w:rsidP="00265CA9">
      <w:pPr>
        <w:pStyle w:val="BodyText"/>
        <w:jc w:val="center"/>
        <w:rPr>
          <w:rFonts w:ascii="Arial" w:hAnsi="Arial" w:cs="Arial"/>
          <w:b/>
          <w:szCs w:val="24"/>
          <w:lang w:val="sr-Cyrl-CS"/>
        </w:rPr>
      </w:pPr>
      <w:r>
        <w:rPr>
          <w:rFonts w:ascii="Arial" w:hAnsi="Arial" w:cs="Arial"/>
          <w:b/>
          <w:szCs w:val="24"/>
          <w:lang w:val="ru-RU"/>
        </w:rPr>
        <w:t>Члан 9</w:t>
      </w:r>
    </w:p>
    <w:p w:rsidR="00265CA9" w:rsidRPr="00D774F8" w:rsidRDefault="00265CA9" w:rsidP="00265CA9">
      <w:pPr>
        <w:pStyle w:val="BodyText"/>
        <w:jc w:val="center"/>
        <w:rPr>
          <w:rFonts w:ascii="Arial" w:hAnsi="Arial" w:cs="Arial"/>
          <w:b/>
          <w:szCs w:val="24"/>
          <w:lang w:val="ru-RU"/>
        </w:rPr>
      </w:pPr>
      <w:r w:rsidRPr="00D774F8">
        <w:rPr>
          <w:rFonts w:ascii="Arial" w:hAnsi="Arial" w:cs="Arial"/>
          <w:b/>
          <w:szCs w:val="24"/>
          <w:lang w:val="sl-SI"/>
        </w:rPr>
        <w:t>ЗАВРШНЕ ОДРЕДБЕ</w:t>
      </w:r>
    </w:p>
    <w:p w:rsidR="00265CA9" w:rsidRPr="00D774F8" w:rsidRDefault="00265CA9" w:rsidP="00265CA9">
      <w:pPr>
        <w:pStyle w:val="BodyText"/>
        <w:spacing w:before="120"/>
        <w:rPr>
          <w:rFonts w:ascii="Arial" w:hAnsi="Arial" w:cs="Arial"/>
          <w:szCs w:val="24"/>
          <w:lang w:val="ru-RU"/>
        </w:rPr>
      </w:pPr>
      <w:r>
        <w:rPr>
          <w:rFonts w:ascii="Arial" w:hAnsi="Arial" w:cs="Arial"/>
          <w:b/>
          <w:szCs w:val="24"/>
          <w:lang w:val="ru-RU"/>
        </w:rPr>
        <w:t>9</w:t>
      </w:r>
      <w:r w:rsidRPr="00D774F8">
        <w:rPr>
          <w:rFonts w:ascii="Arial" w:hAnsi="Arial" w:cs="Arial"/>
          <w:b/>
          <w:szCs w:val="24"/>
          <w:lang w:val="ru-RU"/>
        </w:rPr>
        <w:t>.1.</w:t>
      </w:r>
      <w:r w:rsidRPr="00D774F8">
        <w:rPr>
          <w:rFonts w:ascii="Arial" w:hAnsi="Arial" w:cs="Arial"/>
          <w:szCs w:val="24"/>
          <w:lang w:val="ru-RU"/>
        </w:rPr>
        <w:t xml:space="preserve"> </w:t>
      </w:r>
      <w:r w:rsidRPr="00D774F8">
        <w:rPr>
          <w:rFonts w:ascii="Arial" w:hAnsi="Arial" w:cs="Arial"/>
          <w:szCs w:val="24"/>
          <w:lang w:val="sl-SI"/>
        </w:rPr>
        <w:t xml:space="preserve">Уговорне стране </w:t>
      </w:r>
      <w:r w:rsidRPr="00D774F8">
        <w:rPr>
          <w:rFonts w:ascii="Arial" w:hAnsi="Arial" w:cs="Arial"/>
          <w:szCs w:val="24"/>
          <w:lang w:val="ru-RU"/>
        </w:rPr>
        <w:t xml:space="preserve">за случај </w:t>
      </w:r>
      <w:r w:rsidRPr="00D774F8">
        <w:rPr>
          <w:rFonts w:ascii="Arial" w:hAnsi="Arial" w:cs="Arial"/>
          <w:szCs w:val="24"/>
          <w:lang w:val="sl-SI"/>
        </w:rPr>
        <w:t>евентуалн</w:t>
      </w:r>
      <w:r w:rsidRPr="00D774F8">
        <w:rPr>
          <w:rFonts w:ascii="Arial" w:hAnsi="Arial" w:cs="Arial"/>
          <w:szCs w:val="24"/>
          <w:lang w:val="ru-RU"/>
        </w:rPr>
        <w:t xml:space="preserve">ог </w:t>
      </w:r>
      <w:r w:rsidRPr="00D774F8">
        <w:rPr>
          <w:rFonts w:ascii="Arial" w:hAnsi="Arial" w:cs="Arial"/>
          <w:szCs w:val="24"/>
          <w:lang w:val="sl-SI"/>
        </w:rPr>
        <w:t xml:space="preserve"> спор</w:t>
      </w:r>
      <w:r w:rsidRPr="00D774F8">
        <w:rPr>
          <w:rFonts w:ascii="Arial" w:hAnsi="Arial" w:cs="Arial"/>
          <w:szCs w:val="24"/>
          <w:lang w:val="ru-RU"/>
        </w:rPr>
        <w:t>а</w:t>
      </w:r>
      <w:r w:rsidRPr="00D774F8">
        <w:rPr>
          <w:rFonts w:ascii="Arial" w:hAnsi="Arial" w:cs="Arial"/>
          <w:szCs w:val="24"/>
          <w:lang w:val="sl-SI"/>
        </w:rPr>
        <w:t>, уговарају надлежност Привредног суда у Београду.</w:t>
      </w:r>
    </w:p>
    <w:p w:rsidR="00265CA9" w:rsidRPr="00D774F8" w:rsidRDefault="00265CA9" w:rsidP="00265CA9">
      <w:pPr>
        <w:pStyle w:val="BodyText"/>
        <w:spacing w:before="120"/>
        <w:rPr>
          <w:rFonts w:ascii="Arial" w:hAnsi="Arial" w:cs="Arial"/>
          <w:szCs w:val="24"/>
        </w:rPr>
      </w:pPr>
      <w:r>
        <w:rPr>
          <w:rFonts w:ascii="Arial" w:hAnsi="Arial" w:cs="Arial"/>
          <w:b/>
          <w:szCs w:val="24"/>
          <w:lang w:val="ru-RU"/>
        </w:rPr>
        <w:t>9</w:t>
      </w:r>
      <w:r w:rsidRPr="00D774F8">
        <w:rPr>
          <w:rFonts w:ascii="Arial" w:hAnsi="Arial" w:cs="Arial"/>
          <w:b/>
          <w:szCs w:val="24"/>
          <w:lang w:val="ru-RU"/>
        </w:rPr>
        <w:t>.2.</w:t>
      </w:r>
      <w:r w:rsidRPr="00D774F8">
        <w:rPr>
          <w:rFonts w:ascii="Arial" w:hAnsi="Arial" w:cs="Arial"/>
          <w:szCs w:val="24"/>
          <w:lang w:val="ru-RU"/>
        </w:rPr>
        <w:t xml:space="preserve"> </w:t>
      </w:r>
      <w:r w:rsidRPr="00D774F8">
        <w:rPr>
          <w:rFonts w:ascii="Arial" w:hAnsi="Arial" w:cs="Arial"/>
          <w:szCs w:val="24"/>
          <w:lang w:val="sl-SI"/>
        </w:rPr>
        <w:t xml:space="preserve">У случају једностраног раскида Уговора због неиспуњења обавеза друге </w:t>
      </w:r>
      <w:r w:rsidRPr="00D774F8">
        <w:rPr>
          <w:rFonts w:ascii="Arial" w:hAnsi="Arial" w:cs="Arial"/>
          <w:szCs w:val="24"/>
          <w:lang w:val="ru-RU"/>
        </w:rPr>
        <w:t>у</w:t>
      </w:r>
      <w:r w:rsidRPr="00D774F8">
        <w:rPr>
          <w:rFonts w:ascii="Arial" w:hAnsi="Arial" w:cs="Arial"/>
          <w:szCs w:val="24"/>
          <w:lang w:val="sl-SI"/>
        </w:rPr>
        <w:t xml:space="preserve">говорне стране, </w:t>
      </w:r>
      <w:r w:rsidRPr="00D774F8">
        <w:rPr>
          <w:rFonts w:ascii="Arial" w:hAnsi="Arial" w:cs="Arial"/>
          <w:szCs w:val="24"/>
          <w:lang w:val="ru-RU"/>
        </w:rPr>
        <w:t>у</w:t>
      </w:r>
      <w:r w:rsidRPr="00D774F8">
        <w:rPr>
          <w:rFonts w:ascii="Arial" w:hAnsi="Arial" w:cs="Arial"/>
          <w:szCs w:val="24"/>
          <w:lang w:val="sl-SI"/>
        </w:rPr>
        <w:t xml:space="preserve">говорна страна која намерава да раскине Уговор ће другој </w:t>
      </w:r>
      <w:r w:rsidRPr="00D774F8">
        <w:rPr>
          <w:rFonts w:ascii="Arial" w:hAnsi="Arial" w:cs="Arial"/>
          <w:szCs w:val="24"/>
          <w:lang w:val="ru-RU"/>
        </w:rPr>
        <w:t>у</w:t>
      </w:r>
      <w:r w:rsidRPr="00D774F8">
        <w:rPr>
          <w:rFonts w:ascii="Arial" w:hAnsi="Arial" w:cs="Arial"/>
          <w:szCs w:val="24"/>
          <w:lang w:val="sl-SI"/>
        </w:rPr>
        <w:t xml:space="preserve">говорној страни доставити у писаној форми обавештење о разлозима за раскид Уговора и оставити накнадни примерени рок од </w:t>
      </w:r>
      <w:r w:rsidRPr="00D774F8">
        <w:rPr>
          <w:rFonts w:ascii="Arial" w:hAnsi="Arial" w:cs="Arial"/>
          <w:szCs w:val="24"/>
          <w:lang w:val="ru-RU"/>
        </w:rPr>
        <w:t>1</w:t>
      </w:r>
      <w:r w:rsidRPr="00D774F8">
        <w:rPr>
          <w:rFonts w:ascii="Arial" w:hAnsi="Arial" w:cs="Arial"/>
          <w:szCs w:val="24"/>
          <w:lang w:val="sl-SI"/>
        </w:rPr>
        <w:t>0 дана за испуњење обавеза.</w:t>
      </w:r>
      <w:r w:rsidRPr="00D774F8">
        <w:rPr>
          <w:rFonts w:ascii="Arial" w:hAnsi="Arial" w:cs="Arial"/>
          <w:szCs w:val="24"/>
        </w:rPr>
        <w:t xml:space="preserve"> </w:t>
      </w:r>
    </w:p>
    <w:p w:rsidR="00265CA9" w:rsidRDefault="00265CA9" w:rsidP="00265CA9">
      <w:pPr>
        <w:pStyle w:val="BodyText"/>
        <w:spacing w:before="120"/>
        <w:rPr>
          <w:rFonts w:ascii="Arial" w:hAnsi="Arial" w:cs="Arial"/>
          <w:b/>
          <w:szCs w:val="24"/>
        </w:rPr>
      </w:pPr>
    </w:p>
    <w:p w:rsidR="00265CA9" w:rsidRPr="00D774F8" w:rsidRDefault="00265CA9" w:rsidP="00265CA9">
      <w:pPr>
        <w:pStyle w:val="BodyText"/>
        <w:spacing w:before="120"/>
        <w:rPr>
          <w:rFonts w:ascii="Arial" w:hAnsi="Arial" w:cs="Arial"/>
          <w:szCs w:val="24"/>
          <w:lang w:val="sl-SI"/>
        </w:rPr>
      </w:pPr>
      <w:r>
        <w:rPr>
          <w:rFonts w:ascii="Arial" w:hAnsi="Arial" w:cs="Arial"/>
          <w:b/>
          <w:szCs w:val="24"/>
          <w:lang w:val="sr-Cyrl-CS"/>
        </w:rPr>
        <w:t>9</w:t>
      </w:r>
      <w:r w:rsidRPr="00D774F8">
        <w:rPr>
          <w:rFonts w:ascii="Arial" w:hAnsi="Arial" w:cs="Arial"/>
          <w:b/>
          <w:szCs w:val="24"/>
          <w:lang w:val="ru-RU"/>
        </w:rPr>
        <w:t>.3.</w:t>
      </w:r>
      <w:r w:rsidRPr="00D774F8">
        <w:rPr>
          <w:rFonts w:ascii="Arial" w:hAnsi="Arial" w:cs="Arial"/>
          <w:szCs w:val="24"/>
          <w:lang w:val="ru-RU"/>
        </w:rPr>
        <w:t xml:space="preserve"> </w:t>
      </w:r>
      <w:r w:rsidRPr="00D774F8">
        <w:rPr>
          <w:rFonts w:ascii="Arial" w:hAnsi="Arial" w:cs="Arial"/>
          <w:szCs w:val="24"/>
          <w:lang w:val="sl-SI"/>
        </w:rPr>
        <w:t xml:space="preserve">Уколико друга </w:t>
      </w:r>
      <w:r w:rsidRPr="00D774F8">
        <w:rPr>
          <w:rFonts w:ascii="Arial" w:hAnsi="Arial" w:cs="Arial"/>
          <w:szCs w:val="24"/>
          <w:lang w:val="ru-RU"/>
        </w:rPr>
        <w:t>у</w:t>
      </w:r>
      <w:r w:rsidRPr="00D774F8">
        <w:rPr>
          <w:rFonts w:ascii="Arial" w:hAnsi="Arial" w:cs="Arial"/>
          <w:szCs w:val="24"/>
          <w:lang w:val="sl-SI"/>
        </w:rPr>
        <w:t>говорна страна не испуни обавезу ни у року из пре</w:t>
      </w:r>
      <w:r w:rsidRPr="00D774F8">
        <w:rPr>
          <w:rFonts w:ascii="Arial" w:hAnsi="Arial" w:cs="Arial"/>
          <w:szCs w:val="24"/>
          <w:lang w:val="ru-RU"/>
        </w:rPr>
        <w:t>т</w:t>
      </w:r>
      <w:r w:rsidRPr="00D774F8">
        <w:rPr>
          <w:rFonts w:ascii="Arial" w:hAnsi="Arial" w:cs="Arial"/>
          <w:szCs w:val="24"/>
          <w:lang w:val="sl-SI"/>
        </w:rPr>
        <w:t>ходног става, Уговор се сматра раскинутим.</w:t>
      </w:r>
    </w:p>
    <w:p w:rsidR="00265CA9" w:rsidRDefault="00265CA9" w:rsidP="00265CA9">
      <w:pPr>
        <w:pStyle w:val="BodyText"/>
        <w:spacing w:before="120"/>
        <w:rPr>
          <w:rFonts w:ascii="Arial" w:hAnsi="Arial" w:cs="Arial"/>
          <w:szCs w:val="24"/>
          <w:lang w:val="sr-Cyrl-CS"/>
        </w:rPr>
      </w:pPr>
      <w:r>
        <w:rPr>
          <w:rFonts w:ascii="Arial" w:hAnsi="Arial" w:cs="Arial"/>
          <w:b/>
          <w:szCs w:val="24"/>
          <w:lang w:val="ru-RU"/>
        </w:rPr>
        <w:t>9</w:t>
      </w:r>
      <w:r w:rsidRPr="00D774F8">
        <w:rPr>
          <w:rFonts w:ascii="Arial" w:hAnsi="Arial" w:cs="Arial"/>
          <w:b/>
          <w:szCs w:val="24"/>
          <w:lang w:val="ru-RU"/>
        </w:rPr>
        <w:t>.4.</w:t>
      </w:r>
      <w:r w:rsidRPr="00D774F8">
        <w:rPr>
          <w:rFonts w:ascii="Arial" w:hAnsi="Arial" w:cs="Arial"/>
          <w:szCs w:val="24"/>
          <w:lang w:val="ru-RU"/>
        </w:rPr>
        <w:t xml:space="preserve"> </w:t>
      </w:r>
      <w:r w:rsidRPr="00D774F8">
        <w:rPr>
          <w:rFonts w:ascii="Arial" w:hAnsi="Arial" w:cs="Arial"/>
          <w:szCs w:val="24"/>
          <w:lang w:val="sl-SI"/>
        </w:rPr>
        <w:t xml:space="preserve">Овај </w:t>
      </w:r>
      <w:r w:rsidRPr="00D774F8">
        <w:rPr>
          <w:rFonts w:ascii="Arial" w:hAnsi="Arial" w:cs="Arial"/>
          <w:szCs w:val="24"/>
          <w:lang w:val="ru-RU"/>
        </w:rPr>
        <w:t>У</w:t>
      </w:r>
      <w:r>
        <w:rPr>
          <w:rFonts w:ascii="Arial" w:hAnsi="Arial" w:cs="Arial"/>
          <w:szCs w:val="24"/>
          <w:lang w:val="sl-SI"/>
        </w:rPr>
        <w:t>говор се може изменити</w:t>
      </w:r>
      <w:r>
        <w:rPr>
          <w:rFonts w:ascii="Arial" w:hAnsi="Arial" w:cs="Arial"/>
          <w:szCs w:val="24"/>
          <w:lang w:val="sr-Cyrl-CS"/>
        </w:rPr>
        <w:t xml:space="preserve"> </w:t>
      </w:r>
      <w:r>
        <w:rPr>
          <w:rFonts w:ascii="Arial" w:hAnsi="Arial" w:cs="Arial"/>
          <w:szCs w:val="24"/>
          <w:lang w:val="sl-SI"/>
        </w:rPr>
        <w:t xml:space="preserve">и допунити само у </w:t>
      </w:r>
      <w:r>
        <w:rPr>
          <w:rFonts w:ascii="Arial" w:hAnsi="Arial" w:cs="Arial"/>
          <w:szCs w:val="24"/>
          <w:lang w:val="sr-Cyrl-CS"/>
        </w:rPr>
        <w:t>предвиђеним случајевима регулисаним уговором.</w:t>
      </w:r>
      <w:r w:rsidRPr="00D774F8">
        <w:rPr>
          <w:rFonts w:ascii="Arial" w:hAnsi="Arial" w:cs="Arial"/>
          <w:szCs w:val="24"/>
          <w:lang w:val="sl-SI"/>
        </w:rPr>
        <w:t xml:space="preserve"> </w:t>
      </w:r>
    </w:p>
    <w:p w:rsidR="00265CA9" w:rsidRPr="00D774F8" w:rsidRDefault="00265CA9" w:rsidP="00265CA9">
      <w:pPr>
        <w:pStyle w:val="BodyText"/>
        <w:spacing w:before="120"/>
        <w:rPr>
          <w:rFonts w:ascii="Arial" w:hAnsi="Arial" w:cs="Arial"/>
          <w:szCs w:val="24"/>
        </w:rPr>
      </w:pPr>
      <w:r>
        <w:rPr>
          <w:rFonts w:ascii="Arial" w:hAnsi="Arial" w:cs="Arial"/>
          <w:b/>
          <w:szCs w:val="24"/>
          <w:lang w:val="sr-Cyrl-CS"/>
        </w:rPr>
        <w:t>9</w:t>
      </w:r>
      <w:r w:rsidRPr="00D774F8">
        <w:rPr>
          <w:rFonts w:ascii="Arial" w:hAnsi="Arial" w:cs="Arial"/>
          <w:b/>
          <w:szCs w:val="24"/>
        </w:rPr>
        <w:t>.</w:t>
      </w:r>
      <w:r w:rsidRPr="00D774F8">
        <w:rPr>
          <w:rFonts w:ascii="Arial" w:hAnsi="Arial" w:cs="Arial"/>
          <w:b/>
          <w:szCs w:val="24"/>
          <w:lang w:val="sl-SI"/>
        </w:rPr>
        <w:t>5.</w:t>
      </w:r>
      <w:r w:rsidRPr="00D774F8">
        <w:rPr>
          <w:rFonts w:ascii="Arial" w:hAnsi="Arial" w:cs="Arial"/>
          <w:szCs w:val="24"/>
        </w:rPr>
        <w:t xml:space="preserve"> </w:t>
      </w:r>
      <w:r w:rsidRPr="00D774F8">
        <w:rPr>
          <w:rFonts w:ascii="Arial" w:hAnsi="Arial" w:cs="Arial"/>
          <w:szCs w:val="24"/>
          <w:lang w:val="sl-SI"/>
        </w:rPr>
        <w:t>Уговорне стране се обавезују да  о свакој статусној или организационој промени, као и свим другим променама  везаним за опште податке (текући рачун, печат, овлашћена лица, адресу и друго) обавесте другу уговорну страну.</w:t>
      </w:r>
    </w:p>
    <w:p w:rsidR="00265CA9" w:rsidRPr="00D774F8" w:rsidRDefault="00265CA9" w:rsidP="00265CA9">
      <w:pPr>
        <w:pStyle w:val="ListParagraph"/>
        <w:ind w:left="0"/>
        <w:jc w:val="both"/>
        <w:rPr>
          <w:rFonts w:ascii="Arial" w:hAnsi="Arial" w:cs="Arial"/>
          <w:lang w:val="sl-SI" w:eastAsia="sr-Latn-CS"/>
        </w:rPr>
      </w:pPr>
      <w:r w:rsidRPr="00D774F8">
        <w:rPr>
          <w:rFonts w:ascii="Arial" w:hAnsi="Arial" w:cs="Arial"/>
          <w:lang w:val="sl-SI" w:eastAsia="sr-Latn-CS"/>
        </w:rPr>
        <w:t xml:space="preserve">Саставни део овог Уговора је Изјава о власничкој структури . У случају настанка промена везано за ланац власника  </w:t>
      </w:r>
      <w:r w:rsidRPr="00D774F8">
        <w:rPr>
          <w:rFonts w:ascii="Arial" w:hAnsi="Arial" w:cs="Arial"/>
          <w:lang w:eastAsia="sr-Latn-CS"/>
        </w:rPr>
        <w:t>Купца</w:t>
      </w:r>
      <w:r w:rsidRPr="00D774F8">
        <w:rPr>
          <w:rFonts w:ascii="Arial" w:hAnsi="Arial" w:cs="Arial"/>
          <w:lang w:val="sl-SI" w:eastAsia="sr-Latn-CS"/>
        </w:rPr>
        <w:t xml:space="preserve">, укључујући бенефицијаре (између осталог, крајње), и (или) у извршним органима </w:t>
      </w:r>
      <w:r w:rsidRPr="00D774F8">
        <w:rPr>
          <w:rFonts w:ascii="Arial" w:hAnsi="Arial" w:cs="Arial"/>
          <w:lang w:eastAsia="sr-Latn-CS"/>
        </w:rPr>
        <w:t>Купца</w:t>
      </w:r>
      <w:r w:rsidRPr="00D774F8">
        <w:rPr>
          <w:rFonts w:ascii="Arial" w:hAnsi="Arial" w:cs="Arial"/>
          <w:lang w:val="sl-SI" w:eastAsia="sr-Latn-CS"/>
        </w:rPr>
        <w:t xml:space="preserve">, последњи презентује </w:t>
      </w:r>
      <w:r w:rsidRPr="00D774F8">
        <w:rPr>
          <w:rFonts w:ascii="Arial" w:hAnsi="Arial" w:cs="Arial"/>
          <w:lang w:eastAsia="sr-Latn-CS"/>
        </w:rPr>
        <w:t xml:space="preserve">Продавцу </w:t>
      </w:r>
      <w:r w:rsidRPr="00D774F8">
        <w:rPr>
          <w:rFonts w:ascii="Arial" w:hAnsi="Arial" w:cs="Arial"/>
          <w:lang w:val="sl-SI" w:eastAsia="sr-Latn-CS"/>
        </w:rPr>
        <w:t xml:space="preserve">информације о променама путем електронске поште, на адресу  </w:t>
      </w:r>
      <w:r w:rsidRPr="00D774F8">
        <w:rPr>
          <w:rFonts w:ascii="Arial" w:hAnsi="Arial" w:cs="Arial"/>
          <w:lang w:val="sl-SI" w:eastAsia="sr-Latn-CS"/>
        </w:rPr>
        <w:lastRenderedPageBreak/>
        <w:t>_________________ у року од 3 (три) календарска дана од настанка таквих промена, које треба да буду поткрепљене одговарајућим документима.</w:t>
      </w:r>
    </w:p>
    <w:p w:rsidR="00265CA9" w:rsidRPr="00D774F8" w:rsidRDefault="00265CA9" w:rsidP="00265CA9">
      <w:pPr>
        <w:pStyle w:val="ListParagraph"/>
        <w:ind w:left="360"/>
        <w:jc w:val="both"/>
        <w:rPr>
          <w:rFonts w:ascii="Arial" w:hAnsi="Arial" w:cs="Arial"/>
          <w:lang w:val="sl-SI" w:eastAsia="sr-Latn-CS"/>
        </w:rPr>
      </w:pPr>
      <w:r w:rsidRPr="00D774F8">
        <w:rPr>
          <w:rFonts w:ascii="Arial" w:hAnsi="Arial" w:cs="Arial"/>
          <w:lang w:val="sl-SI" w:eastAsia="sr-Latn-CS"/>
        </w:rPr>
        <w:t xml:space="preserve"> </w:t>
      </w:r>
    </w:p>
    <w:p w:rsidR="00265CA9" w:rsidRPr="00D774F8" w:rsidRDefault="00265CA9" w:rsidP="00265CA9">
      <w:pPr>
        <w:pStyle w:val="ListParagraph"/>
        <w:ind w:left="0"/>
        <w:jc w:val="both"/>
        <w:rPr>
          <w:rFonts w:ascii="Arial" w:hAnsi="Arial" w:cs="Arial"/>
          <w:lang w:val="sl-SI" w:eastAsia="sr-Latn-CS"/>
        </w:rPr>
      </w:pPr>
      <w:r w:rsidRPr="00D774F8">
        <w:rPr>
          <w:rFonts w:ascii="Arial" w:hAnsi="Arial" w:cs="Arial"/>
          <w:lang w:eastAsia="sr-Latn-CS"/>
        </w:rPr>
        <w:t>Продавац</w:t>
      </w:r>
      <w:r w:rsidRPr="00D774F8">
        <w:rPr>
          <w:rFonts w:ascii="Arial" w:hAnsi="Arial" w:cs="Arial"/>
          <w:lang w:val="sl-SI" w:eastAsia="sr-Latn-CS"/>
        </w:rPr>
        <w:t xml:space="preserve"> има право да једнострано одустане од извршења уговора у случају да </w:t>
      </w:r>
      <w:r w:rsidRPr="00D774F8">
        <w:rPr>
          <w:rFonts w:ascii="Arial" w:hAnsi="Arial" w:cs="Arial"/>
          <w:lang w:eastAsia="sr-Latn-CS"/>
        </w:rPr>
        <w:t>Купац</w:t>
      </w:r>
      <w:r w:rsidRPr="00D774F8">
        <w:rPr>
          <w:rFonts w:ascii="Arial" w:hAnsi="Arial" w:cs="Arial"/>
          <w:lang w:val="sl-SI" w:eastAsia="sr-Latn-CS"/>
        </w:rPr>
        <w:t xml:space="preserve">  не изврши обавезе, које су предвиђене ставом 1 овог члана.</w:t>
      </w:r>
    </w:p>
    <w:p w:rsidR="00265CA9" w:rsidRPr="00D774F8" w:rsidRDefault="00265CA9" w:rsidP="00265CA9">
      <w:pPr>
        <w:pStyle w:val="ListParagraph"/>
        <w:ind w:left="360"/>
        <w:jc w:val="both"/>
        <w:rPr>
          <w:rFonts w:ascii="Arial" w:hAnsi="Arial" w:cs="Arial"/>
          <w:sz w:val="20"/>
          <w:szCs w:val="20"/>
          <w:lang w:val="ru-RU"/>
        </w:rPr>
      </w:pPr>
    </w:p>
    <w:p w:rsidR="00265CA9" w:rsidRPr="000A6E99" w:rsidRDefault="00265CA9" w:rsidP="00265CA9">
      <w:pPr>
        <w:rPr>
          <w:rFonts w:ascii="Arial" w:hAnsi="Arial" w:cs="Arial"/>
          <w:sz w:val="24"/>
          <w:szCs w:val="24"/>
          <w:lang w:val="sr-Cyrl-CS"/>
        </w:rPr>
      </w:pPr>
      <w:r w:rsidRPr="00D774F8">
        <w:rPr>
          <w:rFonts w:ascii="Arial" w:hAnsi="Arial" w:cs="Arial"/>
          <w:sz w:val="24"/>
          <w:szCs w:val="24"/>
          <w:lang w:val="sl-SI"/>
        </w:rPr>
        <w:t xml:space="preserve">У том случају се овај уговор сматра раскинутим, почев од датума када је  Купац добио писмено обавештење </w:t>
      </w:r>
      <w:r w:rsidRPr="00D774F8">
        <w:rPr>
          <w:rFonts w:ascii="Arial" w:hAnsi="Arial" w:cs="Arial"/>
          <w:sz w:val="24"/>
          <w:szCs w:val="24"/>
        </w:rPr>
        <w:t>Продавца</w:t>
      </w:r>
      <w:r w:rsidRPr="00D774F8">
        <w:rPr>
          <w:rFonts w:ascii="Arial" w:hAnsi="Arial" w:cs="Arial"/>
          <w:sz w:val="24"/>
          <w:szCs w:val="24"/>
          <w:lang w:val="sl-SI"/>
        </w:rPr>
        <w:t xml:space="preserve"> о томе да она одустаје од извршења уговора, или пак од неког другог датума, који је наведен у таквом обавештењу.</w:t>
      </w:r>
    </w:p>
    <w:p w:rsidR="00265CA9" w:rsidRPr="00D774F8" w:rsidRDefault="00265CA9" w:rsidP="00265CA9">
      <w:pPr>
        <w:spacing w:before="120" w:after="120"/>
        <w:jc w:val="both"/>
        <w:rPr>
          <w:rFonts w:ascii="Arial" w:hAnsi="Arial" w:cs="Arial"/>
          <w:sz w:val="24"/>
          <w:szCs w:val="24"/>
          <w:lang w:val="ru-RU"/>
        </w:rPr>
      </w:pPr>
      <w:r>
        <w:rPr>
          <w:rFonts w:ascii="Arial" w:hAnsi="Arial" w:cs="Arial"/>
          <w:b/>
          <w:sz w:val="24"/>
          <w:szCs w:val="24"/>
          <w:lang w:val="ru-RU"/>
        </w:rPr>
        <w:t>9</w:t>
      </w:r>
      <w:r w:rsidRPr="00D774F8">
        <w:rPr>
          <w:rFonts w:ascii="Arial" w:hAnsi="Arial" w:cs="Arial"/>
          <w:b/>
          <w:sz w:val="24"/>
          <w:szCs w:val="24"/>
          <w:lang w:val="ru-RU"/>
        </w:rPr>
        <w:t>.6.</w:t>
      </w:r>
      <w:r w:rsidRPr="00D774F8">
        <w:rPr>
          <w:rFonts w:ascii="Arial" w:hAnsi="Arial" w:cs="Arial"/>
          <w:sz w:val="24"/>
          <w:szCs w:val="24"/>
          <w:lang w:val="ru-RU"/>
        </w:rPr>
        <w:t xml:space="preserve"> </w:t>
      </w:r>
      <w:r w:rsidRPr="00D774F8">
        <w:rPr>
          <w:rFonts w:ascii="Arial" w:hAnsi="Arial" w:cs="Arial"/>
          <w:sz w:val="24"/>
          <w:szCs w:val="24"/>
          <w:lang w:val="sl-SI"/>
        </w:rPr>
        <w:t xml:space="preserve">За све што овим </w:t>
      </w:r>
      <w:r w:rsidRPr="00D774F8">
        <w:rPr>
          <w:rFonts w:ascii="Arial" w:hAnsi="Arial" w:cs="Arial"/>
          <w:sz w:val="24"/>
          <w:szCs w:val="24"/>
          <w:lang w:val="ru-RU"/>
        </w:rPr>
        <w:t>У</w:t>
      </w:r>
      <w:r w:rsidRPr="00D774F8">
        <w:rPr>
          <w:rFonts w:ascii="Arial" w:hAnsi="Arial" w:cs="Arial"/>
          <w:sz w:val="24"/>
          <w:szCs w:val="24"/>
          <w:lang w:val="sl-SI"/>
        </w:rPr>
        <w:t>говором није предвиђено, примењују се одредбе Закона о облигационим односима</w:t>
      </w:r>
      <w:r w:rsidRPr="00D774F8">
        <w:rPr>
          <w:rFonts w:ascii="Arial" w:hAnsi="Arial" w:cs="Arial"/>
          <w:sz w:val="24"/>
          <w:szCs w:val="24"/>
          <w:lang w:val="ru-RU"/>
        </w:rPr>
        <w:t xml:space="preserve"> и других законских прописа који се односе на предмет Уговора</w:t>
      </w:r>
      <w:r w:rsidRPr="00D774F8">
        <w:rPr>
          <w:rFonts w:ascii="Arial" w:hAnsi="Arial" w:cs="Arial"/>
          <w:sz w:val="24"/>
          <w:szCs w:val="24"/>
          <w:lang w:val="sl-SI"/>
        </w:rPr>
        <w:t>.</w:t>
      </w:r>
    </w:p>
    <w:p w:rsidR="00265CA9" w:rsidRPr="00B86705" w:rsidRDefault="00265CA9" w:rsidP="00265CA9">
      <w:pPr>
        <w:pStyle w:val="BodyText"/>
        <w:spacing w:before="120"/>
        <w:rPr>
          <w:rFonts w:ascii="Arial" w:hAnsi="Arial" w:cs="Arial"/>
          <w:szCs w:val="24"/>
          <w:lang w:val="sr-Cyrl-CS"/>
        </w:rPr>
      </w:pPr>
      <w:r>
        <w:rPr>
          <w:rFonts w:ascii="Arial" w:hAnsi="Arial" w:cs="Arial"/>
          <w:b/>
          <w:szCs w:val="24"/>
          <w:lang w:val="ru-RU"/>
        </w:rPr>
        <w:t>9</w:t>
      </w:r>
      <w:r w:rsidRPr="00D774F8">
        <w:rPr>
          <w:rFonts w:ascii="Arial" w:hAnsi="Arial" w:cs="Arial"/>
          <w:b/>
          <w:szCs w:val="24"/>
          <w:lang w:val="ru-RU"/>
        </w:rPr>
        <w:t>.7.</w:t>
      </w:r>
      <w:r w:rsidRPr="00D774F8">
        <w:rPr>
          <w:rFonts w:ascii="Arial" w:hAnsi="Arial" w:cs="Arial"/>
          <w:szCs w:val="24"/>
          <w:lang w:val="ru-RU"/>
        </w:rPr>
        <w:t xml:space="preserve"> </w:t>
      </w:r>
      <w:r w:rsidRPr="00D774F8">
        <w:rPr>
          <w:rFonts w:ascii="Arial" w:hAnsi="Arial" w:cs="Arial"/>
          <w:szCs w:val="24"/>
          <w:lang w:val="sl-SI"/>
        </w:rPr>
        <w:t xml:space="preserve">Овај </w:t>
      </w:r>
      <w:r w:rsidRPr="00D774F8">
        <w:rPr>
          <w:rFonts w:ascii="Arial" w:hAnsi="Arial" w:cs="Arial"/>
          <w:szCs w:val="24"/>
          <w:lang w:val="ru-RU"/>
        </w:rPr>
        <w:t>У</w:t>
      </w:r>
      <w:r w:rsidRPr="00D774F8">
        <w:rPr>
          <w:rFonts w:ascii="Arial" w:hAnsi="Arial" w:cs="Arial"/>
          <w:szCs w:val="24"/>
          <w:lang w:val="sl-SI"/>
        </w:rPr>
        <w:t>говор се сматра закључен</w:t>
      </w:r>
      <w:r w:rsidRPr="00D774F8">
        <w:rPr>
          <w:rFonts w:ascii="Arial" w:hAnsi="Arial" w:cs="Arial"/>
          <w:szCs w:val="24"/>
          <w:lang w:val="ru-RU"/>
        </w:rPr>
        <w:t xml:space="preserve">им </w:t>
      </w:r>
      <w:r w:rsidRPr="00D774F8">
        <w:rPr>
          <w:rFonts w:ascii="Arial" w:hAnsi="Arial" w:cs="Arial"/>
          <w:szCs w:val="24"/>
          <w:lang w:val="sl-SI"/>
        </w:rPr>
        <w:t xml:space="preserve"> </w:t>
      </w:r>
      <w:r w:rsidRPr="00D774F8">
        <w:rPr>
          <w:rFonts w:ascii="Arial" w:hAnsi="Arial" w:cs="Arial"/>
          <w:szCs w:val="24"/>
          <w:lang w:val="ru-RU"/>
        </w:rPr>
        <w:t>на дан када су га потписали овлашћени заступници обе уговорне стране, а ако га овлашћени заступници нису потписали на исти дан, Уговор се сматра закљученим на дан другог потписа по временском редоследу</w:t>
      </w:r>
      <w:r w:rsidRPr="00D774F8">
        <w:rPr>
          <w:rFonts w:ascii="Arial" w:hAnsi="Arial" w:cs="Arial"/>
          <w:szCs w:val="24"/>
          <w:lang w:val="sl-SI"/>
        </w:rPr>
        <w:t xml:space="preserve">. </w:t>
      </w:r>
    </w:p>
    <w:p w:rsidR="00265CA9" w:rsidRPr="00D774F8" w:rsidRDefault="00265CA9" w:rsidP="00265CA9">
      <w:pPr>
        <w:pStyle w:val="BodyText"/>
        <w:spacing w:before="120"/>
        <w:ind w:right="415"/>
        <w:rPr>
          <w:rFonts w:ascii="Arial" w:hAnsi="Arial" w:cs="Arial"/>
          <w:szCs w:val="24"/>
          <w:lang w:val="sl-SI"/>
        </w:rPr>
      </w:pPr>
      <w:r>
        <w:rPr>
          <w:rFonts w:ascii="Arial" w:hAnsi="Arial" w:cs="Arial"/>
          <w:b/>
          <w:szCs w:val="24"/>
          <w:lang w:val="ru-RU"/>
        </w:rPr>
        <w:t>9</w:t>
      </w:r>
      <w:r w:rsidRPr="00D774F8">
        <w:rPr>
          <w:rFonts w:ascii="Arial" w:hAnsi="Arial" w:cs="Arial"/>
          <w:b/>
          <w:szCs w:val="24"/>
          <w:lang w:val="ru-RU"/>
        </w:rPr>
        <w:t>.8.</w:t>
      </w:r>
      <w:r w:rsidRPr="00D774F8">
        <w:rPr>
          <w:rFonts w:ascii="Arial" w:hAnsi="Arial" w:cs="Arial"/>
          <w:szCs w:val="24"/>
          <w:lang w:val="ru-RU"/>
        </w:rPr>
        <w:t xml:space="preserve"> </w:t>
      </w:r>
      <w:r w:rsidRPr="00D774F8">
        <w:rPr>
          <w:rFonts w:ascii="Arial" w:hAnsi="Arial" w:cs="Arial"/>
          <w:szCs w:val="24"/>
          <w:lang w:val="sl-SI"/>
        </w:rPr>
        <w:t xml:space="preserve">Овај </w:t>
      </w:r>
      <w:r w:rsidRPr="00D774F8">
        <w:rPr>
          <w:rFonts w:ascii="Arial" w:hAnsi="Arial" w:cs="Arial"/>
          <w:szCs w:val="24"/>
          <w:lang w:val="ru-RU"/>
        </w:rPr>
        <w:t>У</w:t>
      </w:r>
      <w:r>
        <w:rPr>
          <w:rFonts w:ascii="Arial" w:hAnsi="Arial" w:cs="Arial"/>
          <w:szCs w:val="24"/>
          <w:lang w:val="sl-SI"/>
        </w:rPr>
        <w:t xml:space="preserve">говор је закључен у </w:t>
      </w:r>
      <w:r>
        <w:rPr>
          <w:rFonts w:ascii="Arial" w:hAnsi="Arial" w:cs="Arial"/>
          <w:szCs w:val="24"/>
          <w:lang w:val="sr-Cyrl-CS"/>
        </w:rPr>
        <w:t xml:space="preserve">4 </w:t>
      </w:r>
      <w:r>
        <w:rPr>
          <w:rFonts w:ascii="Arial" w:hAnsi="Arial" w:cs="Arial"/>
          <w:szCs w:val="24"/>
          <w:lang w:val="sl-SI"/>
        </w:rPr>
        <w:t>(</w:t>
      </w:r>
      <w:r>
        <w:rPr>
          <w:rFonts w:ascii="Arial" w:hAnsi="Arial" w:cs="Arial"/>
          <w:szCs w:val="24"/>
          <w:lang w:val="sr-Cyrl-CS"/>
        </w:rPr>
        <w:t>четири</w:t>
      </w:r>
      <w:r w:rsidRPr="00D774F8">
        <w:rPr>
          <w:rFonts w:ascii="Arial" w:hAnsi="Arial" w:cs="Arial"/>
          <w:szCs w:val="24"/>
          <w:lang w:val="sl-SI"/>
        </w:rPr>
        <w:t>) истоветна примерка, од којих по</w:t>
      </w:r>
      <w:r>
        <w:rPr>
          <w:rFonts w:ascii="Arial" w:hAnsi="Arial" w:cs="Arial"/>
          <w:szCs w:val="24"/>
          <w:lang w:val="sl-SI"/>
        </w:rPr>
        <w:t xml:space="preserve"> </w:t>
      </w:r>
      <w:r>
        <w:rPr>
          <w:rFonts w:ascii="Arial" w:hAnsi="Arial" w:cs="Arial"/>
          <w:szCs w:val="24"/>
          <w:lang w:val="sr-Cyrl-CS"/>
        </w:rPr>
        <w:t>2</w:t>
      </w:r>
      <w:r>
        <w:rPr>
          <w:rFonts w:ascii="Arial" w:hAnsi="Arial" w:cs="Arial"/>
          <w:szCs w:val="24"/>
          <w:lang w:val="sl-SI"/>
        </w:rPr>
        <w:t xml:space="preserve"> (</w:t>
      </w:r>
      <w:r>
        <w:rPr>
          <w:rFonts w:ascii="Arial" w:hAnsi="Arial" w:cs="Arial"/>
          <w:szCs w:val="24"/>
          <w:lang w:val="sr-Cyrl-CS"/>
        </w:rPr>
        <w:t xml:space="preserve"> два </w:t>
      </w:r>
      <w:r w:rsidRPr="00D774F8">
        <w:rPr>
          <w:rFonts w:ascii="Arial" w:hAnsi="Arial" w:cs="Arial"/>
          <w:szCs w:val="24"/>
          <w:lang w:val="sl-SI"/>
        </w:rPr>
        <w:t>) пример</w:t>
      </w:r>
      <w:r>
        <w:rPr>
          <w:rFonts w:ascii="Arial" w:hAnsi="Arial" w:cs="Arial"/>
          <w:szCs w:val="24"/>
          <w:lang w:val="sr-Cyrl-CS"/>
        </w:rPr>
        <w:t xml:space="preserve">ка задржава </w:t>
      </w:r>
      <w:r>
        <w:rPr>
          <w:rFonts w:ascii="Arial" w:hAnsi="Arial" w:cs="Arial"/>
          <w:szCs w:val="24"/>
          <w:lang w:val="sl-SI"/>
        </w:rPr>
        <w:t xml:space="preserve"> свак</w:t>
      </w:r>
      <w:r>
        <w:rPr>
          <w:rFonts w:ascii="Arial" w:hAnsi="Arial" w:cs="Arial"/>
          <w:szCs w:val="24"/>
          <w:lang w:val="sr-Cyrl-CS"/>
        </w:rPr>
        <w:t>а</w:t>
      </w:r>
      <w:r>
        <w:rPr>
          <w:rFonts w:ascii="Arial" w:hAnsi="Arial" w:cs="Arial"/>
          <w:szCs w:val="24"/>
          <w:lang w:val="sl-SI"/>
        </w:rPr>
        <w:t xml:space="preserve"> уговорн</w:t>
      </w:r>
      <w:r>
        <w:rPr>
          <w:rFonts w:ascii="Arial" w:hAnsi="Arial" w:cs="Arial"/>
          <w:szCs w:val="24"/>
          <w:lang w:val="sr-Cyrl-CS"/>
        </w:rPr>
        <w:t xml:space="preserve">а </w:t>
      </w:r>
      <w:r>
        <w:rPr>
          <w:rFonts w:ascii="Arial" w:hAnsi="Arial" w:cs="Arial"/>
          <w:szCs w:val="24"/>
          <w:lang w:val="sl-SI"/>
        </w:rPr>
        <w:t>стран</w:t>
      </w:r>
      <w:r>
        <w:rPr>
          <w:rFonts w:ascii="Arial" w:hAnsi="Arial" w:cs="Arial"/>
          <w:szCs w:val="24"/>
          <w:lang w:val="sr-Cyrl-CS"/>
        </w:rPr>
        <w:t>а</w:t>
      </w:r>
      <w:r w:rsidRPr="00D774F8">
        <w:rPr>
          <w:rFonts w:ascii="Arial" w:hAnsi="Arial" w:cs="Arial"/>
          <w:szCs w:val="24"/>
          <w:lang w:val="sl-SI"/>
        </w:rPr>
        <w:t>.</w:t>
      </w:r>
    </w:p>
    <w:p w:rsidR="00265CA9" w:rsidRPr="00D774F8" w:rsidRDefault="00265CA9" w:rsidP="00265CA9">
      <w:pPr>
        <w:pStyle w:val="BodyText"/>
        <w:spacing w:before="120"/>
        <w:ind w:right="415"/>
        <w:rPr>
          <w:rFonts w:ascii="Arial" w:hAnsi="Arial" w:cs="Arial"/>
          <w:szCs w:val="24"/>
        </w:rPr>
      </w:pPr>
      <w:r>
        <w:rPr>
          <w:rFonts w:ascii="Arial" w:hAnsi="Arial" w:cs="Arial"/>
          <w:b/>
          <w:szCs w:val="24"/>
          <w:lang w:val="sr-Cyrl-CS"/>
        </w:rPr>
        <w:t>9</w:t>
      </w:r>
      <w:r w:rsidRPr="00D774F8">
        <w:rPr>
          <w:rFonts w:ascii="Arial" w:hAnsi="Arial" w:cs="Arial"/>
          <w:b/>
          <w:szCs w:val="24"/>
          <w:lang w:val="sl-SI"/>
        </w:rPr>
        <w:t>.9.</w:t>
      </w:r>
      <w:r w:rsidRPr="00D774F8">
        <w:rPr>
          <w:rFonts w:ascii="Arial" w:hAnsi="Arial" w:cs="Arial"/>
          <w:szCs w:val="24"/>
          <w:lang w:val="sl-SI"/>
        </w:rPr>
        <w:t xml:space="preserve"> Уговорне стране сагласно изјављују да су овај Уговор прочитале, разумеле и да његове одредбе  у свему представљају израз њихове стварне воље. </w:t>
      </w:r>
    </w:p>
    <w:p w:rsidR="00265CA9" w:rsidRDefault="00265CA9" w:rsidP="00265CA9">
      <w:pPr>
        <w:pStyle w:val="BodyText"/>
        <w:spacing w:before="120"/>
        <w:ind w:right="415"/>
        <w:rPr>
          <w:rFonts w:ascii="Arial" w:hAnsi="Arial" w:cs="Arial"/>
          <w:szCs w:val="24"/>
          <w:lang/>
        </w:rPr>
      </w:pPr>
    </w:p>
    <w:p w:rsidR="00265CA9" w:rsidRDefault="00265CA9" w:rsidP="00265CA9">
      <w:pPr>
        <w:pStyle w:val="BodyText"/>
        <w:spacing w:before="120"/>
        <w:ind w:right="415"/>
        <w:rPr>
          <w:rFonts w:ascii="Arial" w:hAnsi="Arial" w:cs="Arial"/>
          <w:szCs w:val="24"/>
          <w:lang/>
        </w:rPr>
      </w:pPr>
    </w:p>
    <w:p w:rsidR="00265CA9" w:rsidRDefault="00265CA9" w:rsidP="00265CA9">
      <w:pPr>
        <w:pStyle w:val="BodyText"/>
        <w:spacing w:before="120"/>
        <w:ind w:right="415"/>
        <w:rPr>
          <w:rFonts w:ascii="Arial" w:hAnsi="Arial" w:cs="Arial"/>
          <w:szCs w:val="24"/>
          <w:lang/>
        </w:rPr>
      </w:pPr>
    </w:p>
    <w:p w:rsidR="00265CA9" w:rsidRPr="00265CA9" w:rsidRDefault="00265CA9" w:rsidP="00265CA9">
      <w:pPr>
        <w:pStyle w:val="BodyText"/>
        <w:spacing w:before="120"/>
        <w:ind w:right="415"/>
        <w:rPr>
          <w:rFonts w:ascii="Arial" w:hAnsi="Arial" w:cs="Arial"/>
          <w:szCs w:val="24"/>
          <w:lang/>
        </w:rPr>
      </w:pPr>
    </w:p>
    <w:p w:rsidR="00265CA9" w:rsidRPr="00D774F8" w:rsidRDefault="00265CA9" w:rsidP="00265CA9">
      <w:pPr>
        <w:pStyle w:val="BodyText"/>
        <w:spacing w:before="120"/>
        <w:ind w:right="415"/>
        <w:rPr>
          <w:rFonts w:ascii="Arial" w:hAnsi="Arial" w:cs="Arial"/>
          <w:szCs w:val="24"/>
        </w:rPr>
      </w:pPr>
    </w:p>
    <w:tbl>
      <w:tblPr>
        <w:tblW w:w="0" w:type="auto"/>
        <w:tblInd w:w="959" w:type="dxa"/>
        <w:tblLook w:val="04A0"/>
      </w:tblPr>
      <w:tblGrid>
        <w:gridCol w:w="3685"/>
        <w:gridCol w:w="709"/>
        <w:gridCol w:w="3827"/>
      </w:tblGrid>
      <w:tr w:rsidR="00265CA9" w:rsidRPr="00D774F8" w:rsidTr="00A1043F">
        <w:tc>
          <w:tcPr>
            <w:tcW w:w="3685" w:type="dxa"/>
            <w:shd w:val="clear" w:color="auto" w:fill="auto"/>
          </w:tcPr>
          <w:p w:rsidR="00265CA9" w:rsidRPr="00D774F8" w:rsidRDefault="00265CA9" w:rsidP="00A1043F">
            <w:pPr>
              <w:pStyle w:val="BodyText"/>
              <w:spacing w:before="120"/>
              <w:ind w:right="415"/>
              <w:jc w:val="center"/>
              <w:rPr>
                <w:rFonts w:ascii="Arial" w:hAnsi="Arial" w:cs="Arial"/>
                <w:szCs w:val="24"/>
              </w:rPr>
            </w:pPr>
            <w:r w:rsidRPr="00D774F8">
              <w:rPr>
                <w:rFonts w:ascii="Arial" w:hAnsi="Arial" w:cs="Arial"/>
                <w:b/>
                <w:lang w:val="ru-RU"/>
              </w:rPr>
              <w:t xml:space="preserve">ЗА </w:t>
            </w:r>
            <w:r w:rsidRPr="00D774F8">
              <w:rPr>
                <w:rFonts w:ascii="Arial" w:hAnsi="Arial" w:cs="Arial"/>
                <w:b/>
                <w:lang w:val="sr-Latn-CS"/>
              </w:rPr>
              <w:t>КУПЦА</w:t>
            </w:r>
          </w:p>
        </w:tc>
        <w:tc>
          <w:tcPr>
            <w:tcW w:w="709" w:type="dxa"/>
            <w:shd w:val="clear" w:color="auto" w:fill="auto"/>
          </w:tcPr>
          <w:p w:rsidR="00265CA9" w:rsidRPr="00D774F8" w:rsidRDefault="00265CA9" w:rsidP="00A1043F">
            <w:pPr>
              <w:pStyle w:val="BodyText"/>
              <w:spacing w:before="120"/>
              <w:ind w:right="415"/>
              <w:jc w:val="center"/>
              <w:rPr>
                <w:rFonts w:ascii="Arial" w:hAnsi="Arial" w:cs="Arial"/>
                <w:szCs w:val="24"/>
              </w:rPr>
            </w:pPr>
          </w:p>
        </w:tc>
        <w:tc>
          <w:tcPr>
            <w:tcW w:w="3827" w:type="dxa"/>
            <w:shd w:val="clear" w:color="auto" w:fill="auto"/>
          </w:tcPr>
          <w:p w:rsidR="00265CA9" w:rsidRPr="00D774F8" w:rsidRDefault="00265CA9" w:rsidP="00A1043F">
            <w:pPr>
              <w:pStyle w:val="BodyText"/>
              <w:spacing w:before="120"/>
              <w:ind w:right="415"/>
              <w:jc w:val="center"/>
              <w:rPr>
                <w:rFonts w:ascii="Arial" w:hAnsi="Arial" w:cs="Arial"/>
                <w:szCs w:val="24"/>
              </w:rPr>
            </w:pPr>
            <w:r w:rsidRPr="00D774F8">
              <w:rPr>
                <w:rFonts w:ascii="Arial" w:hAnsi="Arial" w:cs="Arial"/>
                <w:b/>
                <w:lang w:val="ru-RU"/>
              </w:rPr>
              <w:t>ЗА ПРОДАВЦА</w:t>
            </w:r>
          </w:p>
        </w:tc>
      </w:tr>
      <w:tr w:rsidR="00265CA9" w:rsidRPr="00D774F8" w:rsidTr="00A1043F">
        <w:tc>
          <w:tcPr>
            <w:tcW w:w="3685" w:type="dxa"/>
            <w:tcBorders>
              <w:bottom w:val="single" w:sz="4" w:space="0" w:color="auto"/>
            </w:tcBorders>
            <w:shd w:val="clear" w:color="auto" w:fill="auto"/>
          </w:tcPr>
          <w:p w:rsidR="00265CA9" w:rsidRPr="00D774F8" w:rsidRDefault="00265CA9" w:rsidP="00A1043F">
            <w:pPr>
              <w:pStyle w:val="BodyText"/>
              <w:spacing w:before="120"/>
              <w:ind w:right="415"/>
              <w:rPr>
                <w:rFonts w:ascii="Arial" w:hAnsi="Arial" w:cs="Arial"/>
                <w:szCs w:val="24"/>
              </w:rPr>
            </w:pPr>
          </w:p>
          <w:p w:rsidR="00265CA9" w:rsidRPr="00D774F8" w:rsidRDefault="00265CA9" w:rsidP="00A1043F">
            <w:pPr>
              <w:pStyle w:val="BodyText"/>
              <w:spacing w:before="120"/>
              <w:ind w:right="415"/>
              <w:rPr>
                <w:rFonts w:ascii="Arial" w:hAnsi="Arial" w:cs="Arial"/>
                <w:szCs w:val="24"/>
              </w:rPr>
            </w:pPr>
          </w:p>
          <w:p w:rsidR="00265CA9" w:rsidRPr="00D774F8" w:rsidRDefault="00265CA9" w:rsidP="00A1043F">
            <w:pPr>
              <w:pStyle w:val="BodyText"/>
              <w:spacing w:before="120"/>
              <w:ind w:right="415"/>
              <w:rPr>
                <w:rFonts w:ascii="Arial" w:hAnsi="Arial" w:cs="Arial"/>
                <w:szCs w:val="24"/>
              </w:rPr>
            </w:pPr>
          </w:p>
        </w:tc>
        <w:tc>
          <w:tcPr>
            <w:tcW w:w="709" w:type="dxa"/>
            <w:shd w:val="clear" w:color="auto" w:fill="auto"/>
          </w:tcPr>
          <w:p w:rsidR="00265CA9" w:rsidRPr="00D774F8" w:rsidRDefault="00265CA9" w:rsidP="00A1043F">
            <w:pPr>
              <w:pStyle w:val="BodyText"/>
              <w:spacing w:before="120"/>
              <w:ind w:right="415"/>
              <w:rPr>
                <w:rFonts w:ascii="Arial" w:hAnsi="Arial" w:cs="Arial"/>
                <w:szCs w:val="24"/>
              </w:rPr>
            </w:pPr>
          </w:p>
        </w:tc>
        <w:tc>
          <w:tcPr>
            <w:tcW w:w="3827" w:type="dxa"/>
            <w:tcBorders>
              <w:bottom w:val="single" w:sz="4" w:space="0" w:color="auto"/>
            </w:tcBorders>
            <w:shd w:val="clear" w:color="auto" w:fill="auto"/>
          </w:tcPr>
          <w:p w:rsidR="00265CA9" w:rsidRPr="00D774F8" w:rsidRDefault="00265CA9" w:rsidP="00A1043F">
            <w:pPr>
              <w:pStyle w:val="BodyText"/>
              <w:spacing w:before="120"/>
              <w:ind w:right="415"/>
              <w:rPr>
                <w:rFonts w:ascii="Arial" w:hAnsi="Arial" w:cs="Arial"/>
                <w:szCs w:val="24"/>
              </w:rPr>
            </w:pPr>
          </w:p>
          <w:p w:rsidR="00265CA9" w:rsidRPr="00D774F8" w:rsidRDefault="00265CA9" w:rsidP="00A1043F">
            <w:pPr>
              <w:pStyle w:val="BodyText"/>
              <w:spacing w:before="120"/>
              <w:ind w:right="415"/>
              <w:rPr>
                <w:rFonts w:ascii="Arial" w:hAnsi="Arial" w:cs="Arial"/>
                <w:szCs w:val="24"/>
              </w:rPr>
            </w:pPr>
          </w:p>
          <w:p w:rsidR="00265CA9" w:rsidRPr="00D774F8" w:rsidRDefault="00265CA9" w:rsidP="00A1043F">
            <w:pPr>
              <w:pStyle w:val="BodyText"/>
              <w:spacing w:before="120"/>
              <w:ind w:right="415"/>
              <w:rPr>
                <w:rFonts w:ascii="Arial" w:hAnsi="Arial" w:cs="Arial"/>
                <w:szCs w:val="24"/>
              </w:rPr>
            </w:pPr>
          </w:p>
        </w:tc>
      </w:tr>
      <w:tr w:rsidR="00265CA9" w:rsidRPr="00D774F8" w:rsidTr="00A1043F">
        <w:tc>
          <w:tcPr>
            <w:tcW w:w="3685" w:type="dxa"/>
            <w:tcBorders>
              <w:top w:val="single" w:sz="4" w:space="0" w:color="auto"/>
            </w:tcBorders>
            <w:shd w:val="clear" w:color="auto" w:fill="auto"/>
          </w:tcPr>
          <w:p w:rsidR="00265CA9" w:rsidRPr="00D774F8" w:rsidRDefault="00265CA9" w:rsidP="00A1043F">
            <w:pPr>
              <w:jc w:val="center"/>
              <w:rPr>
                <w:rFonts w:ascii="Arial" w:hAnsi="Arial" w:cs="Arial"/>
                <w:sz w:val="18"/>
                <w:szCs w:val="18"/>
              </w:rPr>
            </w:pPr>
            <w:r w:rsidRPr="00D774F8">
              <w:rPr>
                <w:rFonts w:ascii="Arial" w:hAnsi="Arial" w:cs="Arial"/>
                <w:sz w:val="18"/>
                <w:szCs w:val="18"/>
                <w:lang w:val="sr-Latn-CS"/>
              </w:rPr>
              <w:t>[унети име, презиме и функцију лица које потписује]</w:t>
            </w:r>
          </w:p>
        </w:tc>
        <w:tc>
          <w:tcPr>
            <w:tcW w:w="709" w:type="dxa"/>
            <w:shd w:val="clear" w:color="auto" w:fill="auto"/>
          </w:tcPr>
          <w:p w:rsidR="00265CA9" w:rsidRPr="00D774F8" w:rsidRDefault="00265CA9" w:rsidP="00A1043F">
            <w:pPr>
              <w:pStyle w:val="BodyText"/>
              <w:spacing w:before="120"/>
              <w:ind w:right="415"/>
              <w:jc w:val="center"/>
              <w:rPr>
                <w:rFonts w:ascii="Arial" w:hAnsi="Arial" w:cs="Arial"/>
                <w:sz w:val="18"/>
                <w:szCs w:val="18"/>
              </w:rPr>
            </w:pPr>
          </w:p>
        </w:tc>
        <w:tc>
          <w:tcPr>
            <w:tcW w:w="3827" w:type="dxa"/>
            <w:tcBorders>
              <w:top w:val="single" w:sz="4" w:space="0" w:color="auto"/>
            </w:tcBorders>
            <w:shd w:val="clear" w:color="auto" w:fill="auto"/>
          </w:tcPr>
          <w:p w:rsidR="00265CA9" w:rsidRPr="00D774F8" w:rsidRDefault="00265CA9" w:rsidP="00A1043F">
            <w:pPr>
              <w:jc w:val="center"/>
              <w:rPr>
                <w:rFonts w:ascii="Arial" w:hAnsi="Arial" w:cs="Arial"/>
                <w:sz w:val="18"/>
                <w:szCs w:val="18"/>
              </w:rPr>
            </w:pPr>
            <w:r w:rsidRPr="00D774F8">
              <w:rPr>
                <w:rFonts w:ascii="Arial" w:hAnsi="Arial" w:cs="Arial"/>
                <w:sz w:val="18"/>
                <w:szCs w:val="18"/>
                <w:lang w:val="sr-Latn-CS"/>
              </w:rPr>
              <w:t>[унети име, презиме и функцију</w:t>
            </w:r>
            <w:r w:rsidRPr="00D774F8">
              <w:rPr>
                <w:rFonts w:ascii="Arial" w:hAnsi="Arial" w:cs="Arial"/>
                <w:sz w:val="18"/>
                <w:szCs w:val="18"/>
              </w:rPr>
              <w:t xml:space="preserve"> </w:t>
            </w:r>
            <w:r w:rsidRPr="00D774F8">
              <w:rPr>
                <w:rFonts w:ascii="Arial" w:hAnsi="Arial" w:cs="Arial"/>
                <w:sz w:val="18"/>
                <w:szCs w:val="18"/>
                <w:lang w:val="sr-Latn-CS"/>
              </w:rPr>
              <w:t>лица које потписује]</w:t>
            </w:r>
          </w:p>
        </w:tc>
      </w:tr>
    </w:tbl>
    <w:p w:rsidR="00265CA9" w:rsidRDefault="00265CA9" w:rsidP="00265CA9">
      <w:pPr>
        <w:rPr>
          <w:lang w:val="sr-Cyrl-CS"/>
        </w:rPr>
      </w:pPr>
    </w:p>
    <w:p w:rsidR="00265CA9" w:rsidRDefault="00265CA9" w:rsidP="00265CA9">
      <w:pPr>
        <w:rPr>
          <w:lang w:val="sr-Cyrl-CS"/>
        </w:rPr>
      </w:pPr>
    </w:p>
    <w:p w:rsidR="00265CA9" w:rsidRDefault="00265CA9" w:rsidP="00265CA9">
      <w:pPr>
        <w:rPr>
          <w:lang w:val="sr-Cyrl-CS"/>
        </w:rPr>
      </w:pPr>
    </w:p>
    <w:p w:rsidR="00265CA9" w:rsidRDefault="00265CA9" w:rsidP="00265CA9">
      <w:pPr>
        <w:rPr>
          <w:lang w:val="sr-Cyrl-CS"/>
        </w:rPr>
      </w:pPr>
    </w:p>
    <w:p w:rsidR="00265CA9" w:rsidRPr="00485B31" w:rsidRDefault="00265CA9" w:rsidP="00265CA9">
      <w:pPr>
        <w:pStyle w:val="BodyText3"/>
        <w:spacing w:after="0"/>
        <w:rPr>
          <w:i/>
          <w:color w:val="FF0000"/>
          <w:sz w:val="28"/>
          <w:szCs w:val="28"/>
        </w:rPr>
      </w:pPr>
      <w:r w:rsidRPr="00485B31">
        <w:rPr>
          <w:b/>
          <w:bCs/>
          <w:iCs/>
          <w:sz w:val="28"/>
          <w:szCs w:val="28"/>
          <w:u w:val="single"/>
        </w:rPr>
        <w:lastRenderedPageBreak/>
        <w:t xml:space="preserve">  VIII-УПУТСТВО</w:t>
      </w:r>
      <w:r w:rsidRPr="00485B31">
        <w:rPr>
          <w:b/>
          <w:bCs/>
          <w:i/>
          <w:iCs/>
          <w:sz w:val="28"/>
          <w:szCs w:val="28"/>
          <w:u w:val="single"/>
        </w:rPr>
        <w:t xml:space="preserve"> ПОНУЂАЧИМА КАКО ДА САЧИНЕ   ПОНУДУ</w:t>
      </w:r>
    </w:p>
    <w:p w:rsidR="00265CA9" w:rsidRPr="00485B31" w:rsidRDefault="00265CA9" w:rsidP="00265CA9">
      <w:pPr>
        <w:jc w:val="both"/>
        <w:rPr>
          <w:rFonts w:ascii="Calibri" w:eastAsia="Times New Roman" w:hAnsi="Calibri" w:cs="Times New Roman"/>
          <w:b/>
          <w:bCs/>
          <w:i/>
          <w:iCs/>
        </w:rPr>
      </w:pPr>
    </w:p>
    <w:p w:rsidR="00265CA9" w:rsidRPr="008558B3" w:rsidRDefault="00265CA9" w:rsidP="00265CA9">
      <w:pPr>
        <w:jc w:val="both"/>
        <w:rPr>
          <w:rFonts w:ascii="Calibri" w:eastAsia="Times New Roman" w:hAnsi="Calibri" w:cs="Times New Roman"/>
          <w:b/>
          <w:bCs/>
          <w:i/>
          <w:iCs/>
          <w:lang w:val="sr-Cyrl-CS"/>
        </w:rPr>
      </w:pPr>
      <w:r w:rsidRPr="00485B31">
        <w:rPr>
          <w:rFonts w:ascii="Calibri" w:eastAsia="Times New Roman" w:hAnsi="Calibri" w:cs="Times New Roman"/>
          <w:b/>
          <w:bCs/>
          <w:i/>
          <w:iCs/>
        </w:rPr>
        <w:t>1. ПОДАЦИ О ЈЕЗИКУ НА КОЈЕМ ПОНУДА МОРА ДА БУДЕ САСТАВЉЕНА</w:t>
      </w:r>
    </w:p>
    <w:p w:rsidR="00265CA9" w:rsidRPr="008558B3" w:rsidRDefault="00265CA9" w:rsidP="00265CA9">
      <w:pPr>
        <w:jc w:val="both"/>
        <w:rPr>
          <w:rFonts w:ascii="Calibri" w:eastAsia="Times New Roman" w:hAnsi="Calibri" w:cs="Times New Roman"/>
          <w:b/>
          <w:bCs/>
          <w:i/>
          <w:iCs/>
          <w:lang w:val="sr-Cyrl-CS"/>
        </w:rPr>
      </w:pPr>
      <w:r w:rsidRPr="00485B31">
        <w:rPr>
          <w:rFonts w:ascii="Calibri" w:eastAsia="Times New Roman" w:hAnsi="Calibri" w:cs="Times New Roman"/>
        </w:rPr>
        <w:t>Понуђач подноси понуду на српском језику.</w:t>
      </w:r>
    </w:p>
    <w:p w:rsidR="00265CA9" w:rsidRPr="00485B31" w:rsidRDefault="00265CA9" w:rsidP="00265CA9">
      <w:pPr>
        <w:jc w:val="both"/>
        <w:rPr>
          <w:rFonts w:ascii="Calibri" w:eastAsia="TimesNewRomanPSMT" w:hAnsi="Calibri" w:cs="Times New Roman"/>
          <w:bCs/>
        </w:rPr>
      </w:pPr>
      <w:r w:rsidRPr="00485B31">
        <w:rPr>
          <w:rFonts w:ascii="Calibri" w:eastAsia="Times New Roman" w:hAnsi="Calibri" w:cs="Times New Roman"/>
          <w:b/>
          <w:bCs/>
          <w:i/>
          <w:iCs/>
        </w:rPr>
        <w:t>2. НАЧИН НА КОЈИ ПОНУДА МОРА ДА БУДЕ САЧИЊЕНА</w:t>
      </w:r>
    </w:p>
    <w:p w:rsidR="00265CA9" w:rsidRPr="000A62B6" w:rsidRDefault="00265CA9" w:rsidP="00265CA9">
      <w:pPr>
        <w:autoSpaceDE w:val="0"/>
        <w:autoSpaceDN w:val="0"/>
        <w:adjustRightInd w:val="0"/>
        <w:spacing w:line="240" w:lineRule="auto"/>
        <w:jc w:val="both"/>
        <w:rPr>
          <w:rFonts w:ascii="Calibri" w:eastAsia="TimesNewRomanPSMT" w:hAnsi="Calibri" w:cs="Times New Roman"/>
          <w:bCs/>
        </w:rPr>
      </w:pPr>
      <w:r w:rsidRPr="00485B31">
        <w:rPr>
          <w:rFonts w:ascii="Calibri" w:eastAsia="TimesNewRomanPSMT" w:hAnsi="Calibri" w:cs="Times New Roman"/>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Понуда се доставља у писаном облику у једном примерку, на обрасцу из конкурсне документације и мора бити јасна и недвосмислена, читко попуњена-откуцана или написана неизбрисивим мастилом, потписана од стране овлашћеног лица понуђача и оверена печатом. Уколико понуђач начини грешку у попуњавању, дужан је да грешку, односно погрешан текст, прецрта једном хоризонталном цртом и правилно попуни , тј.упише нови текст, а место начињене грешке парафира и овери печатом.</w:t>
      </w:r>
      <w:r>
        <w:rPr>
          <w:rFonts w:eastAsia="TimesNewRomanPSMT"/>
          <w:bCs/>
          <w:lang w:val="sr-Cyrl-CS"/>
        </w:rPr>
        <w:t xml:space="preserve"> </w:t>
      </w:r>
      <w:r w:rsidRPr="00485B31">
        <w:rPr>
          <w:rFonts w:ascii="Calibri" w:eastAsia="TimesNewRomanPSMT" w:hAnsi="Calibri" w:cs="Times New Roman"/>
          <w:bCs/>
        </w:rPr>
        <w:t>На полеђини коверте или на кутији навести назив</w:t>
      </w:r>
      <w:r w:rsidRPr="00485B31">
        <w:rPr>
          <w:rFonts w:ascii="Calibri" w:eastAsia="TimesNewRomanPSMT" w:hAnsi="Calibri" w:cs="Times New Roman"/>
          <w:bCs/>
          <w:lang w:val="sr-Cyrl-CS"/>
        </w:rPr>
        <w:t xml:space="preserve"> и адресу</w:t>
      </w:r>
      <w:r w:rsidRPr="00485B31">
        <w:rPr>
          <w:rFonts w:ascii="Calibri" w:eastAsia="TimesNewRomanPSMT" w:hAnsi="Calibri" w:cs="Times New Roman"/>
          <w:bCs/>
        </w:rPr>
        <w:t xml:space="preserve"> понуђача, број телефона, име и презиме лица за контакт. </w:t>
      </w:r>
    </w:p>
    <w:p w:rsidR="00265CA9" w:rsidRPr="000A62B6" w:rsidRDefault="00265CA9" w:rsidP="00265CA9">
      <w:pPr>
        <w:jc w:val="both"/>
        <w:rPr>
          <w:rFonts w:ascii="Calibri" w:eastAsia="TimesNewRomanPSMT" w:hAnsi="Calibri" w:cs="Times New Roman"/>
          <w:bCs/>
          <w:lang w:val="sr-Cyrl-CS"/>
        </w:rPr>
      </w:pPr>
      <w:r w:rsidRPr="00485B31">
        <w:rPr>
          <w:rFonts w:ascii="Calibri" w:eastAsia="TimesNewRomanPSMT" w:hAnsi="Calibri"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бројеве телефона, име и презиме лица за контакт.</w:t>
      </w:r>
    </w:p>
    <w:p w:rsidR="00265CA9" w:rsidRPr="001C094A" w:rsidRDefault="00265CA9" w:rsidP="00265CA9">
      <w:pPr>
        <w:autoSpaceDE w:val="0"/>
        <w:autoSpaceDN w:val="0"/>
        <w:adjustRightInd w:val="0"/>
        <w:spacing w:line="240" w:lineRule="auto"/>
        <w:jc w:val="both"/>
        <w:rPr>
          <w:rFonts w:ascii="Calibri" w:eastAsia="Times New Roman" w:hAnsi="Calibri" w:cs="Times New Roman"/>
          <w:b/>
        </w:rPr>
      </w:pPr>
      <w:r w:rsidRPr="00485B31">
        <w:rPr>
          <w:rFonts w:ascii="Calibri" w:eastAsia="TimesNewRomanPSMT" w:hAnsi="Calibri" w:cs="Times New Roman"/>
          <w:bCs/>
        </w:rPr>
        <w:t xml:space="preserve">Понуду доставити на адресу: </w:t>
      </w:r>
      <w:r>
        <w:rPr>
          <w:rFonts w:eastAsia="TimesNewRomanPSMT"/>
          <w:b/>
          <w:bCs/>
          <w:lang w:val="sr-Cyrl-CS"/>
        </w:rPr>
        <w:t>Установа за одрасле и старије „Гвозден Јованчићевић“ Велики Поповац</w:t>
      </w:r>
      <w:r w:rsidRPr="00485B31">
        <w:rPr>
          <w:rFonts w:ascii="Calibri" w:eastAsia="TimesNewRomanPSMT" w:hAnsi="Calibri" w:cs="Times New Roman"/>
          <w:b/>
          <w:bCs/>
          <w:lang w:val="sr-Cyrl-CS"/>
        </w:rPr>
        <w:t>, 12300 Петровац на Млави</w:t>
      </w:r>
      <w:r w:rsidRPr="00485B31">
        <w:rPr>
          <w:rFonts w:ascii="Calibri" w:eastAsia="Times New Roman" w:hAnsi="Calibri" w:cs="Times New Roman"/>
          <w:b/>
          <w:i/>
          <w:iCs/>
        </w:rPr>
        <w:t xml:space="preserve"> </w:t>
      </w:r>
      <w:r w:rsidRPr="00485B31">
        <w:rPr>
          <w:rFonts w:ascii="Calibri" w:eastAsia="TimesNewRomanPSMT" w:hAnsi="Calibri" w:cs="Times New Roman"/>
          <w:b/>
          <w:bCs/>
        </w:rPr>
        <w:t xml:space="preserve">са назнаком: </w:t>
      </w:r>
      <w:r w:rsidRPr="00485B31">
        <w:rPr>
          <w:rFonts w:ascii="Calibri" w:eastAsia="TimesNewRomanPS-BoldMT" w:hAnsi="Calibri" w:cs="Times New Roman"/>
          <w:b/>
          <w:bCs/>
        </w:rPr>
        <w:t>,,Понуда за јавну набавку</w:t>
      </w:r>
      <w:r w:rsidRPr="00485B31">
        <w:rPr>
          <w:rFonts w:ascii="Calibri" w:eastAsia="Times New Roman" w:hAnsi="Calibri" w:cs="Times New Roman"/>
          <w:b/>
        </w:rPr>
        <w:t xml:space="preserve"> добара –</w:t>
      </w:r>
      <w:r>
        <w:rPr>
          <w:rFonts w:ascii="Calibri" w:eastAsia="Times New Roman" w:hAnsi="Calibri" w:cs="Times New Roman"/>
          <w:b/>
          <w:lang/>
        </w:rPr>
        <w:t xml:space="preserve"> НАБАВКА БЕНЗИНА, НАФТЕ,УЉА И МАЗИВА ( ПАРТИЈА БР.1 ) И</w:t>
      </w:r>
      <w:r>
        <w:rPr>
          <w:rFonts w:ascii="Calibri" w:eastAsia="Times New Roman" w:hAnsi="Calibri" w:cs="Times New Roman"/>
          <w:b/>
          <w:lang w:val="sr-Cyrl-CS"/>
        </w:rPr>
        <w:t xml:space="preserve"> НАБАВКА ЛОЖ УЉА ( ПАРТИЈА БР.2 ) </w:t>
      </w:r>
      <w:r w:rsidRPr="00485B31">
        <w:rPr>
          <w:rFonts w:ascii="Calibri" w:eastAsia="TimesNewRomanPS-BoldMT" w:hAnsi="Calibri" w:cs="Times New Roman"/>
          <w:b/>
          <w:bCs/>
          <w:lang w:val="sr-Cyrl-CS"/>
        </w:rPr>
        <w:t xml:space="preserve">, </w:t>
      </w:r>
      <w:r w:rsidRPr="00485B31">
        <w:rPr>
          <w:rFonts w:ascii="Calibri" w:eastAsia="TimesNewRomanPS-BoldMT" w:hAnsi="Calibri" w:cs="Times New Roman"/>
          <w:b/>
          <w:bCs/>
        </w:rPr>
        <w:t>ЈН бр</w:t>
      </w:r>
      <w:r>
        <w:rPr>
          <w:rFonts w:ascii="Calibri" w:eastAsia="TimesNewRomanPS-BoldMT" w:hAnsi="Calibri" w:cs="Times New Roman"/>
          <w:b/>
          <w:bCs/>
        </w:rPr>
        <w:t>.</w:t>
      </w:r>
      <w:r w:rsidRPr="001C094A">
        <w:rPr>
          <w:rFonts w:ascii="Calibri" w:eastAsia="Times New Roman" w:hAnsi="Calibri" w:cs="Times New Roman"/>
        </w:rPr>
        <w:t xml:space="preserve"> </w:t>
      </w:r>
      <w:r>
        <w:rPr>
          <w:b/>
          <w:lang w:val="sr-Cyrl-CS"/>
        </w:rPr>
        <w:t>9</w:t>
      </w:r>
      <w:r>
        <w:rPr>
          <w:rFonts w:ascii="Calibri" w:eastAsia="Times New Roman" w:hAnsi="Calibri" w:cs="Times New Roman"/>
          <w:b/>
        </w:rPr>
        <w:t>/1</w:t>
      </w:r>
      <w:r>
        <w:rPr>
          <w:rFonts w:ascii="Calibri" w:eastAsia="Times New Roman" w:hAnsi="Calibri" w:cs="Times New Roman"/>
          <w:b/>
          <w:lang/>
        </w:rPr>
        <w:t>8</w:t>
      </w:r>
      <w:r w:rsidRPr="001C094A">
        <w:rPr>
          <w:rFonts w:ascii="Calibri" w:eastAsia="TimesNewRomanPSMT" w:hAnsi="Calibri" w:cs="Times New Roman"/>
          <w:b/>
          <w:bCs/>
        </w:rPr>
        <w:t>-</w:t>
      </w:r>
      <w:r w:rsidRPr="001C094A">
        <w:rPr>
          <w:rFonts w:ascii="Calibri" w:eastAsia="TimesNewRomanPS-BoldMT" w:hAnsi="Calibri" w:cs="Times New Roman"/>
          <w:b/>
          <w:bCs/>
          <w:u w:val="single"/>
        </w:rPr>
        <w:t>НЕ ОТВАРАТИ- ”</w:t>
      </w:r>
      <w:r w:rsidRPr="001C094A">
        <w:rPr>
          <w:rFonts w:ascii="Calibri" w:eastAsia="Times New Roman" w:hAnsi="Calibri" w:cs="Times New Roman"/>
          <w:b/>
        </w:rPr>
        <w:t>.</w:t>
      </w:r>
    </w:p>
    <w:p w:rsidR="00265CA9" w:rsidRPr="00EC17D9" w:rsidRDefault="00265CA9" w:rsidP="00265CA9">
      <w:pPr>
        <w:autoSpaceDE w:val="0"/>
        <w:autoSpaceDN w:val="0"/>
        <w:adjustRightInd w:val="0"/>
        <w:spacing w:line="240" w:lineRule="auto"/>
        <w:jc w:val="both"/>
        <w:rPr>
          <w:rFonts w:ascii="Calibri" w:eastAsia="Times New Roman" w:hAnsi="Calibri" w:cs="Times New Roman"/>
          <w:i/>
          <w:iCs/>
          <w:lang w:val="sr-Cyrl-CS"/>
        </w:rPr>
      </w:pPr>
      <w:r w:rsidRPr="00485B31">
        <w:rPr>
          <w:rFonts w:ascii="Calibri" w:eastAsia="Times New Roman" w:hAnsi="Calibri" w:cs="Times New Roman"/>
        </w:rPr>
        <w:t xml:space="preserve">Понуда се сматра благовременом уколико је примљена од стране наручиоца </w:t>
      </w:r>
      <w:r w:rsidRPr="00485B31">
        <w:rPr>
          <w:rFonts w:ascii="Calibri" w:eastAsia="Times New Roman" w:hAnsi="Calibri" w:cs="Times New Roman"/>
          <w:b/>
        </w:rPr>
        <w:t xml:space="preserve">до </w:t>
      </w:r>
      <w:r>
        <w:rPr>
          <w:b/>
          <w:u w:val="single"/>
          <w:lang/>
        </w:rPr>
        <w:t>20</w:t>
      </w:r>
      <w:r w:rsidRPr="008C48F8">
        <w:rPr>
          <w:rFonts w:ascii="Calibri" w:eastAsia="Times New Roman" w:hAnsi="Calibri" w:cs="Times New Roman"/>
          <w:b/>
          <w:u w:val="single"/>
          <w:lang w:val="sr-Cyrl-CS"/>
        </w:rPr>
        <w:t>.0</w:t>
      </w:r>
      <w:r>
        <w:rPr>
          <w:b/>
          <w:u w:val="single"/>
          <w:lang/>
        </w:rPr>
        <w:t>7</w:t>
      </w:r>
      <w:r w:rsidRPr="008C48F8">
        <w:rPr>
          <w:rFonts w:ascii="Calibri" w:eastAsia="Times New Roman" w:hAnsi="Calibri" w:cs="Times New Roman"/>
          <w:b/>
          <w:u w:val="single"/>
          <w:lang w:val="sr-Cyrl-CS"/>
        </w:rPr>
        <w:t>.201</w:t>
      </w:r>
      <w:r>
        <w:rPr>
          <w:rFonts w:ascii="Calibri" w:eastAsia="Times New Roman" w:hAnsi="Calibri" w:cs="Times New Roman"/>
          <w:b/>
          <w:u w:val="single"/>
          <w:lang w:val="sr-Cyrl-CS"/>
        </w:rPr>
        <w:t>8</w:t>
      </w:r>
      <w:r w:rsidRPr="008C48F8">
        <w:rPr>
          <w:rFonts w:ascii="Calibri" w:eastAsia="Times New Roman" w:hAnsi="Calibri" w:cs="Times New Roman"/>
          <w:b/>
          <w:u w:val="single"/>
          <w:lang w:val="sr-Cyrl-CS"/>
        </w:rPr>
        <w:t>.</w:t>
      </w:r>
      <w:r w:rsidRPr="00EC17D9">
        <w:rPr>
          <w:rFonts w:ascii="Calibri" w:eastAsia="Times New Roman" w:hAnsi="Calibri" w:cs="Times New Roman"/>
          <w:lang w:val="sr-Cyrl-CS"/>
        </w:rPr>
        <w:t xml:space="preserve"> године</w:t>
      </w:r>
      <w:r w:rsidRPr="00EC17D9">
        <w:rPr>
          <w:rFonts w:ascii="Calibri" w:eastAsia="Times New Roman" w:hAnsi="Calibri" w:cs="Times New Roman"/>
          <w:i/>
          <w:iCs/>
        </w:rPr>
        <w:t xml:space="preserve"> </w:t>
      </w:r>
      <w:r w:rsidRPr="00EC17D9">
        <w:rPr>
          <w:rFonts w:ascii="Calibri" w:eastAsia="Times New Roman" w:hAnsi="Calibri" w:cs="Times New Roman"/>
        </w:rPr>
        <w:t xml:space="preserve">до </w:t>
      </w:r>
      <w:r w:rsidRPr="00EC17D9">
        <w:rPr>
          <w:rFonts w:ascii="Calibri" w:eastAsia="Times New Roman" w:hAnsi="Calibri" w:cs="Times New Roman"/>
          <w:lang w:val="sr-Cyrl-CS"/>
        </w:rPr>
        <w:t>10</w:t>
      </w:r>
      <w:r w:rsidRPr="00EC17D9">
        <w:rPr>
          <w:rFonts w:ascii="Calibri" w:eastAsia="Times New Roman" w:hAnsi="Calibri" w:cs="Times New Roman"/>
        </w:rPr>
        <w:t xml:space="preserve"> часова</w:t>
      </w:r>
      <w:r w:rsidRPr="00EC17D9">
        <w:rPr>
          <w:rFonts w:ascii="Calibri" w:eastAsia="Times New Roman" w:hAnsi="Calibri" w:cs="Times New Roman"/>
          <w:lang w:val="sr-Cyrl-CS"/>
        </w:rPr>
        <w:t xml:space="preserve">, понуду </w:t>
      </w:r>
      <w:r w:rsidRPr="00EC17D9">
        <w:rPr>
          <w:rFonts w:ascii="Calibri" w:eastAsia="Times New Roman" w:hAnsi="Calibri" w:cs="Times New Roman"/>
          <w:bCs/>
        </w:rPr>
        <w:t>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65CA9" w:rsidRPr="00BE573C" w:rsidRDefault="00265CA9" w:rsidP="00265CA9">
      <w:pPr>
        <w:autoSpaceDE w:val="0"/>
        <w:autoSpaceDN w:val="0"/>
        <w:adjustRightInd w:val="0"/>
        <w:spacing w:line="240" w:lineRule="auto"/>
        <w:jc w:val="both"/>
        <w:rPr>
          <w:rFonts w:ascii="Calibri" w:eastAsia="Times New Roman" w:hAnsi="Calibri" w:cs="Times New Roman"/>
          <w:b/>
          <w:bCs/>
          <w:lang w:val="sr-Cyrl-CS"/>
        </w:rPr>
      </w:pPr>
      <w:r w:rsidRPr="00EC17D9">
        <w:rPr>
          <w:rFonts w:ascii="Calibri" w:eastAsia="Times New Roman" w:hAnsi="Calibri" w:cs="Times New Roman"/>
          <w:b/>
          <w:bCs/>
        </w:rPr>
        <w:t>Jaвно отварање понуда обавиће се</w:t>
      </w:r>
      <w:r>
        <w:rPr>
          <w:b/>
          <w:bCs/>
        </w:rPr>
        <w:t xml:space="preserve"> у просторијама </w:t>
      </w:r>
      <w:r>
        <w:rPr>
          <w:rFonts w:eastAsia="TimesNewRomanPSMT"/>
          <w:b/>
          <w:bCs/>
          <w:lang w:val="sr-Cyrl-CS"/>
        </w:rPr>
        <w:t>Установе за одрасле и старије „Гвозден Јованчићевић“ Велики Поповац</w:t>
      </w:r>
      <w:r w:rsidRPr="00485B31">
        <w:rPr>
          <w:rFonts w:ascii="Calibri" w:eastAsia="TimesNewRomanPSMT" w:hAnsi="Calibri" w:cs="Times New Roman"/>
          <w:b/>
          <w:bCs/>
          <w:lang w:val="sr-Cyrl-CS"/>
        </w:rPr>
        <w:t>,</w:t>
      </w:r>
      <w:r w:rsidRPr="00EC17D9">
        <w:rPr>
          <w:rFonts w:ascii="Calibri" w:eastAsia="Times New Roman" w:hAnsi="Calibri" w:cs="Times New Roman"/>
          <w:b/>
          <w:bCs/>
        </w:rPr>
        <w:t xml:space="preserve">  дана </w:t>
      </w:r>
      <w:r>
        <w:rPr>
          <w:b/>
          <w:u w:val="single"/>
          <w:lang/>
        </w:rPr>
        <w:t>20</w:t>
      </w:r>
      <w:r>
        <w:rPr>
          <w:b/>
          <w:u w:val="single"/>
        </w:rPr>
        <w:t>.0</w:t>
      </w:r>
      <w:r>
        <w:rPr>
          <w:b/>
          <w:u w:val="single"/>
          <w:lang/>
        </w:rPr>
        <w:t>7</w:t>
      </w:r>
      <w:r>
        <w:rPr>
          <w:rFonts w:ascii="Calibri" w:eastAsia="Times New Roman" w:hAnsi="Calibri" w:cs="Times New Roman"/>
          <w:b/>
          <w:u w:val="single"/>
          <w:lang w:val="sr-Cyrl-CS"/>
        </w:rPr>
        <w:t>.2018</w:t>
      </w:r>
      <w:r w:rsidRPr="00EC17D9">
        <w:rPr>
          <w:rFonts w:ascii="Calibri" w:eastAsia="Times New Roman" w:hAnsi="Calibri" w:cs="Times New Roman"/>
          <w:b/>
          <w:u w:val="single"/>
          <w:lang w:val="sr-Cyrl-CS"/>
        </w:rPr>
        <w:t>.</w:t>
      </w:r>
      <w:r w:rsidRPr="00EC17D9">
        <w:rPr>
          <w:rFonts w:ascii="Calibri" w:eastAsia="Times New Roman" w:hAnsi="Calibri" w:cs="Times New Roman"/>
          <w:lang w:val="sr-Cyrl-CS"/>
        </w:rPr>
        <w:t xml:space="preserve"> </w:t>
      </w:r>
      <w:r w:rsidRPr="00EC17D9">
        <w:rPr>
          <w:rFonts w:ascii="Calibri" w:eastAsia="Times New Roman" w:hAnsi="Calibri" w:cs="Times New Roman"/>
          <w:b/>
          <w:bCs/>
        </w:rPr>
        <w:t xml:space="preserve">године у </w:t>
      </w:r>
      <w:r>
        <w:rPr>
          <w:b/>
          <w:bCs/>
          <w:lang w:val="sr-Cyrl-CS"/>
        </w:rPr>
        <w:t>10</w:t>
      </w:r>
      <w:r w:rsidRPr="00EC17D9">
        <w:rPr>
          <w:rFonts w:ascii="Calibri" w:eastAsia="Times New Roman" w:hAnsi="Calibri" w:cs="Times New Roman"/>
          <w:b/>
          <w:bCs/>
        </w:rPr>
        <w:t>.</w:t>
      </w:r>
      <w:r>
        <w:rPr>
          <w:b/>
          <w:bCs/>
          <w:lang w:val="sr-Cyrl-CS"/>
        </w:rPr>
        <w:t>15 часова</w:t>
      </w:r>
    </w:p>
    <w:p w:rsidR="00265CA9" w:rsidRPr="00485B31" w:rsidRDefault="00265CA9" w:rsidP="00265CA9">
      <w:pPr>
        <w:autoSpaceDE w:val="0"/>
        <w:autoSpaceDN w:val="0"/>
        <w:adjustRightInd w:val="0"/>
        <w:spacing w:line="240" w:lineRule="auto"/>
        <w:jc w:val="both"/>
        <w:rPr>
          <w:rFonts w:ascii="Arial" w:eastAsia="Times New Roman" w:hAnsi="Arial" w:cs="Arial"/>
        </w:rPr>
      </w:pPr>
      <w:r w:rsidRPr="00EC17D9">
        <w:rPr>
          <w:rFonts w:ascii="Calibri" w:eastAsia="Times New Roman" w:hAnsi="Calibri" w:cs="Times New Roman"/>
        </w:rPr>
        <w:t xml:space="preserve"> 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7D9">
        <w:rPr>
          <w:rFonts w:ascii="Calibri" w:eastAsia="Times New Roman" w:hAnsi="Calibri" w:cs="Times New Roman"/>
          <w:lang w:val="sr-Cyrl-CS"/>
        </w:rPr>
        <w:t>н</w:t>
      </w:r>
      <w:r w:rsidRPr="00EC17D9">
        <w:rPr>
          <w:rFonts w:ascii="Calibri" w:eastAsia="Times New Roman" w:hAnsi="Calibri" w:cs="Times New Roman"/>
        </w:rPr>
        <w:t>аручулац ће понуђачу предати потврду пријема понуде. У потврди о пријему наручилац ће навести</w:t>
      </w:r>
      <w:r w:rsidRPr="00485B31">
        <w:rPr>
          <w:rFonts w:ascii="Calibri" w:eastAsia="Times New Roman" w:hAnsi="Calibri" w:cs="Times New Roman"/>
        </w:rPr>
        <w:t xml:space="preserve"> датум и сат пријема понуде. Понуда коју наручилац није примио у року одређеном за подношење понуда, односно која је примљена по истеку дана и сата до којег могу да се подносе понуде,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w:t>
      </w:r>
      <w:r w:rsidRPr="00485B31">
        <w:rPr>
          <w:rFonts w:ascii="Arial" w:eastAsia="Times New Roman" w:hAnsi="Arial" w:cs="Arial"/>
        </w:rPr>
        <w:t xml:space="preserve"> </w:t>
      </w:r>
    </w:p>
    <w:p w:rsidR="00265CA9" w:rsidRPr="00485B31" w:rsidRDefault="00265CA9" w:rsidP="00265CA9">
      <w:pPr>
        <w:autoSpaceDE w:val="0"/>
        <w:autoSpaceDN w:val="0"/>
        <w:adjustRightInd w:val="0"/>
        <w:spacing w:line="240" w:lineRule="auto"/>
        <w:jc w:val="both"/>
        <w:rPr>
          <w:rFonts w:ascii="Calibri" w:eastAsia="Times New Roman" w:hAnsi="Calibri" w:cs="Times New Roman"/>
          <w:b/>
          <w:lang w:val="sr-Cyrl-CS"/>
        </w:rPr>
      </w:pPr>
      <w:r w:rsidRPr="00485B31">
        <w:rPr>
          <w:rFonts w:ascii="Calibri" w:eastAsia="Times New Roman" w:hAnsi="Calibri" w:cs="Times New Roman"/>
          <w:b/>
          <w:lang w:val="sr-Cyrl-CS"/>
        </w:rPr>
        <w:t>Пожељно је да сва документа, достављена уз понуду буду повезана јемствеником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00251FE5">
        <w:rPr>
          <w:rFonts w:ascii="Calibri" w:eastAsia="Times New Roman" w:hAnsi="Calibri" w:cs="Times New Roman"/>
          <w:b/>
          <w:lang w:val="sr-Cyrl-CS"/>
        </w:rPr>
        <w:t xml:space="preserve"> Сваку партију у конкурсној документацији одвојити у посебне коверте.</w:t>
      </w:r>
    </w:p>
    <w:p w:rsidR="00265CA9" w:rsidRPr="00485B31" w:rsidRDefault="00265CA9" w:rsidP="00265CA9">
      <w:pPr>
        <w:jc w:val="both"/>
        <w:rPr>
          <w:rFonts w:ascii="Calibri" w:eastAsia="TimesNewRomanPSMT" w:hAnsi="Calibri" w:cs="Times New Roman"/>
          <w:bCs/>
          <w:lang w:val="sr-Cyrl-CS"/>
        </w:rPr>
      </w:pPr>
      <w:r w:rsidRPr="00485B31">
        <w:rPr>
          <w:rFonts w:ascii="Calibri" w:eastAsia="TimesNewRomanPSMT" w:hAnsi="Calibri" w:cs="Times New Roman"/>
          <w:bCs/>
          <w:lang w:val="sr-Cyrl-CS"/>
        </w:rPr>
        <w:lastRenderedPageBreak/>
        <w:t>Отварање понуда је јавно и може присуствовати свако заинтересовано лице.</w:t>
      </w:r>
    </w:p>
    <w:p w:rsidR="00265CA9" w:rsidRPr="004506E8" w:rsidRDefault="00265CA9" w:rsidP="00265CA9">
      <w:pPr>
        <w:jc w:val="both"/>
        <w:rPr>
          <w:rFonts w:ascii="Calibri" w:eastAsia="TimesNewRomanPSMT" w:hAnsi="Calibri" w:cs="Times New Roman"/>
          <w:bCs/>
          <w:lang w:val="sr-Cyrl-CS"/>
        </w:rPr>
      </w:pPr>
      <w:r w:rsidRPr="00485B31">
        <w:rPr>
          <w:rFonts w:ascii="Calibri" w:eastAsia="TimesNewRomanPSMT" w:hAnsi="Calibri" w:cs="Times New Roman"/>
          <w:bCs/>
          <w:lang w:val="sr-Cyrl-CS"/>
        </w:rPr>
        <w:t xml:space="preserve">У поступку отварања понуда могу активно учествовати само овлашћени представници понуђача. 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w:t>
      </w:r>
      <w:r w:rsidRPr="004506E8">
        <w:rPr>
          <w:rFonts w:ascii="Calibri" w:eastAsia="TimesNewRomanPSMT" w:hAnsi="Calibri" w:cs="Times New Roman"/>
          <w:bCs/>
          <w:lang w:val="sr-Cyrl-CS"/>
        </w:rPr>
        <w:t>отварања понуда.</w:t>
      </w:r>
    </w:p>
    <w:p w:rsidR="00265CA9" w:rsidRPr="004506E8" w:rsidRDefault="00265CA9" w:rsidP="00265CA9">
      <w:pPr>
        <w:jc w:val="both"/>
        <w:rPr>
          <w:rFonts w:ascii="Calibri" w:eastAsia="TimesNewRomanPSMT" w:hAnsi="Calibri" w:cs="Times New Roman"/>
          <w:b/>
          <w:bCs/>
          <w:u w:val="single"/>
          <w:lang w:val="sr-Cyrl-CS"/>
        </w:rPr>
      </w:pPr>
      <w:r w:rsidRPr="004506E8">
        <w:rPr>
          <w:rFonts w:ascii="Calibri" w:eastAsia="TimesNewRomanPSMT" w:hAnsi="Calibri" w:cs="Times New Roman"/>
          <w:b/>
          <w:bCs/>
          <w:u w:val="single"/>
        </w:rPr>
        <w:t>Понуда мора да садржи:</w:t>
      </w:r>
    </w:p>
    <w:p w:rsidR="00265CA9" w:rsidRPr="004506E8" w:rsidRDefault="00265CA9" w:rsidP="00265CA9">
      <w:pPr>
        <w:numPr>
          <w:ilvl w:val="0"/>
          <w:numId w:val="13"/>
        </w:numPr>
        <w:suppressAutoHyphens/>
        <w:spacing w:after="0" w:line="100" w:lineRule="atLeast"/>
        <w:jc w:val="both"/>
        <w:rPr>
          <w:rFonts w:ascii="Calibri" w:eastAsia="TimesNewRomanPSMT" w:hAnsi="Calibri" w:cs="Times New Roman"/>
          <w:bCs/>
          <w:lang w:val="sr-Cyrl-CS"/>
        </w:rPr>
      </w:pPr>
      <w:r w:rsidRPr="004506E8">
        <w:rPr>
          <w:rFonts w:ascii="Calibri" w:eastAsia="TimesNewRomanPSMT" w:hAnsi="Calibri" w:cs="Times New Roman"/>
          <w:bCs/>
          <w:lang w:val="sr-Cyrl-CS"/>
        </w:rPr>
        <w:t>Образац понуде, попуњен, потписан и печатом оверен ( Образац 1 у конкурсној документацији);</w:t>
      </w:r>
    </w:p>
    <w:p w:rsidR="00265CA9" w:rsidRPr="004506E8" w:rsidRDefault="00265CA9" w:rsidP="00265CA9">
      <w:pPr>
        <w:numPr>
          <w:ilvl w:val="0"/>
          <w:numId w:val="13"/>
        </w:numPr>
        <w:suppressAutoHyphens/>
        <w:spacing w:after="0" w:line="100" w:lineRule="atLeast"/>
        <w:jc w:val="both"/>
        <w:rPr>
          <w:rFonts w:ascii="Calibri" w:eastAsia="TimesNewRomanPSMT" w:hAnsi="Calibri" w:cs="Times New Roman"/>
          <w:bCs/>
          <w:lang w:val="sr-Cyrl-CS"/>
        </w:rPr>
      </w:pPr>
      <w:r w:rsidRPr="004506E8">
        <w:rPr>
          <w:rFonts w:ascii="Calibri" w:eastAsia="TimesNewRomanPSMT" w:hAnsi="Calibri" w:cs="Times New Roman"/>
          <w:bCs/>
          <w:lang w:val="sr-Cyrl-CS"/>
        </w:rPr>
        <w:t>Образац структуре цене попуњен, потписан и печатом оверен ( Образац</w:t>
      </w:r>
      <w:r w:rsidRPr="004506E8">
        <w:rPr>
          <w:rFonts w:ascii="Calibri" w:eastAsia="TimesNewRomanPSMT" w:hAnsi="Calibri" w:cs="Times New Roman"/>
          <w:bCs/>
          <w:lang w:val="sr-Latn-CS"/>
        </w:rPr>
        <w:t xml:space="preserve"> </w:t>
      </w:r>
      <w:r w:rsidRPr="004506E8">
        <w:rPr>
          <w:rFonts w:ascii="Calibri" w:eastAsia="TimesNewRomanPSMT" w:hAnsi="Calibri" w:cs="Times New Roman"/>
          <w:bCs/>
        </w:rPr>
        <w:t>2 у конкурсној документацији)</w:t>
      </w:r>
      <w:r w:rsidRPr="004506E8">
        <w:rPr>
          <w:rFonts w:ascii="Calibri" w:eastAsia="TimesNewRomanPSMT" w:hAnsi="Calibri" w:cs="Times New Roman"/>
          <w:bCs/>
          <w:lang w:val="sr-Cyrl-CS"/>
        </w:rPr>
        <w:t>;</w:t>
      </w:r>
    </w:p>
    <w:p w:rsidR="00265CA9" w:rsidRPr="004506E8" w:rsidRDefault="00265CA9" w:rsidP="00265CA9">
      <w:pPr>
        <w:numPr>
          <w:ilvl w:val="0"/>
          <w:numId w:val="13"/>
        </w:numPr>
        <w:suppressAutoHyphens/>
        <w:spacing w:after="0" w:line="100" w:lineRule="atLeast"/>
        <w:jc w:val="both"/>
        <w:rPr>
          <w:rFonts w:ascii="Calibri" w:eastAsia="TimesNewRomanPSMT" w:hAnsi="Calibri" w:cs="Times New Roman"/>
          <w:bCs/>
          <w:lang w:val="sr-Cyrl-CS"/>
        </w:rPr>
      </w:pPr>
      <w:r w:rsidRPr="004506E8">
        <w:rPr>
          <w:rFonts w:ascii="Calibri" w:eastAsia="TimesNewRomanPSMT" w:hAnsi="Calibri" w:cs="Times New Roman"/>
          <w:bCs/>
          <w:lang w:val="sr-Cyrl-CS"/>
        </w:rPr>
        <w:t>Уколико је понуђач приликом припремања понуде имао трошкове доставиће и</w:t>
      </w:r>
    </w:p>
    <w:p w:rsidR="00265CA9" w:rsidRPr="004506E8" w:rsidRDefault="00265CA9" w:rsidP="00265CA9">
      <w:pPr>
        <w:ind w:left="720"/>
        <w:jc w:val="both"/>
        <w:rPr>
          <w:rFonts w:ascii="Calibri" w:eastAsia="TimesNewRomanPSMT" w:hAnsi="Calibri" w:cs="Times New Roman"/>
          <w:bCs/>
          <w:lang w:val="sr-Cyrl-CS"/>
        </w:rPr>
      </w:pPr>
      <w:r w:rsidRPr="004506E8">
        <w:rPr>
          <w:rFonts w:ascii="Calibri" w:eastAsia="TimesNewRomanPSMT" w:hAnsi="Calibri" w:cs="Times New Roman"/>
          <w:bCs/>
          <w:lang w:val="sr-Cyrl-CS"/>
        </w:rPr>
        <w:t>Образац трошкова припреме понуде, потписан и печатом оверен (Образац</w:t>
      </w:r>
      <w:r w:rsidRPr="004506E8">
        <w:rPr>
          <w:rFonts w:ascii="Calibri" w:eastAsia="TimesNewRomanPSMT" w:hAnsi="Calibri" w:cs="Times New Roman"/>
          <w:bCs/>
          <w:lang w:val="sr-Latn-CS"/>
        </w:rPr>
        <w:t xml:space="preserve"> </w:t>
      </w:r>
      <w:r w:rsidRPr="004506E8">
        <w:rPr>
          <w:rFonts w:ascii="Calibri" w:eastAsia="TimesNewRomanPSMT" w:hAnsi="Calibri" w:cs="Times New Roman"/>
          <w:bCs/>
        </w:rPr>
        <w:t>3</w:t>
      </w:r>
      <w:r w:rsidRPr="004506E8">
        <w:rPr>
          <w:rFonts w:ascii="Calibri" w:eastAsia="TimesNewRomanPSMT" w:hAnsi="Calibri" w:cs="Times New Roman"/>
          <w:bCs/>
          <w:lang w:val="sr-Cyrl-CS"/>
        </w:rPr>
        <w:t xml:space="preserve"> у конкурсној документацији).</w:t>
      </w:r>
    </w:p>
    <w:p w:rsidR="00265CA9" w:rsidRPr="008900F3" w:rsidRDefault="00265CA9" w:rsidP="00265CA9">
      <w:pPr>
        <w:numPr>
          <w:ilvl w:val="0"/>
          <w:numId w:val="13"/>
        </w:numPr>
        <w:suppressAutoHyphens/>
        <w:spacing w:after="0" w:line="100" w:lineRule="atLeast"/>
        <w:jc w:val="both"/>
        <w:rPr>
          <w:rFonts w:ascii="Calibri" w:eastAsia="TimesNewRomanPSMT" w:hAnsi="Calibri" w:cs="Times New Roman"/>
          <w:bCs/>
          <w:lang w:val="sr-Cyrl-CS"/>
        </w:rPr>
      </w:pPr>
      <w:r w:rsidRPr="004506E8">
        <w:rPr>
          <w:rFonts w:ascii="Calibri" w:eastAsia="TimesNewRomanPSMT" w:hAnsi="Calibri" w:cs="Times New Roman"/>
          <w:bCs/>
          <w:lang w:val="sr-Cyrl-CS"/>
        </w:rPr>
        <w:t xml:space="preserve">Образац изјаве о независној понуди који мора бити потписан и оверен печатом, дате под материјалном и кривичном одговорношћу ( Образац </w:t>
      </w:r>
      <w:r w:rsidRPr="004506E8">
        <w:rPr>
          <w:rFonts w:ascii="Calibri" w:eastAsia="TimesNewRomanPSMT" w:hAnsi="Calibri" w:cs="Times New Roman"/>
          <w:bCs/>
        </w:rPr>
        <w:t>4</w:t>
      </w:r>
      <w:r w:rsidRPr="004506E8">
        <w:rPr>
          <w:rFonts w:ascii="Calibri" w:eastAsia="TimesNewRomanPSMT" w:hAnsi="Calibri" w:cs="Times New Roman"/>
          <w:bCs/>
          <w:lang w:val="sr-Cyrl-CS"/>
        </w:rPr>
        <w:t xml:space="preserve"> у конкурсној документацији);</w:t>
      </w:r>
    </w:p>
    <w:p w:rsidR="00265CA9" w:rsidRPr="004506E8" w:rsidRDefault="00265CA9" w:rsidP="00265CA9">
      <w:pPr>
        <w:numPr>
          <w:ilvl w:val="0"/>
          <w:numId w:val="13"/>
        </w:numPr>
        <w:suppressAutoHyphens/>
        <w:spacing w:after="0" w:line="100" w:lineRule="atLeast"/>
        <w:jc w:val="both"/>
        <w:rPr>
          <w:rFonts w:ascii="Calibri" w:eastAsia="TimesNewRomanPSMT" w:hAnsi="Calibri" w:cs="Times New Roman"/>
          <w:bCs/>
          <w:lang w:val="sr-Cyrl-CS"/>
        </w:rPr>
      </w:pPr>
      <w:r w:rsidRPr="004506E8">
        <w:rPr>
          <w:rFonts w:ascii="Calibri" w:eastAsia="TimesNewRomanPSMT" w:hAnsi="Calibri" w:cs="Times New Roman"/>
          <w:bCs/>
          <w:lang w:val="sr-Cyrl-CS"/>
        </w:rPr>
        <w:t xml:space="preserve">Модел Уговора- понуђач ће модел уговора попунити у складу са понудом, потписати и печатом оверити чиме потврђује да је сагласан са предлогом модела уговора ( Образац </w:t>
      </w:r>
      <w:r w:rsidRPr="004506E8">
        <w:rPr>
          <w:rFonts w:ascii="Calibri" w:eastAsia="TimesNewRomanPSMT" w:hAnsi="Calibri" w:cs="Times New Roman"/>
          <w:bCs/>
        </w:rPr>
        <w:t>VII</w:t>
      </w:r>
      <w:r w:rsidRPr="004506E8">
        <w:rPr>
          <w:rFonts w:ascii="Calibri" w:eastAsia="TimesNewRomanPSMT" w:hAnsi="Calibri" w:cs="Times New Roman"/>
          <w:bCs/>
          <w:lang w:val="sr-Cyrl-CS"/>
        </w:rPr>
        <w:t xml:space="preserve"> у конкурсној документацији);</w:t>
      </w:r>
    </w:p>
    <w:p w:rsidR="00265CA9" w:rsidRPr="00BC2022" w:rsidRDefault="00265CA9" w:rsidP="00265CA9">
      <w:pPr>
        <w:numPr>
          <w:ilvl w:val="0"/>
          <w:numId w:val="13"/>
        </w:numPr>
        <w:suppressAutoHyphens/>
        <w:spacing w:after="0" w:line="100" w:lineRule="atLeast"/>
        <w:jc w:val="both"/>
        <w:rPr>
          <w:rFonts w:eastAsia="TimesNewRomanPSMT"/>
          <w:bCs/>
          <w:lang w:val="sr-Cyrl-CS"/>
        </w:rPr>
      </w:pPr>
      <w:r w:rsidRPr="004506E8">
        <w:rPr>
          <w:rFonts w:ascii="Calibri" w:eastAsia="TimesNewRomanPSMT" w:hAnsi="Calibri" w:cs="Times New Roman"/>
          <w:bCs/>
          <w:lang w:val="sr-Cyrl-CS"/>
        </w:rPr>
        <w:t xml:space="preserve">Доказ о испуњености услова из члана 75. и 76. Закона наведен у Упутству како се доказује испуњеност услова ( део под </w:t>
      </w:r>
      <w:r w:rsidRPr="004506E8">
        <w:rPr>
          <w:rFonts w:ascii="Calibri" w:eastAsia="TimesNewRomanPSMT" w:hAnsi="Calibri" w:cs="Times New Roman"/>
          <w:bCs/>
          <w:lang w:val="sr-Latn-CS"/>
        </w:rPr>
        <w:t>IV</w:t>
      </w:r>
      <w:r w:rsidRPr="004506E8">
        <w:rPr>
          <w:rFonts w:ascii="Calibri" w:eastAsia="TimesNewRomanPSMT" w:hAnsi="Calibri" w:cs="Times New Roman"/>
          <w:bCs/>
          <w:lang w:val="sr-Cyrl-CS"/>
        </w:rPr>
        <w:t xml:space="preserve"> у конкурсној документацији);</w:t>
      </w:r>
    </w:p>
    <w:p w:rsidR="00265CA9" w:rsidRDefault="00265CA9" w:rsidP="00265CA9">
      <w:pPr>
        <w:numPr>
          <w:ilvl w:val="0"/>
          <w:numId w:val="13"/>
        </w:numPr>
        <w:suppressAutoHyphens/>
        <w:spacing w:after="0" w:line="100" w:lineRule="atLeast"/>
        <w:jc w:val="both"/>
        <w:rPr>
          <w:rFonts w:eastAsia="TimesNewRomanPSMT"/>
          <w:bCs/>
          <w:lang w:val="sr-Cyrl-CS"/>
        </w:rPr>
      </w:pPr>
      <w:r>
        <w:rPr>
          <w:rFonts w:ascii="Calibri" w:eastAsia="TimesNewRomanPSMT" w:hAnsi="Calibri" w:cs="Times New Roman"/>
          <w:bCs/>
          <w:lang w:val="sr-Cyrl-CS"/>
        </w:rPr>
        <w:t>Образац изјаве понуђача о испуњености обавезних  и додатних услова за учешће у поступку јавне набавке Чл. 75 и 76 ЗЈН ( Образац 5 у конкурсној документацији )</w:t>
      </w:r>
    </w:p>
    <w:p w:rsidR="00265CA9" w:rsidRPr="004506E8" w:rsidRDefault="00265CA9" w:rsidP="00265CA9">
      <w:pPr>
        <w:numPr>
          <w:ilvl w:val="0"/>
          <w:numId w:val="13"/>
        </w:numPr>
        <w:suppressAutoHyphens/>
        <w:spacing w:after="0" w:line="100" w:lineRule="atLeast"/>
        <w:jc w:val="both"/>
        <w:rPr>
          <w:rFonts w:ascii="Calibri" w:eastAsia="TimesNewRomanPSMT" w:hAnsi="Calibri" w:cs="Times New Roman"/>
          <w:bCs/>
          <w:lang w:val="sr-Cyrl-CS"/>
        </w:rPr>
      </w:pPr>
      <w:r>
        <w:rPr>
          <w:rFonts w:eastAsia="TimesNewRomanPSMT"/>
          <w:bCs/>
          <w:lang w:val="sr-Cyrl-CS"/>
        </w:rPr>
        <w:t>Образац изјаве подизвођача о испуњености обавезних услова за учешће у поступку јавне набавке чл.75 ЗЈН. ( Образац 6 у конкурсној документацији)</w:t>
      </w:r>
    </w:p>
    <w:p w:rsidR="00265CA9" w:rsidRDefault="00265CA9" w:rsidP="00265CA9">
      <w:pPr>
        <w:numPr>
          <w:ilvl w:val="0"/>
          <w:numId w:val="13"/>
        </w:numPr>
        <w:suppressAutoHyphens/>
        <w:spacing w:after="0" w:line="100" w:lineRule="atLeast"/>
        <w:jc w:val="both"/>
        <w:rPr>
          <w:rFonts w:ascii="Calibri" w:eastAsia="TimesNewRomanPSMT" w:hAnsi="Calibri" w:cs="Times New Roman"/>
          <w:bCs/>
          <w:lang w:val="sr-Cyrl-CS"/>
        </w:rPr>
      </w:pPr>
      <w:r w:rsidRPr="004506E8">
        <w:rPr>
          <w:rFonts w:ascii="Calibri" w:eastAsia="TimesNewRomanPSMT" w:hAnsi="Calibri" w:cs="Times New Roman"/>
          <w:bCs/>
          <w:lang w:val="sr-Cyrl-CS"/>
        </w:rPr>
        <w:t>Споразум којим се понуђачи из групе међусобно и према Наручиоцу обавезују на извршење јавне набавке-уколико понуду подноси група понуђача;</w:t>
      </w:r>
    </w:p>
    <w:p w:rsidR="00265CA9" w:rsidRPr="004506E8" w:rsidRDefault="00265CA9" w:rsidP="00265CA9">
      <w:pPr>
        <w:suppressAutoHyphens/>
        <w:spacing w:after="0" w:line="100" w:lineRule="atLeast"/>
        <w:ind w:left="360"/>
        <w:jc w:val="both"/>
        <w:rPr>
          <w:rFonts w:ascii="Calibri" w:eastAsia="TimesNewRomanPSMT" w:hAnsi="Calibri" w:cs="Times New Roman"/>
          <w:bCs/>
          <w:lang w:val="sr-Cyrl-CS"/>
        </w:rPr>
      </w:pPr>
    </w:p>
    <w:p w:rsidR="00265CA9" w:rsidRPr="00485B31" w:rsidRDefault="00265CA9" w:rsidP="00265CA9">
      <w:pPr>
        <w:ind w:left="360"/>
        <w:jc w:val="both"/>
        <w:rPr>
          <w:rFonts w:ascii="Calibri" w:eastAsia="TimesNewRomanPSMT" w:hAnsi="Calibri" w:cs="Times New Roman"/>
          <w:b/>
          <w:bCs/>
          <w:lang w:val="sr-Cyrl-CS"/>
        </w:rPr>
      </w:pPr>
      <w:r w:rsidRPr="00485B31">
        <w:rPr>
          <w:rFonts w:ascii="Calibri" w:eastAsia="TimesNewRomanPSMT" w:hAnsi="Calibri" w:cs="Times New Roman"/>
          <w:b/>
          <w:bCs/>
          <w:lang w:val="sr-Cyrl-CS"/>
        </w:rPr>
        <w:t>Обрасце дате у конкурсној документацији, односно подаке који морају бити њихов саставни део, понуђачи попуњавају читко, а овлашћено лице понуђача исте потписује и печатом оверава.</w:t>
      </w:r>
    </w:p>
    <w:p w:rsidR="00265CA9" w:rsidRPr="00485B31" w:rsidRDefault="00265CA9" w:rsidP="00265CA9">
      <w:pPr>
        <w:numPr>
          <w:ilvl w:val="0"/>
          <w:numId w:val="13"/>
        </w:numPr>
        <w:suppressAutoHyphens/>
        <w:spacing w:after="0" w:line="100" w:lineRule="atLeast"/>
        <w:jc w:val="both"/>
        <w:rPr>
          <w:rFonts w:ascii="Calibri" w:eastAsia="TimesNewRomanPSMT" w:hAnsi="Calibri" w:cs="Times New Roman"/>
          <w:bCs/>
          <w:lang w:val="sr-Cyrl-CS"/>
        </w:rPr>
      </w:pPr>
      <w:r w:rsidRPr="00485B31">
        <w:rPr>
          <w:rFonts w:ascii="Calibri" w:eastAsia="TimesNewRomanPSMT" w:hAnsi="Calibri" w:cs="Times New Roman"/>
          <w:bCs/>
          <w:lang w:val="sr-Cyrl-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4506E8">
        <w:rPr>
          <w:rFonts w:ascii="Calibri" w:eastAsia="TimesNewRomanPSMT" w:hAnsi="Calibri" w:cs="Times New Roman"/>
          <w:bCs/>
          <w:lang w:val="sr-Cyrl-CS"/>
        </w:rPr>
        <w:t>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 не односи се на обрасце који подразумевају давање Изјава под материјалном и кривичном одговорношћу (Образац</w:t>
      </w:r>
      <w:r w:rsidRPr="004506E8">
        <w:rPr>
          <w:rFonts w:ascii="Calibri" w:eastAsia="TimesNewRomanPSMT" w:hAnsi="Calibri" w:cs="Times New Roman"/>
          <w:bCs/>
          <w:lang w:val="sr-Latn-CS"/>
        </w:rPr>
        <w:t xml:space="preserve"> </w:t>
      </w:r>
      <w:r w:rsidRPr="004506E8">
        <w:rPr>
          <w:rFonts w:ascii="Calibri" w:eastAsia="TimesNewRomanPSMT" w:hAnsi="Calibri" w:cs="Times New Roman"/>
          <w:bCs/>
        </w:rPr>
        <w:t>4</w:t>
      </w:r>
      <w:r w:rsidRPr="004506E8">
        <w:rPr>
          <w:rFonts w:ascii="Calibri" w:eastAsia="TimesNewRomanPSMT" w:hAnsi="Calibri" w:cs="Times New Roman"/>
          <w:bCs/>
          <w:lang w:val="sr-Cyrl-CS"/>
        </w:rPr>
        <w:t xml:space="preserve"> у конкурсној документацији</w:t>
      </w:r>
      <w:r>
        <w:rPr>
          <w:rFonts w:ascii="Calibri" w:eastAsia="TimesNewRomanPSMT" w:hAnsi="Calibri" w:cs="Times New Roman"/>
          <w:bCs/>
          <w:lang w:val="sr-Cyrl-CS"/>
        </w:rPr>
        <w:t xml:space="preserve">  </w:t>
      </w:r>
      <w:r w:rsidRPr="004506E8">
        <w:rPr>
          <w:rFonts w:ascii="Calibri" w:eastAsia="TimesNewRomanPSMT" w:hAnsi="Calibri" w:cs="Times New Roman"/>
          <w:bCs/>
          <w:lang w:val="sr-Cyrl-CS"/>
        </w:rPr>
        <w:t>- Образац изјаве о независној понуди, Образац</w:t>
      </w:r>
      <w:r w:rsidRPr="004506E8">
        <w:rPr>
          <w:rFonts w:ascii="Calibri" w:eastAsia="TimesNewRomanPSMT" w:hAnsi="Calibri" w:cs="Times New Roman"/>
          <w:bCs/>
          <w:lang w:val="sr-Latn-CS"/>
        </w:rPr>
        <w:t xml:space="preserve"> </w:t>
      </w:r>
      <w:r w:rsidRPr="004506E8">
        <w:rPr>
          <w:rFonts w:ascii="Calibri" w:eastAsia="TimesNewRomanPSMT" w:hAnsi="Calibri" w:cs="Times New Roman"/>
          <w:bCs/>
        </w:rPr>
        <w:t>5</w:t>
      </w:r>
      <w:r w:rsidRPr="004506E8">
        <w:rPr>
          <w:rFonts w:ascii="Calibri" w:eastAsia="TimesNewRomanPSMT" w:hAnsi="Calibri" w:cs="Times New Roman"/>
          <w:bCs/>
          <w:lang w:val="sr-Cyrl-CS"/>
        </w:rPr>
        <w:t xml:space="preserve"> у конкурсној документацији</w:t>
      </w:r>
      <w:r>
        <w:rPr>
          <w:rFonts w:ascii="Calibri" w:eastAsia="TimesNewRomanPSMT" w:hAnsi="Calibri" w:cs="Times New Roman"/>
          <w:bCs/>
          <w:lang w:val="sr-Cyrl-CS"/>
        </w:rPr>
        <w:t xml:space="preserve"> </w:t>
      </w:r>
      <w:r w:rsidRPr="004506E8">
        <w:rPr>
          <w:rFonts w:ascii="Calibri" w:eastAsia="TimesNewRomanPSMT" w:hAnsi="Calibri" w:cs="Times New Roman"/>
          <w:bCs/>
          <w:lang w:val="sr-Cyrl-CS"/>
        </w:rPr>
        <w:t>- Образац изјаве у складу са чланом 75.став 2. З</w:t>
      </w:r>
      <w:r w:rsidRPr="004506E8">
        <w:rPr>
          <w:rFonts w:ascii="Calibri" w:eastAsia="TimesNewRomanPSMT" w:hAnsi="Calibri" w:cs="Times New Roman"/>
          <w:bCs/>
          <w:lang w:val="sr-Latn-CS"/>
        </w:rPr>
        <w:t>a</w:t>
      </w:r>
      <w:r w:rsidRPr="004506E8">
        <w:rPr>
          <w:rFonts w:ascii="Calibri" w:eastAsia="TimesNewRomanPSMT" w:hAnsi="Calibri" w:cs="Times New Roman"/>
          <w:bCs/>
          <w:lang w:val="sr-Cyrl-CS"/>
        </w:rPr>
        <w:t>кона о јавим набавкама, као и непостојању забране обављања делатности)</w:t>
      </w:r>
    </w:p>
    <w:p w:rsidR="00265CA9" w:rsidRPr="00485B31" w:rsidRDefault="00265CA9" w:rsidP="00265CA9">
      <w:pPr>
        <w:numPr>
          <w:ilvl w:val="0"/>
          <w:numId w:val="13"/>
        </w:numPr>
        <w:suppressAutoHyphens/>
        <w:spacing w:after="0" w:line="100" w:lineRule="atLeast"/>
        <w:jc w:val="both"/>
        <w:rPr>
          <w:rFonts w:ascii="Calibri" w:eastAsia="TimesNewRomanPSMT" w:hAnsi="Calibri" w:cs="Times New Roman"/>
          <w:bCs/>
          <w:lang w:val="sr-Cyrl-CS"/>
        </w:rPr>
      </w:pPr>
      <w:r w:rsidRPr="00485B31">
        <w:rPr>
          <w:rFonts w:ascii="Calibri" w:eastAsia="TimesNewRomanPSMT" w:hAnsi="Calibri" w:cs="Times New Roman"/>
          <w:bCs/>
          <w:lang w:val="sr-Cyrl-CS"/>
        </w:rPr>
        <w:t>Уколико понуђач подноси заједничку понуду, обрасци који подразумевају давање изјава под материјалом и кривичном одговорношћу</w:t>
      </w:r>
      <w:r w:rsidRPr="00485B31">
        <w:rPr>
          <w:rFonts w:ascii="Calibri" w:eastAsia="TimesNewRomanPSMT" w:hAnsi="Calibri" w:cs="Times New Roman"/>
          <w:bCs/>
        </w:rPr>
        <w:t xml:space="preserve"> </w:t>
      </w:r>
      <w:r w:rsidRPr="004506E8">
        <w:rPr>
          <w:rFonts w:ascii="Calibri" w:eastAsia="TimesNewRomanPSMT" w:hAnsi="Calibri" w:cs="Times New Roman"/>
          <w:bCs/>
          <w:lang w:val="sr-Cyrl-CS"/>
        </w:rPr>
        <w:t xml:space="preserve">(Образац </w:t>
      </w:r>
      <w:r w:rsidRPr="004506E8">
        <w:rPr>
          <w:rFonts w:ascii="Calibri" w:eastAsia="TimesNewRomanPSMT" w:hAnsi="Calibri" w:cs="Times New Roman"/>
          <w:bCs/>
        </w:rPr>
        <w:t>4</w:t>
      </w:r>
      <w:r w:rsidRPr="004506E8">
        <w:rPr>
          <w:rFonts w:ascii="Calibri" w:eastAsia="TimesNewRomanPSMT" w:hAnsi="Calibri" w:cs="Times New Roman"/>
          <w:bCs/>
          <w:lang w:val="sr-Cyrl-CS"/>
        </w:rPr>
        <w:t xml:space="preserve"> у конкурсној документацији- Образац изјаве о независној понуди, Образац</w:t>
      </w:r>
      <w:r w:rsidRPr="004506E8">
        <w:rPr>
          <w:rFonts w:ascii="Calibri" w:eastAsia="TimesNewRomanPSMT" w:hAnsi="Calibri" w:cs="Times New Roman"/>
          <w:bCs/>
          <w:lang w:val="sr-Latn-CS"/>
        </w:rPr>
        <w:t xml:space="preserve"> </w:t>
      </w:r>
      <w:r w:rsidRPr="004506E8">
        <w:rPr>
          <w:rFonts w:ascii="Calibri" w:eastAsia="TimesNewRomanPSMT" w:hAnsi="Calibri" w:cs="Times New Roman"/>
          <w:bCs/>
        </w:rPr>
        <w:t>5</w:t>
      </w:r>
      <w:r w:rsidRPr="004506E8">
        <w:rPr>
          <w:rFonts w:ascii="Calibri" w:eastAsia="TimesNewRomanPSMT" w:hAnsi="Calibri" w:cs="Times New Roman"/>
          <w:bCs/>
          <w:lang w:val="sr-Cyrl-CS"/>
        </w:rPr>
        <w:t xml:space="preserve"> у конкурсној документацији- Образац </w:t>
      </w:r>
      <w:r w:rsidRPr="004506E8">
        <w:rPr>
          <w:rFonts w:ascii="Calibri" w:eastAsia="TimesNewRomanPSMT" w:hAnsi="Calibri" w:cs="Times New Roman"/>
          <w:bCs/>
          <w:lang w:val="sr-Cyrl-CS"/>
        </w:rPr>
        <w:lastRenderedPageBreak/>
        <w:t>изјаве у складу са чланом 75.став 2. Закона о јавим набавкама, као и непостојању забране обављања делатности), достављају се за сваког учесника у заједничкој понуди посебно и сваки од учесника</w:t>
      </w:r>
      <w:r w:rsidRPr="00485B31">
        <w:rPr>
          <w:rFonts w:ascii="Calibri" w:eastAsia="TimesNewRomanPSMT" w:hAnsi="Calibri" w:cs="Times New Roman"/>
          <w:bCs/>
          <w:lang w:val="sr-Cyrl-CS"/>
        </w:rPr>
        <w:t xml:space="preserve"> у заједничкој понуди потписује и печатом оверава образац који се на њега односи.</w:t>
      </w:r>
    </w:p>
    <w:p w:rsidR="00265CA9" w:rsidRPr="00485B31" w:rsidRDefault="00265CA9" w:rsidP="00265CA9">
      <w:pPr>
        <w:ind w:left="360"/>
        <w:jc w:val="both"/>
        <w:rPr>
          <w:rFonts w:ascii="Calibri" w:eastAsia="TimesNewRomanPSMT" w:hAnsi="Calibri" w:cs="Times New Roman"/>
          <w:bCs/>
          <w:lang w:val="sr-Cyrl-CS"/>
        </w:rPr>
      </w:pPr>
      <w:r w:rsidRPr="00485B31">
        <w:rPr>
          <w:rFonts w:ascii="Calibri" w:eastAsia="TimesNewRomanPSMT" w:hAnsi="Calibri" w:cs="Times New Roman"/>
          <w:bCs/>
          <w:lang w:val="sr-Cyrl-CS"/>
        </w:rPr>
        <w:t>У случају да се понуђачи определе да један понуђач из групе потписује и печатом оверава обрасце д</w:t>
      </w:r>
      <w:r>
        <w:rPr>
          <w:rFonts w:ascii="Calibri" w:eastAsia="TimesNewRomanPSMT" w:hAnsi="Calibri" w:cs="Times New Roman"/>
          <w:bCs/>
          <w:lang w:val="sr-Cyrl-CS"/>
        </w:rPr>
        <w:t>ате у конкурсној документацији (</w:t>
      </w:r>
      <w:r w:rsidRPr="00485B31">
        <w:rPr>
          <w:rFonts w:ascii="Calibri" w:eastAsia="TimesNewRomanPSMT" w:hAnsi="Calibri" w:cs="Times New Roman"/>
          <w:bCs/>
          <w:lang w:val="sr-Cyrl-CS"/>
        </w:rPr>
        <w:t>изузев образац</w:t>
      </w:r>
      <w:r>
        <w:rPr>
          <w:rFonts w:ascii="Calibri" w:eastAsia="TimesNewRomanPSMT" w:hAnsi="Calibri" w:cs="Times New Roman"/>
          <w:bCs/>
          <w:lang w:val="sr-Cyrl-CS"/>
        </w:rPr>
        <w:t>а</w:t>
      </w:r>
      <w:r w:rsidRPr="00485B31">
        <w:rPr>
          <w:rFonts w:ascii="Calibri" w:eastAsia="TimesNewRomanPSMT" w:hAnsi="Calibri" w:cs="Times New Roman"/>
          <w:bCs/>
          <w:lang w:val="sr-Cyrl-CS"/>
        </w:rPr>
        <w:t xml:space="preserve"> који подразумевају давање изјава под материјалом и кривичном одговорношћу), наведено треба дефинисати </w:t>
      </w:r>
      <w:r w:rsidRPr="00485B31">
        <w:rPr>
          <w:rFonts w:ascii="Calibri" w:eastAsia="TimesNewRomanPSMT" w:hAnsi="Calibri" w:cs="Times New Roman"/>
          <w:b/>
          <w:bCs/>
          <w:lang w:val="sr-Cyrl-CS"/>
        </w:rPr>
        <w:t>споразумом који достављају уз понуду</w:t>
      </w:r>
      <w:r w:rsidRPr="00485B31">
        <w:rPr>
          <w:rFonts w:ascii="Calibri" w:eastAsia="TimesNewRomanPSMT" w:hAnsi="Calibri" w:cs="Times New Roman"/>
          <w:bCs/>
          <w:lang w:val="sr-Cyrl-CS"/>
        </w:rPr>
        <w:t xml:space="preserve">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 </w:t>
      </w:r>
    </w:p>
    <w:p w:rsidR="00265CA9" w:rsidRPr="00485B31" w:rsidRDefault="00265CA9" w:rsidP="00265CA9">
      <w:pPr>
        <w:numPr>
          <w:ilvl w:val="0"/>
          <w:numId w:val="1"/>
        </w:numPr>
        <w:suppressAutoHyphens/>
        <w:spacing w:after="0" w:line="100" w:lineRule="atLeast"/>
        <w:jc w:val="both"/>
        <w:rPr>
          <w:rFonts w:ascii="Calibri" w:eastAsia="Times New Roman" w:hAnsi="Calibri" w:cs="Times New Roman"/>
          <w:b/>
          <w:bCs/>
          <w:iCs/>
          <w:lang w:val="sr-Cyrl-CS"/>
        </w:rPr>
      </w:pPr>
      <w:r w:rsidRPr="00485B31">
        <w:rPr>
          <w:rFonts w:ascii="Calibri" w:eastAsia="Times New Roman" w:hAnsi="Calibri" w:cs="Times New Roman"/>
          <w:b/>
          <w:bCs/>
          <w:iCs/>
        </w:rPr>
        <w:t xml:space="preserve"> ПАРТИЈЕ</w:t>
      </w:r>
      <w:r w:rsidRPr="00485B31">
        <w:rPr>
          <w:rFonts w:ascii="Calibri" w:eastAsia="Times New Roman" w:hAnsi="Calibri" w:cs="Times New Roman"/>
          <w:b/>
          <w:bCs/>
          <w:iCs/>
          <w:lang w:val="sr-Cyrl-CS"/>
        </w:rPr>
        <w:t>:</w:t>
      </w:r>
    </w:p>
    <w:p w:rsidR="00265CA9" w:rsidRPr="00485B31" w:rsidRDefault="00265CA9" w:rsidP="00265CA9">
      <w:pPr>
        <w:ind w:left="360"/>
        <w:jc w:val="both"/>
        <w:rPr>
          <w:rFonts w:ascii="Calibri" w:eastAsia="Times New Roman" w:hAnsi="Calibri" w:cs="Times New Roman"/>
          <w:bCs/>
          <w:iCs/>
          <w:lang w:val="sr-Cyrl-CS"/>
        </w:rPr>
      </w:pPr>
      <w:r w:rsidRPr="00485B31">
        <w:rPr>
          <w:rFonts w:ascii="Calibri" w:eastAsia="Times New Roman" w:hAnsi="Calibri" w:cs="Times New Roman"/>
          <w:bCs/>
          <w:iCs/>
          <w:lang w:val="sr-Cyrl-CS"/>
        </w:rPr>
        <w:t xml:space="preserve">Предметна набавка </w:t>
      </w:r>
      <w:r>
        <w:rPr>
          <w:rFonts w:ascii="Calibri" w:eastAsia="Times New Roman" w:hAnsi="Calibri" w:cs="Times New Roman"/>
          <w:bCs/>
          <w:iCs/>
          <w:lang w:val="sr-Cyrl-CS"/>
        </w:rPr>
        <w:t>је обликована по партијама – ДВЕ ПАРТИЈЕ</w:t>
      </w:r>
    </w:p>
    <w:p w:rsidR="00265CA9" w:rsidRPr="00485B31" w:rsidRDefault="00265CA9" w:rsidP="00265CA9">
      <w:pPr>
        <w:numPr>
          <w:ilvl w:val="0"/>
          <w:numId w:val="1"/>
        </w:numPr>
        <w:suppressAutoHyphens/>
        <w:spacing w:after="0" w:line="100" w:lineRule="atLeast"/>
        <w:jc w:val="both"/>
        <w:rPr>
          <w:rFonts w:ascii="Calibri" w:eastAsia="Times New Roman" w:hAnsi="Calibri" w:cs="Times New Roman"/>
          <w:b/>
          <w:bCs/>
          <w:iCs/>
          <w:lang w:val="sr-Cyrl-CS"/>
        </w:rPr>
      </w:pPr>
      <w:r w:rsidRPr="00485B31">
        <w:rPr>
          <w:rFonts w:ascii="Calibri" w:eastAsia="Times New Roman" w:hAnsi="Calibri" w:cs="Times New Roman"/>
          <w:b/>
          <w:bCs/>
          <w:iCs/>
          <w:lang w:val="sr-Cyrl-CS"/>
        </w:rPr>
        <w:t xml:space="preserve"> </w:t>
      </w:r>
      <w:r w:rsidRPr="00485B31">
        <w:rPr>
          <w:rFonts w:ascii="Calibri" w:eastAsia="Times New Roman" w:hAnsi="Calibri" w:cs="Times New Roman"/>
          <w:b/>
          <w:bCs/>
          <w:iCs/>
        </w:rPr>
        <w:t>ПОНУДА СА ВАРИЈАНТАМА</w:t>
      </w:r>
    </w:p>
    <w:p w:rsidR="00265CA9" w:rsidRPr="00485B31" w:rsidRDefault="00265CA9" w:rsidP="00265CA9">
      <w:pPr>
        <w:jc w:val="both"/>
        <w:rPr>
          <w:rFonts w:ascii="Calibri" w:eastAsia="Times New Roman" w:hAnsi="Calibri" w:cs="Times New Roman"/>
          <w:bCs/>
          <w:iCs/>
        </w:rPr>
      </w:pPr>
      <w:r w:rsidRPr="00485B31">
        <w:rPr>
          <w:rFonts w:ascii="Calibri" w:eastAsia="Times New Roman" w:hAnsi="Calibri" w:cs="Times New Roman"/>
          <w:bCs/>
          <w:iCs/>
        </w:rPr>
        <w:t>Подношење понуде са варијантама није дозвољено.</w:t>
      </w:r>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b/>
          <w:bCs/>
          <w:iCs/>
        </w:rPr>
        <w:t>5.</w:t>
      </w:r>
      <w:r w:rsidRPr="00485B31">
        <w:rPr>
          <w:rFonts w:ascii="Calibri" w:eastAsia="Times New Roman" w:hAnsi="Calibri" w:cs="Times New Roman"/>
          <w:b/>
          <w:bCs/>
          <w:i/>
          <w:iCs/>
        </w:rPr>
        <w:t xml:space="preserve"> </w:t>
      </w:r>
      <w:r w:rsidRPr="00485B31">
        <w:rPr>
          <w:rFonts w:ascii="Calibri" w:eastAsia="Times New Roman" w:hAnsi="Calibri" w:cs="Times New Roman"/>
          <w:b/>
          <w:iCs/>
        </w:rPr>
        <w:t>НАЧИН ИЗМЕНЕ, ДОПУНЕ И ОПОЗИВА ПОНУДЕ</w:t>
      </w:r>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rPr>
        <w:t xml:space="preserve">   У року за подношење понуде понуђач може да измени, допуни или опозове своју понуду на начин који је одређен за подношење понуде.</w:t>
      </w:r>
    </w:p>
    <w:p w:rsidR="00265CA9" w:rsidRPr="00485B31" w:rsidRDefault="00265CA9" w:rsidP="00265CA9">
      <w:pPr>
        <w:jc w:val="both"/>
        <w:rPr>
          <w:rFonts w:ascii="Calibri" w:eastAsia="TimesNewRomanPSMT" w:hAnsi="Calibri" w:cs="Times New Roman"/>
          <w:bCs/>
          <w:iCs/>
        </w:rPr>
      </w:pPr>
      <w:r w:rsidRPr="00485B31">
        <w:rPr>
          <w:rFonts w:ascii="Calibri" w:eastAsia="Times New Roman" w:hAnsi="Calibri" w:cs="Times New Roman"/>
        </w:rPr>
        <w:t xml:space="preserve">Понуђач је дужан да јасно назначи који део понуде мења односно која документа накнадно доставља. </w:t>
      </w:r>
    </w:p>
    <w:p w:rsidR="00265CA9" w:rsidRPr="00485B31" w:rsidRDefault="00265CA9" w:rsidP="00265CA9">
      <w:pPr>
        <w:jc w:val="both"/>
        <w:rPr>
          <w:rFonts w:ascii="Calibri" w:eastAsia="TimesNewRomanPSMT" w:hAnsi="Calibri" w:cs="Times New Roman"/>
          <w:bCs/>
          <w:iCs/>
        </w:rPr>
      </w:pPr>
      <w:r w:rsidRPr="00485B31">
        <w:rPr>
          <w:rFonts w:ascii="Calibri" w:eastAsia="TimesNewRomanPSMT" w:hAnsi="Calibri" w:cs="Times New Roman"/>
          <w:bCs/>
          <w:iCs/>
        </w:rPr>
        <w:t>Измену, допуну или опозив понуде треба доставити на адресу</w:t>
      </w:r>
      <w:r w:rsidRPr="00485B31">
        <w:rPr>
          <w:rFonts w:ascii="Calibri" w:eastAsia="TimesNewRomanPSMT" w:hAnsi="Calibri" w:cs="Times New Roman"/>
          <w:bCs/>
          <w:iCs/>
          <w:lang w:val="sr-Cyrl-CS"/>
        </w:rPr>
        <w:t>:</w:t>
      </w:r>
      <w:r>
        <w:rPr>
          <w:rFonts w:eastAsia="TimesNewRomanPSMT"/>
          <w:bCs/>
          <w:lang w:val="sr-Cyrl-CS"/>
        </w:rPr>
        <w:t xml:space="preserve"> </w:t>
      </w:r>
      <w:r>
        <w:rPr>
          <w:rFonts w:eastAsia="TimesNewRomanPSMT"/>
          <w:b/>
          <w:bCs/>
          <w:lang w:val="sr-Cyrl-CS"/>
        </w:rPr>
        <w:t>Установе за одрасле и старије „Гвозден Јованчићевић“ Велики Поповац</w:t>
      </w:r>
      <w:r w:rsidRPr="00485B31">
        <w:rPr>
          <w:rFonts w:ascii="Calibri" w:eastAsia="TimesNewRomanPSMT" w:hAnsi="Calibri" w:cs="Times New Roman"/>
          <w:b/>
          <w:bCs/>
          <w:lang w:val="sr-Cyrl-CS"/>
        </w:rPr>
        <w:t>,</w:t>
      </w:r>
      <w:r w:rsidRPr="00485B31">
        <w:rPr>
          <w:rFonts w:ascii="Calibri" w:eastAsia="TimesNewRomanPSMT" w:hAnsi="Calibri" w:cs="Times New Roman"/>
          <w:bCs/>
          <w:lang w:val="sr-Cyrl-CS"/>
        </w:rPr>
        <w:t>, 12300 Петровац на Млави</w:t>
      </w:r>
      <w:r w:rsidRPr="00485B31">
        <w:rPr>
          <w:rFonts w:ascii="Calibri" w:eastAsia="Times New Roman" w:hAnsi="Calibri" w:cs="Times New Roman"/>
          <w:i/>
          <w:iCs/>
        </w:rPr>
        <w:t xml:space="preserve">, </w:t>
      </w:r>
      <w:r w:rsidRPr="00485B31">
        <w:rPr>
          <w:rFonts w:ascii="Calibri" w:eastAsia="TimesNewRomanPSMT" w:hAnsi="Calibri" w:cs="Times New Roman"/>
          <w:bCs/>
          <w:iCs/>
          <w:color w:val="FF0000"/>
        </w:rPr>
        <w:t xml:space="preserve"> </w:t>
      </w:r>
      <w:r w:rsidRPr="00485B31">
        <w:rPr>
          <w:rFonts w:ascii="Calibri" w:eastAsia="TimesNewRomanPSMT" w:hAnsi="Calibri" w:cs="Times New Roman"/>
          <w:bCs/>
          <w:iCs/>
        </w:rPr>
        <w:t>са назнаком:</w:t>
      </w:r>
    </w:p>
    <w:p w:rsidR="00265CA9" w:rsidRPr="008900F3" w:rsidRDefault="00265CA9" w:rsidP="00265CA9">
      <w:pPr>
        <w:autoSpaceDE w:val="0"/>
        <w:autoSpaceDN w:val="0"/>
        <w:adjustRightInd w:val="0"/>
        <w:spacing w:line="240" w:lineRule="auto"/>
        <w:jc w:val="both"/>
        <w:rPr>
          <w:rFonts w:ascii="Calibri" w:eastAsia="Times New Roman" w:hAnsi="Calibri" w:cs="Times New Roman"/>
          <w:b/>
          <w:lang/>
        </w:rPr>
      </w:pPr>
      <w:r w:rsidRPr="00485B31">
        <w:rPr>
          <w:rFonts w:ascii="Calibri" w:eastAsia="TimesNewRomanPSMT" w:hAnsi="Calibri" w:cs="Times New Roman"/>
          <w:bCs/>
          <w:iCs/>
        </w:rPr>
        <w:t>„</w:t>
      </w:r>
      <w:r w:rsidRPr="00485B31">
        <w:rPr>
          <w:rFonts w:ascii="Calibri" w:eastAsia="TimesNewRomanPSMT" w:hAnsi="Calibri" w:cs="Times New Roman"/>
          <w:b/>
          <w:bCs/>
          <w:iCs/>
        </w:rPr>
        <w:t xml:space="preserve">Измена </w:t>
      </w:r>
      <w:r w:rsidRPr="00485B31">
        <w:rPr>
          <w:rFonts w:ascii="Calibri" w:eastAsia="TimesNewRomanPSMT" w:hAnsi="Calibri" w:cs="Times New Roman"/>
          <w:bCs/>
          <w:iCs/>
        </w:rPr>
        <w:t>понуде</w:t>
      </w:r>
      <w:r w:rsidRPr="00485B31">
        <w:rPr>
          <w:rFonts w:ascii="Calibri" w:eastAsia="TimesNewRomanPS-BoldMT" w:hAnsi="Calibri" w:cs="Times New Roman"/>
          <w:bCs/>
        </w:rPr>
        <w:t xml:space="preserve"> за јавну набавку</w:t>
      </w:r>
      <w:r w:rsidRPr="00485B31">
        <w:rPr>
          <w:rFonts w:ascii="Calibri" w:eastAsia="TimesNewRomanPS-BoldMT" w:hAnsi="Calibri" w:cs="Times New Roman"/>
          <w:bCs/>
          <w:lang w:val="sr-Cyrl-CS"/>
        </w:rPr>
        <w:t xml:space="preserve"> добара</w:t>
      </w:r>
      <w:r w:rsidRPr="00485B31">
        <w:rPr>
          <w:rFonts w:ascii="Calibri" w:eastAsia="Times New Roman" w:hAnsi="Calibri" w:cs="Times New Roman"/>
        </w:rPr>
        <w:t xml:space="preserve"> –</w:t>
      </w:r>
      <w:r w:rsidRPr="008900F3">
        <w:rPr>
          <w:rFonts w:ascii="Calibri" w:eastAsia="Times New Roman" w:hAnsi="Calibri" w:cs="Times New Roman"/>
          <w:b/>
          <w:lang/>
        </w:rPr>
        <w:t xml:space="preserve"> </w:t>
      </w:r>
      <w:r>
        <w:rPr>
          <w:rFonts w:ascii="Calibri" w:eastAsia="Times New Roman" w:hAnsi="Calibri" w:cs="Times New Roman"/>
          <w:b/>
          <w:lang/>
        </w:rPr>
        <w:t>НАБАВКА БЕНЗИНА, НАФТЕ,</w:t>
      </w:r>
      <w:r w:rsidR="00D875B5">
        <w:rPr>
          <w:rFonts w:ascii="Calibri" w:eastAsia="Times New Roman" w:hAnsi="Calibri" w:cs="Times New Roman"/>
          <w:b/>
          <w:lang/>
        </w:rPr>
        <w:t xml:space="preserve"> </w:t>
      </w:r>
      <w:r>
        <w:rPr>
          <w:rFonts w:ascii="Calibri" w:eastAsia="Times New Roman" w:hAnsi="Calibri" w:cs="Times New Roman"/>
          <w:b/>
          <w:lang/>
        </w:rPr>
        <w:t>УЉА И МАЗИВА ( ПАРТИЈА БР.1 ) И</w:t>
      </w:r>
      <w:r>
        <w:rPr>
          <w:rFonts w:ascii="Calibri" w:eastAsia="Times New Roman" w:hAnsi="Calibri" w:cs="Times New Roman"/>
          <w:b/>
          <w:lang w:val="sr-Cyrl-CS"/>
        </w:rPr>
        <w:t xml:space="preserve"> НАБАВКА ЛОЖ УЉА ( ПАРТИЈА БР.2 ) </w:t>
      </w:r>
      <w:r w:rsidRPr="00485B31">
        <w:rPr>
          <w:rFonts w:ascii="Calibri" w:eastAsia="TimesNewRomanPS-BoldMT" w:hAnsi="Calibri" w:cs="Times New Roman"/>
          <w:b/>
          <w:bCs/>
          <w:lang w:val="sr-Cyrl-CS"/>
        </w:rPr>
        <w:t xml:space="preserve">, </w:t>
      </w:r>
      <w:r w:rsidRPr="00485B31">
        <w:rPr>
          <w:rFonts w:ascii="Calibri" w:eastAsia="TimesNewRomanPS-BoldMT" w:hAnsi="Calibri" w:cs="Times New Roman"/>
          <w:b/>
          <w:bCs/>
        </w:rPr>
        <w:t>ЈН бр</w:t>
      </w:r>
      <w:r>
        <w:rPr>
          <w:rFonts w:ascii="Calibri" w:eastAsia="TimesNewRomanPS-BoldMT" w:hAnsi="Calibri" w:cs="Times New Roman"/>
          <w:b/>
          <w:bCs/>
        </w:rPr>
        <w:t>.</w:t>
      </w:r>
      <w:r w:rsidRPr="001C094A">
        <w:rPr>
          <w:rFonts w:ascii="Calibri" w:eastAsia="Times New Roman" w:hAnsi="Calibri" w:cs="Times New Roman"/>
        </w:rPr>
        <w:t xml:space="preserve"> </w:t>
      </w:r>
      <w:r>
        <w:rPr>
          <w:b/>
          <w:lang w:val="sr-Cyrl-CS"/>
        </w:rPr>
        <w:t>9</w:t>
      </w:r>
      <w:r>
        <w:rPr>
          <w:rFonts w:ascii="Calibri" w:eastAsia="Times New Roman" w:hAnsi="Calibri" w:cs="Times New Roman"/>
          <w:b/>
        </w:rPr>
        <w:t>/1</w:t>
      </w:r>
      <w:r>
        <w:rPr>
          <w:rFonts w:ascii="Calibri" w:eastAsia="Times New Roman" w:hAnsi="Calibri" w:cs="Times New Roman"/>
          <w:b/>
          <w:lang/>
        </w:rPr>
        <w:t>8</w:t>
      </w:r>
      <w:r w:rsidRPr="001C094A">
        <w:rPr>
          <w:rFonts w:ascii="Calibri" w:eastAsia="TimesNewRomanPSMT" w:hAnsi="Calibri" w:cs="Times New Roman"/>
          <w:b/>
          <w:bCs/>
        </w:rPr>
        <w:t>-</w:t>
      </w:r>
      <w:r w:rsidRPr="001C094A">
        <w:rPr>
          <w:rFonts w:ascii="Calibri" w:eastAsia="TimesNewRomanPS-BoldMT" w:hAnsi="Calibri" w:cs="Times New Roman"/>
          <w:b/>
          <w:bCs/>
          <w:u w:val="single"/>
        </w:rPr>
        <w:t>НЕ ОТВАРАТИ- ”</w:t>
      </w:r>
      <w:r w:rsidRPr="001C094A">
        <w:rPr>
          <w:rFonts w:ascii="Calibri" w:eastAsia="Times New Roman" w:hAnsi="Calibri" w:cs="Times New Roman"/>
          <w:b/>
        </w:rPr>
        <w:t>.</w:t>
      </w:r>
      <w:r>
        <w:rPr>
          <w:rFonts w:ascii="Calibri" w:eastAsia="Times New Roman" w:hAnsi="Calibri" w:cs="Times New Roman"/>
          <w:b/>
          <w:lang/>
        </w:rPr>
        <w:t xml:space="preserve">  или</w:t>
      </w:r>
    </w:p>
    <w:p w:rsidR="00265CA9" w:rsidRPr="008900F3" w:rsidRDefault="00265CA9" w:rsidP="00265CA9">
      <w:pPr>
        <w:autoSpaceDE w:val="0"/>
        <w:autoSpaceDN w:val="0"/>
        <w:adjustRightInd w:val="0"/>
        <w:spacing w:line="240" w:lineRule="auto"/>
        <w:jc w:val="both"/>
        <w:rPr>
          <w:rFonts w:ascii="Calibri" w:eastAsia="Times New Roman" w:hAnsi="Calibri" w:cs="Times New Roman"/>
          <w:b/>
        </w:rPr>
      </w:pPr>
      <w:r w:rsidRPr="00485B31">
        <w:rPr>
          <w:rFonts w:ascii="Calibri" w:eastAsia="TimesNewRomanPSMT" w:hAnsi="Calibri" w:cs="Times New Roman"/>
          <w:bCs/>
          <w:iCs/>
        </w:rPr>
        <w:t>„</w:t>
      </w:r>
      <w:r w:rsidRPr="00485B31">
        <w:rPr>
          <w:rFonts w:ascii="Calibri" w:eastAsia="TimesNewRomanPSMT" w:hAnsi="Calibri" w:cs="Times New Roman"/>
          <w:b/>
          <w:bCs/>
          <w:iCs/>
        </w:rPr>
        <w:t xml:space="preserve">Допуна </w:t>
      </w:r>
      <w:r w:rsidRPr="00485B31">
        <w:rPr>
          <w:rFonts w:ascii="Calibri" w:eastAsia="TimesNewRomanPSMT" w:hAnsi="Calibri" w:cs="Times New Roman"/>
          <w:bCs/>
          <w:iCs/>
        </w:rPr>
        <w:t xml:space="preserve">понуде </w:t>
      </w:r>
      <w:r w:rsidRPr="00485B31">
        <w:rPr>
          <w:rFonts w:ascii="Calibri" w:eastAsia="TimesNewRomanPS-BoldMT" w:hAnsi="Calibri" w:cs="Times New Roman"/>
          <w:bCs/>
        </w:rPr>
        <w:t>за јавну набавку</w:t>
      </w:r>
      <w:r w:rsidRPr="00485B31">
        <w:rPr>
          <w:rFonts w:ascii="Calibri" w:eastAsia="Times New Roman" w:hAnsi="Calibri" w:cs="Times New Roman"/>
        </w:rPr>
        <w:t xml:space="preserve"> </w:t>
      </w:r>
      <w:r w:rsidRPr="00485B31">
        <w:rPr>
          <w:rFonts w:ascii="Calibri" w:eastAsia="TimesNewRomanPS-BoldMT" w:hAnsi="Calibri" w:cs="Times New Roman"/>
          <w:bCs/>
          <w:lang w:val="sr-Cyrl-CS"/>
        </w:rPr>
        <w:t>добара</w:t>
      </w:r>
      <w:r>
        <w:rPr>
          <w:rFonts w:ascii="Calibri" w:eastAsia="TimesNewRomanPS-BoldMT" w:hAnsi="Calibri" w:cs="Times New Roman"/>
          <w:b/>
          <w:bCs/>
        </w:rPr>
        <w:t>-</w:t>
      </w:r>
      <w:r w:rsidRPr="008900F3">
        <w:rPr>
          <w:rFonts w:ascii="Calibri" w:eastAsia="Times New Roman" w:hAnsi="Calibri" w:cs="Times New Roman"/>
          <w:b/>
          <w:lang/>
        </w:rPr>
        <w:t xml:space="preserve"> </w:t>
      </w:r>
      <w:r>
        <w:rPr>
          <w:rFonts w:ascii="Calibri" w:eastAsia="Times New Roman" w:hAnsi="Calibri" w:cs="Times New Roman"/>
          <w:b/>
          <w:lang/>
        </w:rPr>
        <w:t>НАБАВКА БЕНЗИНА, НАФТЕ,</w:t>
      </w:r>
      <w:r w:rsidR="00D875B5">
        <w:rPr>
          <w:rFonts w:ascii="Calibri" w:eastAsia="Times New Roman" w:hAnsi="Calibri" w:cs="Times New Roman"/>
          <w:b/>
          <w:lang/>
        </w:rPr>
        <w:t xml:space="preserve"> </w:t>
      </w:r>
      <w:r>
        <w:rPr>
          <w:rFonts w:ascii="Calibri" w:eastAsia="Times New Roman" w:hAnsi="Calibri" w:cs="Times New Roman"/>
          <w:b/>
          <w:lang/>
        </w:rPr>
        <w:t>УЉА И МАЗИВА ( ПАРТИЈА БР.1 ) И</w:t>
      </w:r>
      <w:r>
        <w:rPr>
          <w:rFonts w:ascii="Calibri" w:eastAsia="Times New Roman" w:hAnsi="Calibri" w:cs="Times New Roman"/>
          <w:b/>
          <w:lang w:val="sr-Cyrl-CS"/>
        </w:rPr>
        <w:t xml:space="preserve"> НАБАВКА ЛОЖ УЉА ( ПАРТИЈА БР.2 ) </w:t>
      </w:r>
      <w:r w:rsidRPr="00485B31">
        <w:rPr>
          <w:rFonts w:ascii="Calibri" w:eastAsia="TimesNewRomanPS-BoldMT" w:hAnsi="Calibri" w:cs="Times New Roman"/>
          <w:b/>
          <w:bCs/>
          <w:lang w:val="sr-Cyrl-CS"/>
        </w:rPr>
        <w:t xml:space="preserve">, </w:t>
      </w:r>
      <w:r w:rsidRPr="00485B31">
        <w:rPr>
          <w:rFonts w:ascii="Calibri" w:eastAsia="TimesNewRomanPS-BoldMT" w:hAnsi="Calibri" w:cs="Times New Roman"/>
          <w:b/>
          <w:bCs/>
        </w:rPr>
        <w:t>ЈН бр</w:t>
      </w:r>
      <w:r>
        <w:rPr>
          <w:rFonts w:ascii="Calibri" w:eastAsia="TimesNewRomanPS-BoldMT" w:hAnsi="Calibri" w:cs="Times New Roman"/>
          <w:b/>
          <w:bCs/>
        </w:rPr>
        <w:t>.</w:t>
      </w:r>
      <w:r w:rsidRPr="001C094A">
        <w:rPr>
          <w:rFonts w:ascii="Calibri" w:eastAsia="Times New Roman" w:hAnsi="Calibri" w:cs="Times New Roman"/>
        </w:rPr>
        <w:t xml:space="preserve"> </w:t>
      </w:r>
      <w:r>
        <w:rPr>
          <w:b/>
          <w:lang w:val="sr-Cyrl-CS"/>
        </w:rPr>
        <w:t>9</w:t>
      </w:r>
      <w:r>
        <w:rPr>
          <w:rFonts w:ascii="Calibri" w:eastAsia="Times New Roman" w:hAnsi="Calibri" w:cs="Times New Roman"/>
          <w:b/>
        </w:rPr>
        <w:t>/1</w:t>
      </w:r>
      <w:r>
        <w:rPr>
          <w:rFonts w:ascii="Calibri" w:eastAsia="Times New Roman" w:hAnsi="Calibri" w:cs="Times New Roman"/>
          <w:b/>
          <w:lang/>
        </w:rPr>
        <w:t>8</w:t>
      </w:r>
      <w:r w:rsidRPr="001C094A">
        <w:rPr>
          <w:rFonts w:ascii="Calibri" w:eastAsia="TimesNewRomanPSMT" w:hAnsi="Calibri" w:cs="Times New Roman"/>
          <w:b/>
          <w:bCs/>
        </w:rPr>
        <w:t>-</w:t>
      </w:r>
      <w:r w:rsidRPr="001C094A">
        <w:rPr>
          <w:rFonts w:ascii="Calibri" w:eastAsia="TimesNewRomanPS-BoldMT" w:hAnsi="Calibri" w:cs="Times New Roman"/>
          <w:b/>
          <w:bCs/>
          <w:u w:val="single"/>
        </w:rPr>
        <w:t>НЕ ОТВАРАТИ- ”</w:t>
      </w:r>
      <w:r w:rsidRPr="001C094A">
        <w:rPr>
          <w:rFonts w:ascii="Calibri" w:eastAsia="Times New Roman" w:hAnsi="Calibri" w:cs="Times New Roman"/>
          <w:b/>
        </w:rPr>
        <w:t>.</w:t>
      </w:r>
      <w:r>
        <w:rPr>
          <w:rFonts w:ascii="Calibri" w:eastAsia="TimesNewRomanPS-BoldMT" w:hAnsi="Calibri" w:cs="Times New Roman"/>
          <w:b/>
          <w:bCs/>
          <w:lang w:val="sr-Cyrl-CS"/>
        </w:rPr>
        <w:t xml:space="preserve">  </w:t>
      </w:r>
      <w:r w:rsidRPr="00485B31">
        <w:rPr>
          <w:rFonts w:ascii="Calibri" w:eastAsia="TimesNewRomanPSMT" w:hAnsi="Calibri" w:cs="Times New Roman"/>
          <w:bCs/>
          <w:iCs/>
        </w:rPr>
        <w:t>или</w:t>
      </w:r>
    </w:p>
    <w:p w:rsidR="00265CA9" w:rsidRPr="00641445" w:rsidRDefault="00265CA9" w:rsidP="00265CA9">
      <w:pPr>
        <w:autoSpaceDE w:val="0"/>
        <w:autoSpaceDN w:val="0"/>
        <w:adjustRightInd w:val="0"/>
        <w:spacing w:line="240" w:lineRule="auto"/>
        <w:jc w:val="both"/>
        <w:rPr>
          <w:rFonts w:ascii="Calibri" w:eastAsia="Times New Roman" w:hAnsi="Calibri" w:cs="Times New Roman"/>
          <w:b/>
        </w:rPr>
      </w:pPr>
      <w:r w:rsidRPr="00485B31">
        <w:rPr>
          <w:rFonts w:ascii="Calibri" w:eastAsia="TimesNewRomanPSMT" w:hAnsi="Calibri" w:cs="Times New Roman"/>
          <w:bCs/>
          <w:iCs/>
        </w:rPr>
        <w:t>„</w:t>
      </w:r>
      <w:r w:rsidRPr="00485B31">
        <w:rPr>
          <w:rFonts w:ascii="Calibri" w:eastAsia="TimesNewRomanPSMT" w:hAnsi="Calibri" w:cs="Times New Roman"/>
          <w:b/>
          <w:bCs/>
          <w:iCs/>
        </w:rPr>
        <w:t xml:space="preserve">Опозив </w:t>
      </w:r>
      <w:r w:rsidRPr="00485B31">
        <w:rPr>
          <w:rFonts w:ascii="Calibri" w:eastAsia="TimesNewRomanPSMT" w:hAnsi="Calibri" w:cs="Times New Roman"/>
          <w:bCs/>
          <w:iCs/>
        </w:rPr>
        <w:t xml:space="preserve">понуде </w:t>
      </w:r>
      <w:r w:rsidRPr="00485B31">
        <w:rPr>
          <w:rFonts w:ascii="Calibri" w:eastAsia="TimesNewRomanPS-BoldMT" w:hAnsi="Calibri" w:cs="Times New Roman"/>
          <w:bCs/>
        </w:rPr>
        <w:t>за јавну набавку</w:t>
      </w:r>
      <w:r w:rsidRPr="00485B31">
        <w:rPr>
          <w:rFonts w:ascii="Calibri" w:eastAsia="Times New Roman" w:hAnsi="Calibri" w:cs="Times New Roman"/>
        </w:rPr>
        <w:t xml:space="preserve"> </w:t>
      </w:r>
      <w:r w:rsidRPr="00485B31">
        <w:rPr>
          <w:rFonts w:ascii="Calibri" w:eastAsia="TimesNewRomanPS-BoldMT" w:hAnsi="Calibri" w:cs="Times New Roman"/>
          <w:bCs/>
          <w:lang w:val="sr-Cyrl-CS"/>
        </w:rPr>
        <w:t>добара</w:t>
      </w:r>
      <w:r>
        <w:rPr>
          <w:rFonts w:ascii="Calibri" w:eastAsia="TimesNewRomanPS-BoldMT" w:hAnsi="Calibri" w:cs="Times New Roman"/>
          <w:b/>
          <w:bCs/>
        </w:rPr>
        <w:t>-</w:t>
      </w:r>
      <w:r>
        <w:rPr>
          <w:rFonts w:ascii="Calibri" w:eastAsia="TimesNewRomanPS-BoldMT" w:hAnsi="Calibri" w:cs="Times New Roman"/>
          <w:b/>
          <w:bCs/>
          <w:lang w:val="sr-Cyrl-CS"/>
        </w:rPr>
        <w:t xml:space="preserve"> </w:t>
      </w:r>
      <w:r>
        <w:rPr>
          <w:rFonts w:ascii="Calibri" w:eastAsia="Times New Roman" w:hAnsi="Calibri" w:cs="Times New Roman"/>
          <w:b/>
          <w:lang/>
        </w:rPr>
        <w:t>НАБАВКА БЕНЗИНА, НАФТЕ,</w:t>
      </w:r>
      <w:r w:rsidR="00D875B5">
        <w:rPr>
          <w:rFonts w:ascii="Calibri" w:eastAsia="Times New Roman" w:hAnsi="Calibri" w:cs="Times New Roman"/>
          <w:b/>
          <w:lang/>
        </w:rPr>
        <w:t xml:space="preserve"> </w:t>
      </w:r>
      <w:r>
        <w:rPr>
          <w:rFonts w:ascii="Calibri" w:eastAsia="Times New Roman" w:hAnsi="Calibri" w:cs="Times New Roman"/>
          <w:b/>
          <w:lang/>
        </w:rPr>
        <w:t>УЉА И МАЗИВА ( ПАРТИЈА БР.1 ) И</w:t>
      </w:r>
      <w:r>
        <w:rPr>
          <w:rFonts w:ascii="Calibri" w:eastAsia="Times New Roman" w:hAnsi="Calibri" w:cs="Times New Roman"/>
          <w:b/>
          <w:lang w:val="sr-Cyrl-CS"/>
        </w:rPr>
        <w:t xml:space="preserve"> НАБАВКА ЛОЖ УЉА ( ПАРТИЈА БР.2 ) </w:t>
      </w:r>
      <w:r w:rsidRPr="00485B31">
        <w:rPr>
          <w:rFonts w:ascii="Calibri" w:eastAsia="TimesNewRomanPS-BoldMT" w:hAnsi="Calibri" w:cs="Times New Roman"/>
          <w:b/>
          <w:bCs/>
          <w:lang w:val="sr-Cyrl-CS"/>
        </w:rPr>
        <w:t xml:space="preserve">, </w:t>
      </w:r>
      <w:r w:rsidRPr="00485B31">
        <w:rPr>
          <w:rFonts w:ascii="Calibri" w:eastAsia="TimesNewRomanPS-BoldMT" w:hAnsi="Calibri" w:cs="Times New Roman"/>
          <w:b/>
          <w:bCs/>
        </w:rPr>
        <w:t>ЈН бр</w:t>
      </w:r>
      <w:r>
        <w:rPr>
          <w:rFonts w:ascii="Calibri" w:eastAsia="TimesNewRomanPS-BoldMT" w:hAnsi="Calibri" w:cs="Times New Roman"/>
          <w:b/>
          <w:bCs/>
        </w:rPr>
        <w:t>.</w:t>
      </w:r>
      <w:r w:rsidRPr="001C094A">
        <w:rPr>
          <w:rFonts w:ascii="Calibri" w:eastAsia="Times New Roman" w:hAnsi="Calibri" w:cs="Times New Roman"/>
        </w:rPr>
        <w:t xml:space="preserve"> </w:t>
      </w:r>
      <w:r>
        <w:rPr>
          <w:b/>
          <w:lang w:val="sr-Cyrl-CS"/>
        </w:rPr>
        <w:t>9</w:t>
      </w:r>
      <w:r>
        <w:rPr>
          <w:rFonts w:ascii="Calibri" w:eastAsia="Times New Roman" w:hAnsi="Calibri" w:cs="Times New Roman"/>
          <w:b/>
        </w:rPr>
        <w:t>/1</w:t>
      </w:r>
      <w:r>
        <w:rPr>
          <w:rFonts w:ascii="Calibri" w:eastAsia="Times New Roman" w:hAnsi="Calibri" w:cs="Times New Roman"/>
          <w:b/>
          <w:lang/>
        </w:rPr>
        <w:t>8</w:t>
      </w:r>
      <w:r w:rsidRPr="001C094A">
        <w:rPr>
          <w:rFonts w:ascii="Calibri" w:eastAsia="TimesNewRomanPSMT" w:hAnsi="Calibri" w:cs="Times New Roman"/>
          <w:b/>
          <w:bCs/>
        </w:rPr>
        <w:t>-</w:t>
      </w:r>
      <w:r w:rsidRPr="001C094A">
        <w:rPr>
          <w:rFonts w:ascii="Calibri" w:eastAsia="TimesNewRomanPS-BoldMT" w:hAnsi="Calibri" w:cs="Times New Roman"/>
          <w:b/>
          <w:bCs/>
          <w:u w:val="single"/>
        </w:rPr>
        <w:t>НЕ ОТВАРАТИ- ”</w:t>
      </w:r>
      <w:r w:rsidRPr="001C094A">
        <w:rPr>
          <w:rFonts w:ascii="Calibri" w:eastAsia="Times New Roman" w:hAnsi="Calibri" w:cs="Times New Roman"/>
          <w:b/>
        </w:rPr>
        <w:t>.</w:t>
      </w:r>
      <w:r>
        <w:rPr>
          <w:rFonts w:ascii="Calibri" w:eastAsia="TimesNewRomanPS-BoldMT" w:hAnsi="Calibri" w:cs="Times New Roman"/>
          <w:b/>
          <w:bCs/>
          <w:lang w:val="sr-Cyrl-CS"/>
        </w:rPr>
        <w:t xml:space="preserve"> </w:t>
      </w:r>
      <w:r w:rsidRPr="00485B31">
        <w:rPr>
          <w:rFonts w:ascii="Calibri" w:eastAsia="TimesNewRomanPS-BoldMT" w:hAnsi="Calibri" w:cs="Times New Roman"/>
          <w:bCs/>
        </w:rPr>
        <w:t>или</w:t>
      </w:r>
    </w:p>
    <w:p w:rsidR="00265CA9" w:rsidRPr="001C094A" w:rsidRDefault="00265CA9" w:rsidP="00265CA9">
      <w:pPr>
        <w:autoSpaceDE w:val="0"/>
        <w:autoSpaceDN w:val="0"/>
        <w:adjustRightInd w:val="0"/>
        <w:spacing w:line="240" w:lineRule="auto"/>
        <w:jc w:val="both"/>
        <w:rPr>
          <w:rFonts w:ascii="Calibri" w:eastAsia="Times New Roman" w:hAnsi="Calibri" w:cs="Times New Roman"/>
          <w:b/>
        </w:rPr>
      </w:pPr>
      <w:r w:rsidRPr="00485B31">
        <w:rPr>
          <w:rFonts w:ascii="Calibri" w:eastAsia="TimesNewRomanPSMT" w:hAnsi="Calibri" w:cs="Times New Roman"/>
          <w:bCs/>
          <w:iCs/>
        </w:rPr>
        <w:t>„</w:t>
      </w:r>
      <w:r w:rsidRPr="00485B31">
        <w:rPr>
          <w:rFonts w:ascii="Calibri" w:eastAsia="TimesNewRomanPSMT" w:hAnsi="Calibri" w:cs="Times New Roman"/>
          <w:b/>
          <w:bCs/>
          <w:iCs/>
        </w:rPr>
        <w:t xml:space="preserve">Измена и допуна </w:t>
      </w:r>
      <w:r w:rsidRPr="00485B31">
        <w:rPr>
          <w:rFonts w:ascii="Calibri" w:eastAsia="TimesNewRomanPSMT" w:hAnsi="Calibri" w:cs="Times New Roman"/>
          <w:bCs/>
          <w:iCs/>
        </w:rPr>
        <w:t>понуде</w:t>
      </w:r>
      <w:r w:rsidRPr="00485B31">
        <w:rPr>
          <w:rFonts w:ascii="Calibri" w:eastAsia="TimesNewRomanPS-BoldMT" w:hAnsi="Calibri" w:cs="Times New Roman"/>
          <w:bCs/>
        </w:rPr>
        <w:t xml:space="preserve"> за јавну набавку</w:t>
      </w:r>
      <w:r w:rsidRPr="00485B31">
        <w:rPr>
          <w:rFonts w:ascii="Calibri" w:eastAsia="TimesNewRomanPS-BoldMT" w:hAnsi="Calibri" w:cs="Times New Roman"/>
          <w:b/>
          <w:bCs/>
        </w:rPr>
        <w:t xml:space="preserve"> </w:t>
      </w:r>
      <w:r w:rsidRPr="00485B31">
        <w:rPr>
          <w:rFonts w:ascii="Calibri" w:eastAsia="TimesNewRomanPS-BoldMT" w:hAnsi="Calibri" w:cs="Times New Roman"/>
          <w:bCs/>
          <w:lang w:val="sr-Cyrl-CS"/>
        </w:rPr>
        <w:t>добара</w:t>
      </w:r>
      <w:r>
        <w:rPr>
          <w:rFonts w:ascii="Calibri" w:eastAsia="Times New Roman" w:hAnsi="Calibri" w:cs="Times New Roman"/>
        </w:rPr>
        <w:t>-</w:t>
      </w:r>
      <w:r w:rsidRPr="00485B31">
        <w:rPr>
          <w:rFonts w:ascii="Calibri" w:eastAsia="Times New Roman" w:hAnsi="Calibri" w:cs="Times New Roman"/>
          <w:b/>
        </w:rPr>
        <w:t>–</w:t>
      </w:r>
      <w:r>
        <w:rPr>
          <w:rFonts w:ascii="Calibri" w:eastAsia="Times New Roman" w:hAnsi="Calibri" w:cs="Times New Roman"/>
          <w:b/>
          <w:lang/>
        </w:rPr>
        <w:t xml:space="preserve"> НАБАВКА БЕНЗИНА, НАФТЕ,</w:t>
      </w:r>
      <w:r w:rsidR="00D875B5">
        <w:rPr>
          <w:rFonts w:ascii="Calibri" w:eastAsia="Times New Roman" w:hAnsi="Calibri" w:cs="Times New Roman"/>
          <w:b/>
          <w:lang/>
        </w:rPr>
        <w:t xml:space="preserve"> </w:t>
      </w:r>
      <w:r>
        <w:rPr>
          <w:rFonts w:ascii="Calibri" w:eastAsia="Times New Roman" w:hAnsi="Calibri" w:cs="Times New Roman"/>
          <w:b/>
          <w:lang/>
        </w:rPr>
        <w:t>УЉА И МАЗИВА ( ПАРТИЈА БР.1 ) И</w:t>
      </w:r>
      <w:r>
        <w:rPr>
          <w:rFonts w:ascii="Calibri" w:eastAsia="Times New Roman" w:hAnsi="Calibri" w:cs="Times New Roman"/>
          <w:b/>
          <w:lang w:val="sr-Cyrl-CS"/>
        </w:rPr>
        <w:t xml:space="preserve"> НАБАВКА ЛОЖ УЉА ( ПАРТИЈА БР.2 ) </w:t>
      </w:r>
      <w:r w:rsidRPr="00485B31">
        <w:rPr>
          <w:rFonts w:ascii="Calibri" w:eastAsia="TimesNewRomanPS-BoldMT" w:hAnsi="Calibri" w:cs="Times New Roman"/>
          <w:b/>
          <w:bCs/>
          <w:lang w:val="sr-Cyrl-CS"/>
        </w:rPr>
        <w:t xml:space="preserve">, </w:t>
      </w:r>
      <w:r w:rsidRPr="00485B31">
        <w:rPr>
          <w:rFonts w:ascii="Calibri" w:eastAsia="TimesNewRomanPS-BoldMT" w:hAnsi="Calibri" w:cs="Times New Roman"/>
          <w:b/>
          <w:bCs/>
        </w:rPr>
        <w:t>ЈН бр</w:t>
      </w:r>
      <w:r>
        <w:rPr>
          <w:rFonts w:ascii="Calibri" w:eastAsia="TimesNewRomanPS-BoldMT" w:hAnsi="Calibri" w:cs="Times New Roman"/>
          <w:b/>
          <w:bCs/>
        </w:rPr>
        <w:t>.</w:t>
      </w:r>
      <w:r w:rsidRPr="001C094A">
        <w:rPr>
          <w:rFonts w:ascii="Calibri" w:eastAsia="Times New Roman" w:hAnsi="Calibri" w:cs="Times New Roman"/>
        </w:rPr>
        <w:t xml:space="preserve"> </w:t>
      </w:r>
      <w:r>
        <w:rPr>
          <w:b/>
          <w:lang w:val="sr-Cyrl-CS"/>
        </w:rPr>
        <w:t>9</w:t>
      </w:r>
      <w:r>
        <w:rPr>
          <w:rFonts w:ascii="Calibri" w:eastAsia="Times New Roman" w:hAnsi="Calibri" w:cs="Times New Roman"/>
          <w:b/>
        </w:rPr>
        <w:t>/1</w:t>
      </w:r>
      <w:r>
        <w:rPr>
          <w:rFonts w:ascii="Calibri" w:eastAsia="Times New Roman" w:hAnsi="Calibri" w:cs="Times New Roman"/>
          <w:b/>
          <w:lang/>
        </w:rPr>
        <w:t>8</w:t>
      </w:r>
      <w:r w:rsidRPr="001C094A">
        <w:rPr>
          <w:rFonts w:ascii="Calibri" w:eastAsia="TimesNewRomanPSMT" w:hAnsi="Calibri" w:cs="Times New Roman"/>
          <w:b/>
          <w:bCs/>
        </w:rPr>
        <w:t>-</w:t>
      </w:r>
      <w:r w:rsidRPr="001C094A">
        <w:rPr>
          <w:rFonts w:ascii="Calibri" w:eastAsia="TimesNewRomanPS-BoldMT" w:hAnsi="Calibri" w:cs="Times New Roman"/>
          <w:b/>
          <w:bCs/>
          <w:u w:val="single"/>
        </w:rPr>
        <w:t>НЕ ОТВАРАТИ- ”</w:t>
      </w:r>
      <w:r w:rsidRPr="001C094A">
        <w:rPr>
          <w:rFonts w:ascii="Calibri" w:eastAsia="Times New Roman" w:hAnsi="Calibri" w:cs="Times New Roman"/>
          <w:b/>
        </w:rPr>
        <w:t>.</w:t>
      </w:r>
    </w:p>
    <w:p w:rsidR="00265CA9" w:rsidRPr="00485B31" w:rsidRDefault="00265CA9" w:rsidP="00265CA9">
      <w:pPr>
        <w:jc w:val="both"/>
        <w:rPr>
          <w:rFonts w:ascii="Calibri" w:eastAsia="Times New Roman" w:hAnsi="Calibri" w:cs="Times New Roman"/>
        </w:rPr>
      </w:pPr>
      <w:r>
        <w:rPr>
          <w:rFonts w:ascii="Calibri" w:eastAsia="TimesNewRomanPS-BoldMT" w:hAnsi="Calibri" w:cs="Times New Roman"/>
          <w:b/>
          <w:bCs/>
          <w:lang w:val="sr-Cyrl-CS"/>
        </w:rPr>
        <w:t xml:space="preserve"> </w:t>
      </w:r>
      <w:r w:rsidRPr="00485B31">
        <w:rPr>
          <w:rFonts w:ascii="Calibri" w:eastAsia="TimesNewRomanPSMT" w:hAnsi="Calibri" w:cs="Times New Roman"/>
          <w:bCs/>
        </w:rPr>
        <w:t>На полеђини коверте или на кутији навести назив</w:t>
      </w:r>
      <w:r w:rsidRPr="00485B31">
        <w:rPr>
          <w:rFonts w:ascii="Calibri" w:eastAsia="TimesNewRomanPSMT" w:hAnsi="Calibri" w:cs="Times New Roman"/>
          <w:bCs/>
          <w:lang w:val="sr-Cyrl-CS"/>
        </w:rPr>
        <w:t xml:space="preserve"> и адресу</w:t>
      </w:r>
      <w:r w:rsidRPr="00485B31">
        <w:rPr>
          <w:rFonts w:ascii="Calibri" w:eastAsia="TimesNewRomanPSMT" w:hAnsi="Calibri"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65CA9" w:rsidRPr="00485B31" w:rsidRDefault="00265CA9" w:rsidP="00265CA9">
      <w:pPr>
        <w:jc w:val="both"/>
        <w:rPr>
          <w:rFonts w:ascii="Calibri" w:eastAsia="Times New Roman" w:hAnsi="Calibri" w:cs="Times New Roman"/>
          <w:b/>
          <w:i/>
          <w:iCs/>
        </w:rPr>
      </w:pPr>
      <w:r w:rsidRPr="00485B31">
        <w:rPr>
          <w:rFonts w:ascii="Calibri" w:eastAsia="Times New Roman" w:hAnsi="Calibri" w:cs="Times New Roman"/>
        </w:rPr>
        <w:t>По истеку рока за подношење понуда понуђач не може да повуче нити да мења своју понуду.</w:t>
      </w:r>
    </w:p>
    <w:p w:rsidR="00265CA9" w:rsidRPr="00485B31" w:rsidRDefault="00265CA9" w:rsidP="00265CA9">
      <w:pPr>
        <w:jc w:val="both"/>
        <w:rPr>
          <w:rFonts w:ascii="Calibri" w:eastAsia="Times New Roman" w:hAnsi="Calibri" w:cs="Times New Roman"/>
          <w:bCs/>
          <w:iCs/>
        </w:rPr>
      </w:pPr>
      <w:r w:rsidRPr="00485B31">
        <w:rPr>
          <w:rFonts w:ascii="Calibri" w:eastAsia="Times New Roman" w:hAnsi="Calibri" w:cs="Times New Roman"/>
          <w:b/>
          <w:bCs/>
          <w:iCs/>
        </w:rPr>
        <w:t xml:space="preserve">6. УЧЕСТВОВАЊЕ У ЗАЈЕДНИЧКОЈ ПОНУДИ ИЛИ КАО ПОДИЗВОЂАЧ </w:t>
      </w:r>
    </w:p>
    <w:p w:rsidR="00265CA9" w:rsidRPr="00485B31" w:rsidRDefault="00265CA9" w:rsidP="00265CA9">
      <w:pPr>
        <w:jc w:val="both"/>
        <w:rPr>
          <w:rFonts w:ascii="Calibri" w:eastAsia="Times New Roman" w:hAnsi="Calibri" w:cs="Times New Roman"/>
          <w:iCs/>
        </w:rPr>
      </w:pPr>
      <w:r w:rsidRPr="00485B31">
        <w:rPr>
          <w:rFonts w:ascii="Calibri" w:eastAsia="Times New Roman" w:hAnsi="Calibri" w:cs="Times New Roman"/>
          <w:bCs/>
          <w:iCs/>
        </w:rPr>
        <w:lastRenderedPageBreak/>
        <w:t>Понуђач може да поднесе само једну понуду.</w:t>
      </w:r>
      <w:r w:rsidRPr="00485B31">
        <w:rPr>
          <w:rFonts w:ascii="Calibri" w:eastAsia="Times New Roman" w:hAnsi="Calibri" w:cs="Times New Roman"/>
          <w:i/>
          <w:iCs/>
        </w:rPr>
        <w:t xml:space="preserve"> </w:t>
      </w:r>
    </w:p>
    <w:p w:rsidR="00265CA9" w:rsidRPr="00485B31" w:rsidRDefault="00265CA9" w:rsidP="00265CA9">
      <w:pPr>
        <w:jc w:val="both"/>
        <w:rPr>
          <w:rFonts w:ascii="Calibri" w:eastAsia="Times New Roman" w:hAnsi="Calibri" w:cs="Times New Roman"/>
          <w:iCs/>
        </w:rPr>
      </w:pPr>
      <w:r w:rsidRPr="00485B31">
        <w:rPr>
          <w:rFonts w:ascii="Calibri" w:eastAsia="Times New Roman" w:hAnsi="Calibri"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65CA9" w:rsidRPr="00485B31" w:rsidRDefault="00265CA9" w:rsidP="00265CA9">
      <w:pPr>
        <w:jc w:val="both"/>
        <w:rPr>
          <w:rFonts w:ascii="Calibri" w:eastAsia="Times New Roman" w:hAnsi="Calibri" w:cs="Times New Roman"/>
          <w:iCs/>
          <w:lang w:val="sr-Cyrl-CS"/>
        </w:rPr>
      </w:pPr>
      <w:r w:rsidRPr="00485B31">
        <w:rPr>
          <w:rFonts w:ascii="Calibri" w:eastAsia="Times New Roman" w:hAnsi="Calibri" w:cs="Times New Roman"/>
          <w:iCs/>
        </w:rPr>
        <w:t xml:space="preserve">У Обрасцу понуде </w:t>
      </w:r>
      <w:r w:rsidRPr="00485B31">
        <w:rPr>
          <w:rFonts w:ascii="Calibri" w:eastAsia="Times New Roman" w:hAnsi="Calibri" w:cs="Times New Roman"/>
          <w:iCs/>
          <w:lang w:val="sr-Cyrl-CS"/>
        </w:rPr>
        <w:t>(Образац 1</w:t>
      </w:r>
      <w:r w:rsidRPr="00485B31">
        <w:rPr>
          <w:rFonts w:ascii="Calibri" w:eastAsia="Times New Roman" w:hAnsi="Calibri" w:cs="Times New Roman"/>
          <w:iCs/>
          <w:lang w:val="ru-RU"/>
        </w:rPr>
        <w:t>)</w:t>
      </w:r>
      <w:r w:rsidRPr="00485B31">
        <w:rPr>
          <w:rFonts w:ascii="Calibri" w:eastAsia="Times New Roman" w:hAnsi="Calibri" w:cs="Times New Roman"/>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65CA9" w:rsidRPr="00485B31" w:rsidRDefault="00265CA9" w:rsidP="00265CA9">
      <w:pPr>
        <w:jc w:val="both"/>
        <w:rPr>
          <w:rFonts w:ascii="Calibri" w:eastAsia="Times New Roman" w:hAnsi="Calibri" w:cs="Times New Roman"/>
          <w:iCs/>
        </w:rPr>
      </w:pPr>
      <w:r w:rsidRPr="00485B31">
        <w:rPr>
          <w:rFonts w:ascii="Calibri" w:eastAsia="Times New Roman" w:hAnsi="Calibri" w:cs="Times New Roman"/>
          <w:b/>
          <w:bCs/>
          <w:iCs/>
        </w:rPr>
        <w:t>7. ПОНУДА СА ПОДИЗВОЂАЧЕМ</w:t>
      </w:r>
    </w:p>
    <w:p w:rsidR="00265CA9" w:rsidRPr="00485B31" w:rsidRDefault="00265CA9" w:rsidP="00265CA9">
      <w:pPr>
        <w:jc w:val="both"/>
        <w:rPr>
          <w:rFonts w:ascii="Calibri" w:eastAsia="Times New Roman" w:hAnsi="Calibri" w:cs="Times New Roman"/>
          <w:iCs/>
        </w:rPr>
      </w:pPr>
      <w:r w:rsidRPr="00485B31">
        <w:rPr>
          <w:rFonts w:ascii="Calibri" w:eastAsia="Times New Roman" w:hAnsi="Calibri" w:cs="Times New Roman"/>
          <w:iCs/>
        </w:rPr>
        <w:t>Уколико понуђач подноси понуду са подизвођачем дужан је да у Обрасцу понуде</w:t>
      </w:r>
      <w:r w:rsidRPr="00485B31">
        <w:rPr>
          <w:rFonts w:ascii="Calibri" w:eastAsia="Times New Roman" w:hAnsi="Calibri" w:cs="Times New Roman"/>
          <w:iCs/>
          <w:lang w:val="sr-Cyrl-CS"/>
        </w:rPr>
        <w:t xml:space="preserve"> (Образац 1</w:t>
      </w:r>
      <w:r w:rsidRPr="00485B31">
        <w:rPr>
          <w:rFonts w:ascii="Calibri" w:eastAsia="Times New Roman" w:hAnsi="Calibri" w:cs="Times New Roman"/>
          <w:iCs/>
          <w:lang w:val="ru-RU"/>
        </w:rPr>
        <w:t>)</w:t>
      </w:r>
      <w:r w:rsidRPr="00485B31">
        <w:rPr>
          <w:rFonts w:ascii="Calibri" w:eastAsia="Times New Roman" w:hAnsi="Calibri" w:cs="Times New Roman"/>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65CA9" w:rsidRPr="00485B31" w:rsidRDefault="00265CA9" w:rsidP="00265CA9">
      <w:pPr>
        <w:jc w:val="both"/>
        <w:rPr>
          <w:rFonts w:ascii="Calibri" w:eastAsia="Times New Roman" w:hAnsi="Calibri" w:cs="Times New Roman"/>
          <w:iCs/>
        </w:rPr>
      </w:pPr>
      <w:r w:rsidRPr="00485B31">
        <w:rPr>
          <w:rFonts w:ascii="Calibri" w:eastAsia="Times New Roman" w:hAnsi="Calibri" w:cs="Times New Roman"/>
          <w:iCs/>
        </w:rPr>
        <w:t>Понуђач у Обрасцу понуде</w:t>
      </w:r>
      <w:r w:rsidRPr="00485B31">
        <w:rPr>
          <w:rFonts w:ascii="Calibri" w:eastAsia="Times New Roman" w:hAnsi="Calibri" w:cs="Times New Roman"/>
          <w:i/>
          <w:iCs/>
        </w:rPr>
        <w:t xml:space="preserve"> </w:t>
      </w:r>
      <w:r w:rsidRPr="00485B31">
        <w:rPr>
          <w:rFonts w:ascii="Calibri" w:eastAsia="Times New Roman" w:hAnsi="Calibri" w:cs="Times New Roman"/>
          <w:iCs/>
        </w:rPr>
        <w:t xml:space="preserve">наводи назив и седиште подизвођача, уколико ће делимично извршење набавке поверити подизвођачу. </w:t>
      </w:r>
    </w:p>
    <w:p w:rsidR="00265CA9" w:rsidRPr="00485B31" w:rsidRDefault="00265CA9" w:rsidP="00265CA9">
      <w:pPr>
        <w:jc w:val="both"/>
        <w:rPr>
          <w:rFonts w:ascii="Calibri" w:eastAsia="TimesNewRomanPSMT" w:hAnsi="Calibri" w:cs="Times New Roman"/>
          <w:bCs/>
        </w:rPr>
      </w:pPr>
      <w:r w:rsidRPr="00485B31">
        <w:rPr>
          <w:rFonts w:ascii="Calibri" w:eastAsia="Times New Roman" w:hAnsi="Calibri" w:cs="Times New Roman"/>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485B31">
        <w:rPr>
          <w:rFonts w:ascii="Calibri" w:eastAsia="TimesNewRomanPSMT" w:hAnsi="Calibri" w:cs="Times New Roman"/>
          <w:bCs/>
        </w:rPr>
        <w:t xml:space="preserve"> </w:t>
      </w:r>
    </w:p>
    <w:p w:rsidR="00265CA9" w:rsidRPr="00485B31" w:rsidRDefault="00265CA9" w:rsidP="00265CA9">
      <w:pPr>
        <w:jc w:val="both"/>
        <w:rPr>
          <w:rFonts w:ascii="Calibri" w:eastAsia="Times New Roman" w:hAnsi="Calibri" w:cs="Times New Roman"/>
          <w:iCs/>
        </w:rPr>
      </w:pPr>
      <w:r w:rsidRPr="00485B31">
        <w:rPr>
          <w:rFonts w:ascii="Calibri" w:eastAsia="TimesNewRomanPSMT" w:hAnsi="Calibri" w:cs="Times New Roman"/>
          <w:bCs/>
        </w:rPr>
        <w:t>Понуђач је дужан да за подизвођаче достави доказе о испуњености услова у складу са Упутством како се доказује испуњеност услова.</w:t>
      </w:r>
    </w:p>
    <w:p w:rsidR="00265CA9" w:rsidRPr="00485B31" w:rsidRDefault="00265CA9" w:rsidP="00265CA9">
      <w:pPr>
        <w:jc w:val="both"/>
        <w:rPr>
          <w:rFonts w:ascii="Calibri" w:eastAsia="Times New Roman" w:hAnsi="Calibri" w:cs="Times New Roman"/>
          <w:iCs/>
        </w:rPr>
      </w:pPr>
      <w:r w:rsidRPr="00485B31">
        <w:rPr>
          <w:rFonts w:ascii="Calibri" w:eastAsia="Times New Roman" w:hAnsi="Calibri" w:cs="Times New Roman"/>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65CA9" w:rsidRPr="00485B31" w:rsidRDefault="00265CA9" w:rsidP="00265CA9">
      <w:pPr>
        <w:jc w:val="both"/>
        <w:rPr>
          <w:rFonts w:ascii="Calibri" w:eastAsia="Times New Roman" w:hAnsi="Calibri" w:cs="Times New Roman"/>
          <w:iCs/>
          <w:lang w:val="sr-Cyrl-CS"/>
        </w:rPr>
      </w:pPr>
      <w:r w:rsidRPr="00485B31">
        <w:rPr>
          <w:rFonts w:ascii="Calibri" w:eastAsia="Times New Roman" w:hAnsi="Calibri" w:cs="Times New Roman"/>
          <w:iCs/>
        </w:rPr>
        <w:t>Понуђач је дужан да наручиоцу, на његов захтев, омогући приступ код подизвођача, ради утврђивања испуњености тражених услова.</w:t>
      </w:r>
    </w:p>
    <w:p w:rsidR="00265CA9" w:rsidRPr="00485B31" w:rsidRDefault="00265CA9" w:rsidP="00265CA9">
      <w:pPr>
        <w:jc w:val="both"/>
        <w:rPr>
          <w:rFonts w:ascii="Calibri" w:eastAsia="Times New Roman" w:hAnsi="Calibri" w:cs="Times New Roman"/>
          <w:iCs/>
          <w:lang w:val="sr-Cyrl-CS"/>
        </w:rPr>
      </w:pPr>
      <w:r w:rsidRPr="00485B31">
        <w:rPr>
          <w:rFonts w:ascii="Calibri" w:eastAsia="Times New Roman" w:hAnsi="Calibri" w:cs="Times New Roman"/>
          <w:iCs/>
          <w:lang w:val="sr-Cyrl-CS"/>
        </w:rPr>
        <w:t>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w:t>
      </w:r>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iCs/>
          <w:lang w:val="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b/>
        </w:rPr>
        <w:t>8. ЗАЈЕДНИЧКА ПОНУДА</w:t>
      </w:r>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rPr>
        <w:t>Понуду може поднети група понуђача.</w:t>
      </w:r>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485B31">
        <w:rPr>
          <w:rFonts w:ascii="Calibri" w:eastAsia="Times New Roman" w:hAnsi="Calibri" w:cs="Times New Roman"/>
          <w:lang w:val="sr-Cyrl-CS"/>
        </w:rPr>
        <w:t>.</w:t>
      </w:r>
      <w:r w:rsidRPr="00485B31">
        <w:rPr>
          <w:rFonts w:ascii="Calibri" w:eastAsia="Times New Roman" w:hAnsi="Calibri" w:cs="Times New Roman"/>
        </w:rPr>
        <w:t xml:space="preserve"> 4. Закона и то податке о: </w:t>
      </w:r>
    </w:p>
    <w:p w:rsidR="00265CA9" w:rsidRPr="00485B31" w:rsidRDefault="00265CA9" w:rsidP="00265CA9">
      <w:pPr>
        <w:numPr>
          <w:ilvl w:val="0"/>
          <w:numId w:val="12"/>
        </w:numPr>
        <w:suppressAutoHyphens/>
        <w:spacing w:after="0" w:line="100" w:lineRule="atLeast"/>
        <w:ind w:left="720"/>
        <w:jc w:val="both"/>
        <w:rPr>
          <w:rFonts w:ascii="Calibri" w:eastAsia="Times New Roman" w:hAnsi="Calibri" w:cs="Times New Roman"/>
        </w:rPr>
      </w:pPr>
      <w:r w:rsidRPr="00485B31">
        <w:rPr>
          <w:rFonts w:ascii="Calibri" w:eastAsia="Times New Roman" w:hAnsi="Calibri" w:cs="Times New Roman"/>
        </w:rPr>
        <w:lastRenderedPageBreak/>
        <w:t xml:space="preserve"> Податке о члану групе који ће бити носилац посла, односно који ће поднети понуду и који ће заступати групу понуђача пред наручиоцем, </w:t>
      </w:r>
    </w:p>
    <w:p w:rsidR="00265CA9" w:rsidRPr="00485B31" w:rsidRDefault="00265CA9" w:rsidP="00265CA9">
      <w:pPr>
        <w:numPr>
          <w:ilvl w:val="0"/>
          <w:numId w:val="12"/>
        </w:numPr>
        <w:suppressAutoHyphens/>
        <w:spacing w:after="0" w:line="100" w:lineRule="atLeast"/>
        <w:ind w:left="720"/>
        <w:jc w:val="both"/>
        <w:rPr>
          <w:rFonts w:ascii="Calibri" w:eastAsia="Times New Roman" w:hAnsi="Calibri" w:cs="Times New Roman"/>
        </w:rPr>
      </w:pPr>
      <w:r w:rsidRPr="00485B31">
        <w:rPr>
          <w:rFonts w:ascii="Calibri" w:eastAsia="Times New Roman" w:hAnsi="Calibri" w:cs="Times New Roman"/>
        </w:rPr>
        <w:t xml:space="preserve">Опис послова сваког од понуђача из групе понуђача у извршењу уговора. </w:t>
      </w:r>
    </w:p>
    <w:p w:rsidR="00265CA9" w:rsidRPr="00485B31" w:rsidRDefault="00265CA9" w:rsidP="00265CA9">
      <w:pPr>
        <w:pStyle w:val="1"/>
        <w:jc w:val="both"/>
        <w:rPr>
          <w:rFonts w:eastAsia="TimesNewRomanPSMT"/>
          <w:bCs/>
        </w:rPr>
      </w:pPr>
    </w:p>
    <w:p w:rsidR="00265CA9" w:rsidRPr="00485B31" w:rsidRDefault="00265CA9" w:rsidP="00265CA9">
      <w:pPr>
        <w:pStyle w:val="1"/>
        <w:ind w:left="0"/>
        <w:jc w:val="both"/>
        <w:rPr>
          <w:rFonts w:eastAsia="TimesNewRomanPSMT"/>
          <w:bCs/>
        </w:rPr>
      </w:pPr>
      <w:r w:rsidRPr="00485B31">
        <w:rPr>
          <w:color w:val="auto"/>
          <w:lang w:val="sr-Cyrl-CS"/>
        </w:rPr>
        <w:t>Понуђач у Обрасцу понуде наводи опште податке о сваком учеснику из групе понуђача ( Образац бр VI у конкурсној документацији), а за сваког учесника у групи понуђача доставити доказе о испуњености обавезних услова</w:t>
      </w:r>
      <w:r w:rsidRPr="00485B31">
        <w:rPr>
          <w:lang w:val="sr-Cyrl-CS"/>
        </w:rPr>
        <w:t xml:space="preserve"> из члана 75. став 1. тачка 1 до 4. Закона о јавним набакма.</w:t>
      </w:r>
    </w:p>
    <w:p w:rsidR="00265CA9" w:rsidRPr="00485B31" w:rsidRDefault="00265CA9" w:rsidP="00265CA9">
      <w:pPr>
        <w:jc w:val="both"/>
        <w:rPr>
          <w:rFonts w:ascii="Calibri" w:eastAsia="Times New Roman" w:hAnsi="Calibri" w:cs="Times New Roman"/>
        </w:rPr>
      </w:pPr>
      <w:r w:rsidRPr="00485B31">
        <w:rPr>
          <w:rFonts w:ascii="Calibri" w:eastAsia="TimesNewRomanPSMT" w:hAnsi="Calibri" w:cs="Times New Roman"/>
          <w:bCs/>
        </w:rPr>
        <w:t xml:space="preserve">Група понуђача је дужна да достави све доказе о испуњености услова који су наведени у </w:t>
      </w:r>
      <w:r w:rsidRPr="00485B31">
        <w:rPr>
          <w:rFonts w:ascii="Calibri" w:eastAsia="TimesNewRomanPSMT" w:hAnsi="Calibri" w:cs="Times New Roman"/>
          <w:bCs/>
          <w:lang w:val="sr-Cyrl-CS"/>
        </w:rPr>
        <w:t>поглављу</w:t>
      </w:r>
      <w:r w:rsidRPr="00485B31">
        <w:rPr>
          <w:rFonts w:ascii="Calibri" w:eastAsia="TimesNewRomanPSMT" w:hAnsi="Calibri" w:cs="Times New Roman"/>
          <w:bCs/>
        </w:rPr>
        <w:t xml:space="preserve"> </w:t>
      </w:r>
      <w:r w:rsidRPr="00485B31">
        <w:rPr>
          <w:rFonts w:ascii="Calibri" w:eastAsia="TimesNewRomanPSMT" w:hAnsi="Calibri" w:cs="Times New Roman"/>
          <w:b/>
          <w:bCs/>
        </w:rPr>
        <w:t>IV</w:t>
      </w:r>
      <w:r w:rsidRPr="00485B31">
        <w:rPr>
          <w:rFonts w:ascii="Calibri" w:eastAsia="TimesNewRomanPSMT" w:hAnsi="Calibri" w:cs="Times New Roman"/>
          <w:bCs/>
          <w:lang w:val="ru-RU"/>
        </w:rPr>
        <w:t xml:space="preserve"> </w:t>
      </w:r>
      <w:r w:rsidRPr="00485B31">
        <w:rPr>
          <w:rFonts w:ascii="Calibri" w:eastAsia="TimesNewRomanPSMT" w:hAnsi="Calibri" w:cs="Times New Roman"/>
          <w:bCs/>
        </w:rPr>
        <w:t>конкурсне документације, у складу са Упутством како се доказује испуњеност услова.</w:t>
      </w:r>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rPr>
        <w:t xml:space="preserve">Понуђачи из групе понуђача одговарају неограничено солидарно према наручиоцу. </w:t>
      </w:r>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rPr>
        <w:t>Задруга може поднети понуду самостално, у своје име, а за рачун задругара или заједничку понуду у име задругара.</w:t>
      </w:r>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b/>
          <w:bCs/>
          <w:iCs/>
        </w:rPr>
        <w:t>9. НАЧИН И УСЛОВ</w:t>
      </w:r>
      <w:r w:rsidRPr="00485B31">
        <w:rPr>
          <w:rFonts w:ascii="Calibri" w:eastAsia="Times New Roman" w:hAnsi="Calibri" w:cs="Times New Roman"/>
          <w:b/>
          <w:bCs/>
          <w:iCs/>
          <w:lang w:val="sr-Cyrl-CS"/>
        </w:rPr>
        <w:t>И</w:t>
      </w:r>
      <w:r w:rsidRPr="00485B31">
        <w:rPr>
          <w:rFonts w:ascii="Calibri" w:eastAsia="Times New Roman" w:hAnsi="Calibri" w:cs="Times New Roman"/>
          <w:b/>
          <w:bCs/>
          <w:iCs/>
        </w:rPr>
        <w:t xml:space="preserve"> ПЛАЋАЊА, ГАРАНТНИ РОК, КАО И ДРУГЕ ОКОЛНОСТИ ОД КОЈИХ ЗАВИСИ ПРИХВАТЉИВОСТ  ПОНУДЕ</w:t>
      </w:r>
    </w:p>
    <w:p w:rsidR="00265CA9" w:rsidRPr="00485B31" w:rsidRDefault="00265CA9" w:rsidP="00265CA9">
      <w:pPr>
        <w:jc w:val="both"/>
        <w:rPr>
          <w:rFonts w:ascii="Calibri" w:eastAsia="Times New Roman" w:hAnsi="Calibri" w:cs="Times New Roman"/>
          <w:iCs/>
        </w:rPr>
      </w:pPr>
      <w:r w:rsidRPr="00485B31">
        <w:rPr>
          <w:rFonts w:ascii="Calibri" w:eastAsia="Times New Roman" w:hAnsi="Calibri" w:cs="Times New Roman"/>
          <w:b/>
          <w:bCs/>
          <w:i/>
          <w:iCs/>
        </w:rPr>
        <w:t>9.1</w:t>
      </w:r>
      <w:r w:rsidRPr="00485B31">
        <w:rPr>
          <w:rFonts w:ascii="Calibri" w:eastAsia="Times New Roman" w:hAnsi="Calibri" w:cs="Times New Roman"/>
          <w:b/>
          <w:bCs/>
          <w:i/>
          <w:iCs/>
          <w:u w:val="single"/>
        </w:rPr>
        <w:t xml:space="preserve">. </w:t>
      </w:r>
      <w:r w:rsidRPr="00485B31">
        <w:rPr>
          <w:rFonts w:ascii="Calibri" w:eastAsia="Times New Roman" w:hAnsi="Calibri" w:cs="Times New Roman"/>
          <w:b/>
          <w:iCs/>
          <w:u w:val="single"/>
        </w:rPr>
        <w:t>Захтеви у погледу начина, рока и услова плаћања</w:t>
      </w:r>
      <w:r w:rsidRPr="00485B31">
        <w:rPr>
          <w:rFonts w:ascii="Calibri" w:eastAsia="Times New Roman" w:hAnsi="Calibri" w:cs="Times New Roman"/>
          <w:i/>
          <w:iCs/>
          <w:u w:val="single"/>
        </w:rPr>
        <w:t>.</w:t>
      </w:r>
    </w:p>
    <w:p w:rsidR="00265CA9" w:rsidRPr="00FB7ECC" w:rsidRDefault="00265CA9" w:rsidP="00265CA9">
      <w:pPr>
        <w:jc w:val="both"/>
        <w:rPr>
          <w:rFonts w:ascii="Calibri" w:eastAsia="Times New Roman" w:hAnsi="Calibri" w:cs="Times New Roman"/>
          <w:iCs/>
        </w:rPr>
      </w:pPr>
      <w:r>
        <w:rPr>
          <w:iCs/>
        </w:rPr>
        <w:t xml:space="preserve">Рок плаћања не може бити дужи од </w:t>
      </w:r>
      <w:r>
        <w:rPr>
          <w:iCs/>
          <w:lang w:val="sr-Cyrl-CS"/>
        </w:rPr>
        <w:t>45</w:t>
      </w:r>
      <w:r w:rsidRPr="00FB7ECC">
        <w:rPr>
          <w:rFonts w:ascii="Calibri" w:eastAsia="Times New Roman" w:hAnsi="Calibri" w:cs="Times New Roman"/>
          <w:iCs/>
        </w:rPr>
        <w:t xml:space="preserve"> дана од дана службеног пријема рачуна у складу са Законом о роковима измирења новчаних обавеза у комерцијалним трансакцијама ( "Службени гласник РС",бр.119/2012 и 68/2015) рачунајући од дана уредно примљене фактуре за испоруч</w:t>
      </w:r>
      <w:r>
        <w:rPr>
          <w:rFonts w:ascii="Calibri" w:eastAsia="Times New Roman" w:hAnsi="Calibri" w:cs="Times New Roman"/>
          <w:iCs/>
        </w:rPr>
        <w:t xml:space="preserve">ене количине </w:t>
      </w:r>
      <w:r>
        <w:rPr>
          <w:rFonts w:ascii="Calibri" w:eastAsia="Times New Roman" w:hAnsi="Calibri" w:cs="Times New Roman"/>
          <w:iCs/>
          <w:lang w:val="sr-Cyrl-CS"/>
        </w:rPr>
        <w:t>лож уља</w:t>
      </w:r>
      <w:r w:rsidRPr="00FB7ECC">
        <w:rPr>
          <w:rFonts w:ascii="Calibri" w:eastAsia="Times New Roman" w:hAnsi="Calibri" w:cs="Times New Roman"/>
          <w:iCs/>
        </w:rPr>
        <w:t xml:space="preserve"> ( потврђене од стране Наручиоца и понуђача). Наручилац ће плаћање вршити месечно, за претходни месец, а по пријему исправне фактуре (рачуна), а у року који понуђач наведе у Обрасцу понуде и Моделу уговора. </w:t>
      </w:r>
    </w:p>
    <w:p w:rsidR="00265CA9" w:rsidRPr="00FB7ECC" w:rsidRDefault="00265CA9" w:rsidP="00265CA9">
      <w:pPr>
        <w:jc w:val="both"/>
        <w:rPr>
          <w:rFonts w:ascii="Calibri" w:eastAsia="Times New Roman" w:hAnsi="Calibri" w:cs="Times New Roman"/>
          <w:iCs/>
        </w:rPr>
      </w:pPr>
      <w:r w:rsidRPr="00FB7ECC">
        <w:rPr>
          <w:rFonts w:ascii="Calibri" w:eastAsia="Times New Roman" w:hAnsi="Calibri" w:cs="Times New Roman"/>
          <w:iCs/>
        </w:rPr>
        <w:t xml:space="preserve">Плаћање се врши уплатом на рачун понуђача. </w:t>
      </w:r>
    </w:p>
    <w:p w:rsidR="00265CA9" w:rsidRPr="00FB7ECC" w:rsidRDefault="00265CA9" w:rsidP="00265CA9">
      <w:pPr>
        <w:jc w:val="both"/>
        <w:rPr>
          <w:rFonts w:ascii="Calibri" w:eastAsia="Times New Roman" w:hAnsi="Calibri" w:cs="Times New Roman"/>
          <w:iCs/>
        </w:rPr>
      </w:pPr>
      <w:r w:rsidRPr="00FB7ECC">
        <w:rPr>
          <w:rFonts w:ascii="Calibri" w:eastAsia="Times New Roman" w:hAnsi="Calibri" w:cs="Times New Roman"/>
          <w:iCs/>
        </w:rPr>
        <w:t>Авансно плаћање није дозвољено.</w:t>
      </w:r>
    </w:p>
    <w:p w:rsidR="00265CA9" w:rsidRPr="00485B31" w:rsidRDefault="00265CA9" w:rsidP="00265CA9">
      <w:pPr>
        <w:jc w:val="both"/>
        <w:rPr>
          <w:rFonts w:ascii="Calibri" w:eastAsia="Times New Roman" w:hAnsi="Calibri" w:cs="Times New Roman"/>
          <w:b/>
          <w:iCs/>
          <w:u w:val="single"/>
          <w:lang w:val="sr-Cyrl-CS"/>
        </w:rPr>
      </w:pPr>
      <w:r w:rsidRPr="00485B31">
        <w:rPr>
          <w:rFonts w:ascii="Calibri" w:eastAsia="Times New Roman" w:hAnsi="Calibri" w:cs="Times New Roman"/>
          <w:b/>
          <w:bCs/>
          <w:iCs/>
        </w:rPr>
        <w:t xml:space="preserve">9.2. </w:t>
      </w:r>
      <w:r w:rsidRPr="00485B31">
        <w:rPr>
          <w:rFonts w:ascii="Calibri" w:eastAsia="Times New Roman" w:hAnsi="Calibri" w:cs="Times New Roman"/>
          <w:b/>
          <w:iCs/>
          <w:u w:val="single"/>
        </w:rPr>
        <w:t xml:space="preserve">Захтеви у погледу </w:t>
      </w:r>
      <w:r w:rsidRPr="00485B31">
        <w:rPr>
          <w:rFonts w:ascii="Calibri" w:eastAsia="Times New Roman" w:hAnsi="Calibri" w:cs="Times New Roman"/>
          <w:b/>
          <w:iCs/>
          <w:u w:val="single"/>
          <w:lang w:val="sr-Cyrl-CS"/>
        </w:rPr>
        <w:t>места и рока испоруке:</w:t>
      </w:r>
    </w:p>
    <w:p w:rsidR="00265CA9" w:rsidRPr="006601C2" w:rsidRDefault="00265CA9" w:rsidP="00265CA9">
      <w:pPr>
        <w:shd w:val="clear" w:color="auto" w:fill="FFFFFF"/>
        <w:tabs>
          <w:tab w:val="left" w:pos="-180"/>
          <w:tab w:val="left" w:pos="9900"/>
        </w:tabs>
        <w:spacing w:line="240" w:lineRule="auto"/>
        <w:jc w:val="both"/>
        <w:rPr>
          <w:rFonts w:ascii="Calibri" w:eastAsia="Calibri" w:hAnsi="Calibri" w:cs="Times New Roman"/>
          <w:lang w:val="sr-Cyrl-CS"/>
        </w:rPr>
      </w:pPr>
      <w:r w:rsidRPr="006601C2">
        <w:rPr>
          <w:rFonts w:ascii="Calibri" w:eastAsia="Calibri" w:hAnsi="Calibri" w:cs="Times New Roman"/>
          <w:lang w:val="sr-Cyrl-CS"/>
        </w:rPr>
        <w:t xml:space="preserve">Место </w:t>
      </w:r>
      <w:r>
        <w:rPr>
          <w:rFonts w:ascii="Calibri" w:eastAsia="Calibri" w:hAnsi="Calibri" w:cs="Times New Roman"/>
          <w:lang w:val="sr-Cyrl-CS"/>
        </w:rPr>
        <w:t xml:space="preserve">испоруке-примопредаје је место истакања ( резервоар) </w:t>
      </w:r>
      <w:r w:rsidRPr="006601C2">
        <w:rPr>
          <w:rFonts w:ascii="Calibri" w:eastAsia="Calibri" w:hAnsi="Calibri" w:cs="Times New Roman"/>
          <w:lang w:val="sr-Cyrl-CS"/>
        </w:rPr>
        <w:t>Наручи</w:t>
      </w:r>
      <w:r>
        <w:rPr>
          <w:rFonts w:ascii="Calibri" w:eastAsia="Calibri" w:hAnsi="Calibri" w:cs="Times New Roman"/>
          <w:lang w:val="sr-Cyrl-CS"/>
        </w:rPr>
        <w:t>оца .</w:t>
      </w:r>
    </w:p>
    <w:p w:rsidR="00265CA9" w:rsidRDefault="00265CA9" w:rsidP="00265CA9">
      <w:pPr>
        <w:shd w:val="clear" w:color="auto" w:fill="FFFFFF"/>
        <w:tabs>
          <w:tab w:val="left" w:pos="-180"/>
          <w:tab w:val="left" w:pos="9900"/>
        </w:tabs>
        <w:spacing w:line="240" w:lineRule="auto"/>
        <w:jc w:val="both"/>
        <w:rPr>
          <w:rFonts w:ascii="Calibri" w:eastAsia="Calibri" w:hAnsi="Calibri" w:cs="Times New Roman"/>
          <w:lang w:val="sr-Cyrl-CS"/>
        </w:rPr>
      </w:pPr>
      <w:r w:rsidRPr="006601C2">
        <w:rPr>
          <w:rFonts w:ascii="Calibri" w:eastAsia="Calibri" w:hAnsi="Calibri" w:cs="Times New Roman"/>
          <w:lang w:val="sr-Cyrl-CS"/>
        </w:rPr>
        <w:t>Период  испоруке: од дана закључења уговора на период од 12 месеци.</w:t>
      </w:r>
    </w:p>
    <w:p w:rsidR="00265CA9" w:rsidRPr="00485B31" w:rsidRDefault="00265CA9" w:rsidP="00265CA9">
      <w:pPr>
        <w:shd w:val="clear" w:color="auto" w:fill="FFFFFF"/>
        <w:tabs>
          <w:tab w:val="left" w:pos="-180"/>
          <w:tab w:val="left" w:pos="9900"/>
        </w:tabs>
        <w:spacing w:line="240" w:lineRule="auto"/>
        <w:jc w:val="both"/>
        <w:rPr>
          <w:rFonts w:ascii="Calibri" w:eastAsia="Times New Roman" w:hAnsi="Calibri" w:cs="Times New Roman"/>
          <w:b/>
          <w:iCs/>
        </w:rPr>
      </w:pPr>
      <w:r w:rsidRPr="00485B31">
        <w:rPr>
          <w:rFonts w:ascii="Calibri" w:eastAsia="Times New Roman" w:hAnsi="Calibri" w:cs="Times New Roman"/>
          <w:b/>
          <w:bCs/>
          <w:iCs/>
          <w:u w:val="single"/>
        </w:rPr>
        <w:t>9.</w:t>
      </w:r>
      <w:r w:rsidRPr="00485B31">
        <w:rPr>
          <w:rFonts w:ascii="Calibri" w:eastAsia="Times New Roman" w:hAnsi="Calibri" w:cs="Times New Roman"/>
          <w:b/>
          <w:bCs/>
          <w:iCs/>
          <w:u w:val="single"/>
          <w:lang w:val="sr-Cyrl-CS"/>
        </w:rPr>
        <w:t>3</w:t>
      </w:r>
      <w:r w:rsidRPr="00485B31">
        <w:rPr>
          <w:rFonts w:ascii="Calibri" w:eastAsia="Times New Roman" w:hAnsi="Calibri" w:cs="Times New Roman"/>
          <w:b/>
          <w:bCs/>
          <w:iCs/>
          <w:u w:val="single"/>
        </w:rPr>
        <w:t xml:space="preserve">. </w:t>
      </w:r>
      <w:r w:rsidRPr="00485B31">
        <w:rPr>
          <w:rFonts w:ascii="Calibri" w:eastAsia="Times New Roman" w:hAnsi="Calibri" w:cs="Times New Roman"/>
          <w:b/>
          <w:iCs/>
          <w:u w:val="single"/>
        </w:rPr>
        <w:t>Захтев у погледу рока важења понуде:</w:t>
      </w:r>
    </w:p>
    <w:p w:rsidR="00265CA9" w:rsidRPr="00485B31" w:rsidRDefault="00265CA9" w:rsidP="00265CA9">
      <w:pPr>
        <w:jc w:val="both"/>
        <w:rPr>
          <w:rFonts w:ascii="Calibri" w:eastAsia="Times New Roman" w:hAnsi="Calibri" w:cs="Times New Roman"/>
          <w:iCs/>
        </w:rPr>
      </w:pPr>
      <w:r w:rsidRPr="00485B31">
        <w:rPr>
          <w:rFonts w:ascii="Calibri" w:eastAsia="Times New Roman" w:hAnsi="Calibri" w:cs="Times New Roman"/>
          <w:iCs/>
        </w:rPr>
        <w:t xml:space="preserve">Рок важења понуде не може бити краћи од </w:t>
      </w:r>
      <w:r>
        <w:rPr>
          <w:rFonts w:ascii="Calibri" w:eastAsia="Times New Roman" w:hAnsi="Calibri" w:cs="Times New Roman"/>
          <w:iCs/>
        </w:rPr>
        <w:t>3</w:t>
      </w:r>
      <w:r w:rsidRPr="00485B31">
        <w:rPr>
          <w:rFonts w:ascii="Calibri" w:eastAsia="Times New Roman" w:hAnsi="Calibri" w:cs="Times New Roman"/>
          <w:iCs/>
        </w:rPr>
        <w:t>0 дана од дана отварања понуда.</w:t>
      </w:r>
    </w:p>
    <w:p w:rsidR="00265CA9" w:rsidRDefault="00265CA9" w:rsidP="00265CA9">
      <w:pPr>
        <w:jc w:val="both"/>
        <w:rPr>
          <w:iCs/>
          <w:lang w:val="sr-Cyrl-CS"/>
        </w:rPr>
      </w:pPr>
      <w:r w:rsidRPr="00485B31">
        <w:rPr>
          <w:rFonts w:ascii="Calibri" w:eastAsia="Times New Roman" w:hAnsi="Calibri" w:cs="Times New Roman"/>
          <w:iCs/>
        </w:rPr>
        <w:lastRenderedPageBreak/>
        <w:t>У случају истека рока важења понуде, наручилац је дужан да у писаном облику затражи од понуђача продужење рока важења понуде.</w:t>
      </w:r>
      <w:r w:rsidRPr="00485B31">
        <w:rPr>
          <w:rFonts w:ascii="Calibri" w:eastAsia="Times New Roman" w:hAnsi="Calibri" w:cs="Times New Roman"/>
          <w:iCs/>
          <w:color w:val="FF0000"/>
        </w:rPr>
        <w:t xml:space="preserve"> </w:t>
      </w:r>
      <w:r w:rsidRPr="00485B31">
        <w:rPr>
          <w:rFonts w:ascii="Calibri" w:eastAsia="Times New Roman" w:hAnsi="Calibri" w:cs="Times New Roman"/>
          <w:iCs/>
        </w:rPr>
        <w:t>Понуђач који прихвати захтев за продужење рока важења понуде на може мењати понуду.</w:t>
      </w:r>
    </w:p>
    <w:p w:rsidR="00265CA9" w:rsidRPr="000A62B6" w:rsidRDefault="00265CA9" w:rsidP="00265CA9">
      <w:pPr>
        <w:jc w:val="both"/>
        <w:rPr>
          <w:rFonts w:ascii="Calibri" w:eastAsia="Times New Roman" w:hAnsi="Calibri" w:cs="Times New Roman"/>
          <w:iCs/>
          <w:color w:val="FF0000"/>
          <w:lang w:val="sr-Cyrl-CS"/>
        </w:rPr>
      </w:pPr>
    </w:p>
    <w:p w:rsidR="00265CA9" w:rsidRPr="00485B31" w:rsidRDefault="00265CA9" w:rsidP="00265CA9">
      <w:pPr>
        <w:jc w:val="both"/>
        <w:rPr>
          <w:rFonts w:ascii="Calibri" w:eastAsia="Times New Roman" w:hAnsi="Calibri" w:cs="Times New Roman"/>
          <w:b/>
          <w:bCs/>
          <w:iCs/>
        </w:rPr>
      </w:pPr>
      <w:r w:rsidRPr="00485B31">
        <w:rPr>
          <w:rFonts w:ascii="Calibri" w:eastAsia="Times New Roman" w:hAnsi="Calibri" w:cs="Times New Roman"/>
          <w:b/>
          <w:bCs/>
          <w:iCs/>
        </w:rPr>
        <w:t>10. ВАЛУТА И НАЧИН НА КОЈИ МОРА ДА БУДЕ НАВЕДЕНА И ИЗРАЖЕНА ЦЕНА У ПОНУДИ</w:t>
      </w:r>
    </w:p>
    <w:p w:rsidR="00265CA9" w:rsidRPr="00FF4FA1" w:rsidRDefault="00265CA9" w:rsidP="00265CA9">
      <w:pPr>
        <w:jc w:val="both"/>
        <w:rPr>
          <w:rFonts w:ascii="Calibri" w:eastAsia="Times New Roman" w:hAnsi="Calibri" w:cs="Times New Roman"/>
          <w:iCs/>
          <w:lang w:val="sr-Cyrl-CS"/>
        </w:rPr>
      </w:pPr>
      <w:r w:rsidRPr="006601C2">
        <w:rPr>
          <w:rFonts w:ascii="Calibri" w:eastAsia="Times New Roman" w:hAnsi="Calibri" w:cs="Times New Roman"/>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265CA9" w:rsidRPr="00485B31" w:rsidRDefault="00265CA9" w:rsidP="00265CA9">
      <w:pPr>
        <w:jc w:val="both"/>
        <w:rPr>
          <w:rFonts w:ascii="Calibri" w:eastAsia="Times New Roman" w:hAnsi="Calibri" w:cs="Times New Roman"/>
          <w:iCs/>
        </w:rPr>
      </w:pPr>
      <w:r w:rsidRPr="006601C2">
        <w:rPr>
          <w:rFonts w:ascii="Calibri" w:eastAsia="Times New Roman" w:hAnsi="Calibri" w:cs="Times New Roman"/>
          <w:iCs/>
        </w:rPr>
        <w:t>Ако је у понуди исказана неуобичајено ниска цена, наручилац ће поступити у складу са чланом 92. Закона.</w:t>
      </w:r>
    </w:p>
    <w:p w:rsidR="00265CA9" w:rsidRPr="00485B31" w:rsidRDefault="00265CA9" w:rsidP="00265CA9">
      <w:pPr>
        <w:jc w:val="both"/>
        <w:rPr>
          <w:rFonts w:ascii="Calibri" w:eastAsia="Times New Roman" w:hAnsi="Calibri" w:cs="Times New Roman"/>
          <w:iCs/>
          <w:lang w:val="sr-Cyrl-CS"/>
        </w:rPr>
      </w:pPr>
      <w:r w:rsidRPr="00485B31">
        <w:rPr>
          <w:rFonts w:ascii="Calibri" w:eastAsia="Times New Roman" w:hAnsi="Calibri" w:cs="Times New Roman"/>
          <w:iCs/>
          <w:lang w:val="sr-Cyrl-CS"/>
        </w:rPr>
        <w:t>Образац структуре цене ( Образац</w:t>
      </w:r>
      <w:r w:rsidRPr="00485B31">
        <w:rPr>
          <w:rFonts w:ascii="Calibri" w:eastAsia="Times New Roman" w:hAnsi="Calibri" w:cs="Times New Roman"/>
          <w:iCs/>
          <w:lang w:val="sr-Latn-CS"/>
        </w:rPr>
        <w:t xml:space="preserve"> </w:t>
      </w:r>
      <w:r w:rsidRPr="00485B31">
        <w:rPr>
          <w:rFonts w:ascii="Calibri" w:eastAsia="Times New Roman" w:hAnsi="Calibri" w:cs="Times New Roman"/>
          <w:iCs/>
        </w:rPr>
        <w:t>2</w:t>
      </w:r>
      <w:r w:rsidRPr="00485B31">
        <w:rPr>
          <w:rFonts w:ascii="Calibri" w:eastAsia="Times New Roman" w:hAnsi="Calibri" w:cs="Times New Roman"/>
          <w:iCs/>
          <w:lang w:val="sr-Cyrl-CS"/>
        </w:rPr>
        <w:t xml:space="preserve"> у конкурсној документацији) понуђачи попуњавају у складу са упутством датим у конкурсној документацији.</w:t>
      </w:r>
    </w:p>
    <w:p w:rsidR="00265CA9" w:rsidRPr="00485B31" w:rsidRDefault="00265CA9" w:rsidP="00265CA9">
      <w:pPr>
        <w:jc w:val="both"/>
        <w:rPr>
          <w:rFonts w:ascii="Calibri" w:eastAsia="Times New Roman" w:hAnsi="Calibri" w:cs="Times New Roman"/>
          <w:b/>
          <w:i/>
          <w:iCs/>
        </w:rPr>
      </w:pPr>
      <w:r w:rsidRPr="00485B31">
        <w:rPr>
          <w:rFonts w:ascii="Calibri" w:eastAsia="Times New Roman" w:hAnsi="Calibri" w:cs="Times New Roman"/>
          <w:b/>
          <w:i/>
          <w:iCs/>
        </w:rPr>
        <w:t>11. ПОДАЦИ О ВРСТИ, САДРЖИНИ, НАЧИНУ ПОДНОШЕЊА, ВИСИНИ И РОКОВИМА ОБЕЗБЕЂЕЊА</w:t>
      </w:r>
      <w:r w:rsidRPr="00485B31">
        <w:rPr>
          <w:rFonts w:ascii="Calibri" w:eastAsia="Times New Roman" w:hAnsi="Calibri" w:cs="Times New Roman"/>
          <w:b/>
          <w:i/>
          <w:iCs/>
          <w:color w:val="FF0000"/>
        </w:rPr>
        <w:t xml:space="preserve"> </w:t>
      </w:r>
      <w:r w:rsidRPr="00485B31">
        <w:rPr>
          <w:rFonts w:ascii="Calibri" w:eastAsia="Times New Roman" w:hAnsi="Calibri" w:cs="Times New Roman"/>
          <w:b/>
          <w:i/>
          <w:iCs/>
        </w:rPr>
        <w:t>ФИНАНСИЈСКОГ ИСПУЊЕЊА ОБАВЕЗА ПОНУЂАЧА</w:t>
      </w:r>
    </w:p>
    <w:p w:rsidR="00265CA9" w:rsidRPr="006601C2" w:rsidRDefault="00265CA9" w:rsidP="00265CA9">
      <w:pPr>
        <w:jc w:val="both"/>
        <w:rPr>
          <w:rFonts w:ascii="Calibri" w:eastAsia="Times New Roman" w:hAnsi="Calibri" w:cs="Times New Roman"/>
          <w:iCs/>
          <w:lang w:val="sr-Cyrl-CS"/>
        </w:rPr>
      </w:pPr>
      <w:r w:rsidRPr="006601C2">
        <w:rPr>
          <w:rFonts w:ascii="Calibri" w:eastAsia="Times New Roman" w:hAnsi="Calibri" w:cs="Times New Roman"/>
          <w:iCs/>
          <w:lang w:val="sr-Cyrl-CS"/>
        </w:rPr>
        <w:t>По овој набавци се не захтева средство финансијског обезбеђења.</w:t>
      </w:r>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b/>
          <w:bCs/>
          <w:i/>
        </w:rPr>
        <w:t xml:space="preserve">12. ЗАШТИТА ПОВЕРЉИВОСТИ ПОДАТАКА КОЈЕ НАРУЧИЛАЦ СТАВЉА ПОНУЂАЧИМА НА РАСПОЛАГАЊЕ, УКЉУЧУЈУЋИ И ЊИХОВЕ ПОДИЗВОЂАЧЕ </w:t>
      </w:r>
    </w:p>
    <w:p w:rsidR="00265CA9" w:rsidRPr="00485B31" w:rsidRDefault="00265CA9" w:rsidP="00265CA9">
      <w:pPr>
        <w:spacing w:before="120" w:after="120"/>
        <w:jc w:val="both"/>
        <w:rPr>
          <w:rFonts w:ascii="Calibri" w:eastAsia="Times New Roman" w:hAnsi="Calibri" w:cs="Times New Roman"/>
        </w:rPr>
      </w:pPr>
      <w:r w:rsidRPr="00485B31">
        <w:rPr>
          <w:rFonts w:ascii="Calibri" w:eastAsia="Times New Roman" w:hAnsi="Calibri" w:cs="Times New Roman"/>
        </w:rPr>
        <w:t>Предметна набавка не садржи поверљиве информације које наручилац ставља на располагање.</w:t>
      </w:r>
    </w:p>
    <w:p w:rsidR="00265CA9" w:rsidRPr="004506E8" w:rsidRDefault="00265CA9" w:rsidP="00265CA9">
      <w:pPr>
        <w:jc w:val="both"/>
        <w:rPr>
          <w:rFonts w:ascii="Calibri" w:eastAsia="Times New Roman" w:hAnsi="Calibri" w:cs="Times New Roman"/>
        </w:rPr>
      </w:pPr>
      <w:r w:rsidRPr="00485B31">
        <w:rPr>
          <w:rFonts w:ascii="Calibri" w:eastAsia="Times New Roman" w:hAnsi="Calibri" w:cs="Times New Roman"/>
          <w:b/>
          <w:bCs/>
          <w:i/>
        </w:rPr>
        <w:t>13. НАЧИН ПРЕУЗИМАЊА ТЕХНИЧКЕ ДОКУМЕНТАЦИЈЕ И ПЛАНОВА, ОДНОСНО ПОЈЕДИНИХ ЊЕНИХ ДЕЛОВА</w:t>
      </w:r>
    </w:p>
    <w:tbl>
      <w:tblPr>
        <w:tblW w:w="0" w:type="auto"/>
        <w:tblInd w:w="55" w:type="dxa"/>
        <w:shd w:val="clear" w:color="auto" w:fill="F2F2F2"/>
        <w:tblLayout w:type="fixed"/>
        <w:tblCellMar>
          <w:top w:w="55" w:type="dxa"/>
          <w:left w:w="55" w:type="dxa"/>
          <w:bottom w:w="55" w:type="dxa"/>
          <w:right w:w="55" w:type="dxa"/>
        </w:tblCellMar>
        <w:tblLook w:val="0000"/>
      </w:tblPr>
      <w:tblGrid>
        <w:gridCol w:w="9032"/>
      </w:tblGrid>
      <w:tr w:rsidR="00265CA9" w:rsidRPr="00485B31" w:rsidTr="00A1043F">
        <w:tc>
          <w:tcPr>
            <w:tcW w:w="9032" w:type="dxa"/>
            <w:tcBorders>
              <w:top w:val="single" w:sz="1" w:space="0" w:color="000000"/>
              <w:left w:val="single" w:sz="1" w:space="0" w:color="000000"/>
              <w:bottom w:val="single" w:sz="1" w:space="0" w:color="000000"/>
              <w:right w:val="single" w:sz="1" w:space="0" w:color="000000"/>
            </w:tcBorders>
            <w:shd w:val="clear" w:color="auto" w:fill="F2F2F2"/>
          </w:tcPr>
          <w:p w:rsidR="00265CA9" w:rsidRPr="00485B31" w:rsidRDefault="00265CA9" w:rsidP="00A1043F">
            <w:pPr>
              <w:jc w:val="both"/>
              <w:rPr>
                <w:rFonts w:ascii="Calibri" w:eastAsia="Times New Roman" w:hAnsi="Calibri" w:cs="Times New Roman"/>
                <w:i/>
              </w:rPr>
            </w:pPr>
            <w:r w:rsidRPr="00485B31">
              <w:rPr>
                <w:rFonts w:ascii="Calibri" w:eastAsia="Times New Roman" w:hAnsi="Calibri" w:cs="Times New Roman"/>
                <w:b/>
                <w:i/>
              </w:rPr>
              <w:t>Напомена:</w:t>
            </w:r>
          </w:p>
          <w:p w:rsidR="00265CA9" w:rsidRPr="00485B31" w:rsidRDefault="00265CA9" w:rsidP="00A1043F">
            <w:pPr>
              <w:jc w:val="both"/>
              <w:rPr>
                <w:rFonts w:ascii="Calibri" w:eastAsia="Times New Roman" w:hAnsi="Calibri" w:cs="Times New Roman"/>
                <w:b/>
                <w:bCs/>
              </w:rPr>
            </w:pPr>
            <w:r w:rsidRPr="00485B31">
              <w:rPr>
                <w:rFonts w:ascii="Calibri" w:eastAsia="Times New Roman" w:hAnsi="Calibri" w:cs="Times New Roman"/>
                <w:i/>
                <w:iCs/>
              </w:rPr>
              <w:t xml:space="preserve">Ако техничку документацију и планове, односно поједине њене делове, због обима и техничких разлога није могуће објавити, наручилац ће у складу са чл. 9. ст. 1. тач. 13) </w:t>
            </w:r>
            <w:r w:rsidRPr="00485B31">
              <w:rPr>
                <w:rFonts w:ascii="Calibri" w:eastAsia="TimesNewRomanPSMT" w:hAnsi="Calibri" w:cs="Times New Roman"/>
                <w:i/>
              </w:rPr>
              <w:t>Правилника о обавезним елементима конкурсне документације у поступцима јавних набавки и начину доказивања испуњености услова,</w:t>
            </w:r>
            <w:r w:rsidRPr="00485B31">
              <w:rPr>
                <w:rFonts w:ascii="Calibri" w:eastAsia="Times New Roman" w:hAnsi="Calibri" w:cs="Times New Roman"/>
                <w:i/>
                <w:iCs/>
              </w:rPr>
              <w:t xml:space="preserve"> прецизирати начин преузимања техничке</w:t>
            </w:r>
            <w:r w:rsidRPr="00485B31">
              <w:rPr>
                <w:rFonts w:ascii="Calibri" w:eastAsia="Times New Roman" w:hAnsi="Calibri" w:cs="Times New Roman"/>
                <w:i/>
                <w:iCs/>
                <w:color w:val="FF0000"/>
              </w:rPr>
              <w:t xml:space="preserve"> </w:t>
            </w:r>
            <w:r w:rsidRPr="00485B31">
              <w:rPr>
                <w:rFonts w:ascii="Calibri" w:eastAsia="Times New Roman" w:hAnsi="Calibri" w:cs="Times New Roman"/>
                <w:i/>
                <w:iCs/>
              </w:rPr>
              <w:t>документације и планова.</w:t>
            </w:r>
          </w:p>
        </w:tc>
      </w:tr>
    </w:tbl>
    <w:p w:rsidR="00265CA9" w:rsidRPr="00485B31" w:rsidRDefault="00265CA9" w:rsidP="00265CA9">
      <w:pPr>
        <w:jc w:val="both"/>
        <w:rPr>
          <w:rFonts w:ascii="Calibri" w:eastAsia="Times New Roman" w:hAnsi="Calibri" w:cs="Times New Roman"/>
          <w:b/>
          <w:bCs/>
        </w:rPr>
      </w:pPr>
    </w:p>
    <w:p w:rsidR="00265CA9" w:rsidRPr="00485B31" w:rsidRDefault="00265CA9" w:rsidP="00265CA9">
      <w:pPr>
        <w:jc w:val="both"/>
        <w:rPr>
          <w:rFonts w:ascii="Calibri" w:eastAsia="Times New Roman" w:hAnsi="Calibri" w:cs="Times New Roman"/>
          <w:b/>
          <w:bCs/>
        </w:rPr>
      </w:pPr>
      <w:r w:rsidRPr="00485B31">
        <w:rPr>
          <w:rFonts w:ascii="Calibri" w:eastAsia="Times New Roman" w:hAnsi="Calibri" w:cs="Times New Roman"/>
          <w:b/>
          <w:bCs/>
        </w:rPr>
        <w:t>1</w:t>
      </w:r>
      <w:r w:rsidRPr="00485B31">
        <w:rPr>
          <w:rFonts w:ascii="Calibri" w:eastAsia="Times New Roman" w:hAnsi="Calibri" w:cs="Times New Roman"/>
          <w:b/>
          <w:bCs/>
          <w:lang w:val="sr-Cyrl-CS"/>
        </w:rPr>
        <w:t>4</w:t>
      </w:r>
      <w:r w:rsidRPr="00485B31">
        <w:rPr>
          <w:rFonts w:ascii="Calibri" w:eastAsia="Times New Roman" w:hAnsi="Calibri" w:cs="Times New Roman"/>
          <w:b/>
          <w:bCs/>
        </w:rPr>
        <w:t>. ДОДАТНЕ ИНФОРМАЦИЈЕ ИЛИ ПОЈАШЊЕЊА У ВЕЗИ СА ПРИПРЕМАЊЕМ ПОНУДЕ</w:t>
      </w:r>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понуда. </w:t>
      </w:r>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rPr>
        <w:lastRenderedPageBreak/>
        <w:t xml:space="preserve">Наручилац је дужан да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265CA9" w:rsidRPr="00D72341" w:rsidRDefault="00265CA9" w:rsidP="00265CA9">
      <w:pPr>
        <w:jc w:val="both"/>
        <w:rPr>
          <w:rFonts w:ascii="Calibri" w:eastAsia="TimesNewRomanPS-BoldMT" w:hAnsi="Calibri" w:cs="Times New Roman"/>
          <w:bCs/>
          <w:color w:val="FF0000"/>
          <w:lang w:val="sr-Cyrl-CS"/>
        </w:rPr>
      </w:pPr>
      <w:r w:rsidRPr="00485B31">
        <w:rPr>
          <w:rFonts w:ascii="Calibri" w:eastAsia="Times New Roman" w:hAnsi="Calibri" w:cs="Times New Roman"/>
        </w:rPr>
        <w:t xml:space="preserve">Додатне информације или појашњења упућују се са напоменом </w:t>
      </w:r>
      <w:r w:rsidRPr="00485B31">
        <w:rPr>
          <w:rFonts w:ascii="Calibri" w:eastAsia="Times New Roman" w:hAnsi="Calibri" w:cs="Times New Roman"/>
          <w:b/>
        </w:rPr>
        <w:t>„Захтев за додатним</w:t>
      </w:r>
      <w:r w:rsidRPr="00485B31">
        <w:rPr>
          <w:rFonts w:ascii="Calibri" w:eastAsia="Times New Roman" w:hAnsi="Calibri" w:cs="Times New Roman"/>
        </w:rPr>
        <w:t xml:space="preserve"> </w:t>
      </w:r>
      <w:r w:rsidRPr="00485B31">
        <w:rPr>
          <w:rFonts w:ascii="Calibri" w:eastAsia="Times New Roman" w:hAnsi="Calibri" w:cs="Times New Roman"/>
          <w:b/>
        </w:rPr>
        <w:t xml:space="preserve">информацијама или појашњењима конкурсне </w:t>
      </w:r>
      <w:r w:rsidRPr="006601C2">
        <w:rPr>
          <w:rFonts w:ascii="Calibri" w:eastAsia="Times New Roman" w:hAnsi="Calibri" w:cs="Times New Roman"/>
          <w:b/>
        </w:rPr>
        <w:t>документације,</w:t>
      </w:r>
      <w:r w:rsidRPr="006601C2">
        <w:rPr>
          <w:rFonts w:ascii="Calibri" w:eastAsia="TimesNewRomanPS-BoldMT" w:hAnsi="Calibri" w:cs="Times New Roman"/>
          <w:b/>
          <w:bCs/>
        </w:rPr>
        <w:t xml:space="preserve"> за јавну наб</w:t>
      </w:r>
      <w:r>
        <w:rPr>
          <w:rFonts w:ascii="Calibri" w:eastAsia="TimesNewRomanPS-BoldMT" w:hAnsi="Calibri" w:cs="Times New Roman"/>
          <w:b/>
          <w:bCs/>
        </w:rPr>
        <w:t>авку добара-</w:t>
      </w:r>
      <w:r w:rsidRPr="00485B31">
        <w:rPr>
          <w:rFonts w:ascii="Calibri" w:eastAsia="Times New Roman" w:hAnsi="Calibri" w:cs="Times New Roman"/>
        </w:rPr>
        <w:t>–</w:t>
      </w:r>
      <w:r w:rsidRPr="008900F3">
        <w:rPr>
          <w:rFonts w:ascii="Calibri" w:eastAsia="Times New Roman" w:hAnsi="Calibri" w:cs="Times New Roman"/>
          <w:b/>
          <w:lang/>
        </w:rPr>
        <w:t xml:space="preserve"> </w:t>
      </w:r>
      <w:r>
        <w:rPr>
          <w:rFonts w:ascii="Calibri" w:eastAsia="Times New Roman" w:hAnsi="Calibri" w:cs="Times New Roman"/>
          <w:b/>
          <w:lang/>
        </w:rPr>
        <w:t>НАБАВКА БЕНЗИНА, НАФТЕ,</w:t>
      </w:r>
      <w:r w:rsidR="00D875B5">
        <w:rPr>
          <w:rFonts w:ascii="Calibri" w:eastAsia="Times New Roman" w:hAnsi="Calibri" w:cs="Times New Roman"/>
          <w:b/>
          <w:lang/>
        </w:rPr>
        <w:t xml:space="preserve"> </w:t>
      </w:r>
      <w:r>
        <w:rPr>
          <w:rFonts w:ascii="Calibri" w:eastAsia="Times New Roman" w:hAnsi="Calibri" w:cs="Times New Roman"/>
          <w:b/>
          <w:lang/>
        </w:rPr>
        <w:t>УЉА И МАЗИВА ( ПАРТИЈА БР.1 ) И</w:t>
      </w:r>
      <w:r>
        <w:rPr>
          <w:rFonts w:ascii="Calibri" w:eastAsia="Times New Roman" w:hAnsi="Calibri" w:cs="Times New Roman"/>
          <w:b/>
          <w:lang w:val="sr-Cyrl-CS"/>
        </w:rPr>
        <w:t xml:space="preserve"> НАБАВКА ЛОЖ УЉА ( ПАРТИЈА БР.2 ) </w:t>
      </w:r>
      <w:r w:rsidRPr="00485B31">
        <w:rPr>
          <w:rFonts w:ascii="Calibri" w:eastAsia="TimesNewRomanPS-BoldMT" w:hAnsi="Calibri" w:cs="Times New Roman"/>
          <w:b/>
          <w:bCs/>
          <w:lang w:val="sr-Cyrl-CS"/>
        </w:rPr>
        <w:t xml:space="preserve">, </w:t>
      </w:r>
      <w:r w:rsidRPr="00485B31">
        <w:rPr>
          <w:rFonts w:ascii="Calibri" w:eastAsia="TimesNewRomanPS-BoldMT" w:hAnsi="Calibri" w:cs="Times New Roman"/>
          <w:b/>
          <w:bCs/>
        </w:rPr>
        <w:t>ЈН бр</w:t>
      </w:r>
      <w:r>
        <w:rPr>
          <w:rFonts w:ascii="Calibri" w:eastAsia="TimesNewRomanPS-BoldMT" w:hAnsi="Calibri" w:cs="Times New Roman"/>
          <w:b/>
          <w:bCs/>
        </w:rPr>
        <w:t>.</w:t>
      </w:r>
      <w:r w:rsidRPr="001C094A">
        <w:rPr>
          <w:rFonts w:ascii="Calibri" w:eastAsia="Times New Roman" w:hAnsi="Calibri" w:cs="Times New Roman"/>
        </w:rPr>
        <w:t xml:space="preserve"> </w:t>
      </w:r>
      <w:r>
        <w:rPr>
          <w:b/>
          <w:lang w:val="sr-Cyrl-CS"/>
        </w:rPr>
        <w:t>9</w:t>
      </w:r>
      <w:r>
        <w:rPr>
          <w:rFonts w:ascii="Calibri" w:eastAsia="Times New Roman" w:hAnsi="Calibri" w:cs="Times New Roman"/>
          <w:b/>
        </w:rPr>
        <w:t>/1</w:t>
      </w:r>
      <w:r>
        <w:rPr>
          <w:rFonts w:ascii="Calibri" w:eastAsia="Times New Roman" w:hAnsi="Calibri" w:cs="Times New Roman"/>
          <w:b/>
          <w:lang/>
        </w:rPr>
        <w:t>8</w:t>
      </w:r>
      <w:r w:rsidRPr="001C094A">
        <w:rPr>
          <w:rFonts w:ascii="Calibri" w:eastAsia="TimesNewRomanPSMT" w:hAnsi="Calibri" w:cs="Times New Roman"/>
          <w:b/>
          <w:bCs/>
        </w:rPr>
        <w:t>-</w:t>
      </w:r>
      <w:r w:rsidRPr="001C094A">
        <w:rPr>
          <w:rFonts w:ascii="Calibri" w:eastAsia="TimesNewRomanPS-BoldMT" w:hAnsi="Calibri" w:cs="Times New Roman"/>
          <w:b/>
          <w:bCs/>
          <w:u w:val="single"/>
        </w:rPr>
        <w:t>НЕ ОТВАРАТИ- ”</w:t>
      </w:r>
      <w:r w:rsidRPr="001C094A">
        <w:rPr>
          <w:rFonts w:ascii="Calibri" w:eastAsia="Times New Roman" w:hAnsi="Calibri" w:cs="Times New Roman"/>
          <w:b/>
        </w:rPr>
        <w:t>.</w:t>
      </w:r>
      <w:r>
        <w:rPr>
          <w:rFonts w:ascii="Calibri" w:eastAsia="TimesNewRomanPS-BoldMT" w:hAnsi="Calibri" w:cs="Times New Roman"/>
          <w:b/>
          <w:bCs/>
        </w:rPr>
        <w:t xml:space="preserve"> </w:t>
      </w:r>
      <w:r w:rsidRPr="006601C2">
        <w:rPr>
          <w:rFonts w:ascii="Calibri" w:eastAsia="TimesNewRomanPS-BoldMT" w:hAnsi="Calibri" w:cs="Times New Roman"/>
          <w:bCs/>
          <w:lang w:val="sr-Cyrl-CS"/>
        </w:rPr>
        <w:t>на неки од следећих начина:</w:t>
      </w:r>
    </w:p>
    <w:p w:rsidR="00265CA9" w:rsidRPr="00485B31" w:rsidRDefault="00265CA9" w:rsidP="00265CA9">
      <w:pPr>
        <w:jc w:val="both"/>
        <w:rPr>
          <w:rFonts w:ascii="Calibri" w:eastAsia="TimesNewRomanPS-BoldMT" w:hAnsi="Calibri" w:cs="Times New Roman"/>
          <w:bCs/>
          <w:lang w:val="sr-Cyrl-CS"/>
        </w:rPr>
      </w:pPr>
      <w:r w:rsidRPr="00485B31">
        <w:rPr>
          <w:rFonts w:ascii="Calibri" w:eastAsia="TimesNewRomanPS-BoldMT" w:hAnsi="Calibri" w:cs="Times New Roman"/>
          <w:b/>
          <w:bCs/>
          <w:lang w:val="sr-Cyrl-CS"/>
        </w:rPr>
        <w:t>-</w:t>
      </w:r>
      <w:r w:rsidRPr="00485B31">
        <w:rPr>
          <w:rFonts w:ascii="Calibri" w:eastAsia="TimesNewRomanPS-BoldMT" w:hAnsi="Calibri" w:cs="Times New Roman"/>
          <w:bCs/>
          <w:lang w:val="sr-Cyrl-CS"/>
        </w:rPr>
        <w:t>путем поште на адресу</w:t>
      </w:r>
      <w:r>
        <w:rPr>
          <w:rFonts w:eastAsia="TimesNewRomanPS-BoldMT"/>
          <w:bCs/>
          <w:lang w:val="sr-Cyrl-CS"/>
        </w:rPr>
        <w:t xml:space="preserve"> Наручиоца:</w:t>
      </w:r>
      <w:r w:rsidRPr="00E45852">
        <w:rPr>
          <w:rFonts w:eastAsia="TimesNewRomanPSMT"/>
          <w:b/>
          <w:bCs/>
          <w:lang w:val="sr-Cyrl-CS"/>
        </w:rPr>
        <w:t xml:space="preserve"> </w:t>
      </w:r>
      <w:r>
        <w:rPr>
          <w:rFonts w:eastAsia="TimesNewRomanPSMT"/>
          <w:b/>
          <w:bCs/>
          <w:lang w:val="sr-Cyrl-CS"/>
        </w:rPr>
        <w:t>Установа за одрасле и старије „Гвозден Јованчићевић“ Велики Поповац</w:t>
      </w:r>
      <w:r w:rsidRPr="00485B31">
        <w:rPr>
          <w:rFonts w:ascii="Calibri" w:eastAsia="TimesNewRomanPSMT" w:hAnsi="Calibri" w:cs="Times New Roman"/>
          <w:b/>
          <w:bCs/>
          <w:lang w:val="sr-Cyrl-CS"/>
        </w:rPr>
        <w:t xml:space="preserve">, </w:t>
      </w:r>
      <w:r>
        <w:rPr>
          <w:rFonts w:eastAsia="TimesNewRomanPS-BoldMT"/>
          <w:bCs/>
          <w:lang w:val="sr-Cyrl-CS"/>
        </w:rPr>
        <w:t xml:space="preserve"> </w:t>
      </w:r>
      <w:r w:rsidRPr="00485B31">
        <w:rPr>
          <w:rFonts w:ascii="Calibri" w:eastAsia="TimesNewRomanPS-BoldMT" w:hAnsi="Calibri" w:cs="Times New Roman"/>
          <w:bCs/>
          <w:lang w:val="sr-Cyrl-CS"/>
        </w:rPr>
        <w:t>, 12300 Петровац на Млави</w:t>
      </w:r>
    </w:p>
    <w:p w:rsidR="00265CA9" w:rsidRPr="00485B31" w:rsidRDefault="00265CA9" w:rsidP="00265CA9">
      <w:pPr>
        <w:jc w:val="both"/>
        <w:rPr>
          <w:rFonts w:ascii="Calibri" w:eastAsia="TimesNewRomanPS-BoldMT" w:hAnsi="Calibri" w:cs="Times New Roman"/>
          <w:bCs/>
          <w:lang w:val="sr-Cyrl-CS"/>
        </w:rPr>
      </w:pPr>
      <w:r>
        <w:rPr>
          <w:rFonts w:eastAsia="TimesNewRomanPS-BoldMT"/>
          <w:bCs/>
          <w:lang w:val="sr-Cyrl-CS"/>
        </w:rPr>
        <w:t>-факсом на број: 012/337-499</w:t>
      </w:r>
    </w:p>
    <w:p w:rsidR="00265CA9" w:rsidRPr="00E45852" w:rsidRDefault="00265CA9" w:rsidP="00265CA9">
      <w:pPr>
        <w:autoSpaceDE w:val="0"/>
        <w:autoSpaceDN w:val="0"/>
        <w:adjustRightInd w:val="0"/>
        <w:spacing w:line="240" w:lineRule="auto"/>
        <w:rPr>
          <w:rFonts w:ascii="Calibri" w:eastAsia="Arial Unicode MS" w:hAnsi="Calibri" w:cs="Times New Roman"/>
          <w:sz w:val="24"/>
          <w:szCs w:val="24"/>
          <w:lang w:val="sr-Cyrl-CS"/>
        </w:rPr>
      </w:pPr>
      <w:r w:rsidRPr="00485B31">
        <w:rPr>
          <w:rFonts w:ascii="Calibri" w:eastAsia="TimesNewRomanPS-BoldMT" w:hAnsi="Calibri" w:cs="Times New Roman"/>
          <w:bCs/>
          <w:lang w:val="sr-Cyrl-CS"/>
        </w:rPr>
        <w:t xml:space="preserve">-електронским путем на адресу: </w:t>
      </w:r>
      <w:hyperlink r:id="rId11" w:history="1">
        <w:r w:rsidRPr="00E45852">
          <w:rPr>
            <w:rStyle w:val="Hyperlink"/>
            <w:rFonts w:ascii="Times New Roman" w:eastAsia="Arial Unicode MS" w:hAnsi="Times New Roman"/>
            <w:kern w:val="1"/>
            <w:sz w:val="24"/>
            <w:szCs w:val="24"/>
            <w:lang w:eastAsia="ar-SA"/>
          </w:rPr>
          <w:t>www.</w:t>
        </w:r>
        <w:r w:rsidRPr="00E45852">
          <w:rPr>
            <w:rStyle w:val="Hyperlink"/>
            <w:rFonts w:ascii="Times New Roman" w:eastAsia="Arial Unicode MS" w:hAnsi="Times New Roman"/>
            <w:kern w:val="1"/>
            <w:sz w:val="24"/>
            <w:szCs w:val="24"/>
            <w:lang w:val="sr-Latn-CS" w:eastAsia="ar-SA"/>
          </w:rPr>
          <w:t>velikipopovac.</w:t>
        </w:r>
        <w:r w:rsidRPr="00E45852">
          <w:rPr>
            <w:rStyle w:val="Hyperlink"/>
            <w:rFonts w:ascii="Times New Roman" w:eastAsia="Arial Unicode MS" w:hAnsi="Times New Roman"/>
            <w:kern w:val="1"/>
            <w:sz w:val="24"/>
            <w:szCs w:val="24"/>
            <w:lang w:eastAsia="ar-SA"/>
          </w:rPr>
          <w:t>org.rs</w:t>
        </w:r>
      </w:hyperlink>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rPr>
        <w:t>По истеку рока предвиђеног за подношење понуда н</w:t>
      </w:r>
      <w:r w:rsidRPr="00485B31">
        <w:rPr>
          <w:rFonts w:ascii="Calibri" w:eastAsia="Times New Roman" w:hAnsi="Calibri" w:cs="Times New Roman"/>
          <w:lang w:val="sr-Cyrl-CS"/>
        </w:rPr>
        <w:t>а</w:t>
      </w:r>
      <w:r w:rsidRPr="00485B31">
        <w:rPr>
          <w:rFonts w:ascii="Calibri" w:eastAsia="Times New Roman" w:hAnsi="Calibri" w:cs="Times New Roman"/>
        </w:rPr>
        <w:t xml:space="preserve">ручилац не може да мења нити да допуњује конкурсну документацију. </w:t>
      </w:r>
    </w:p>
    <w:p w:rsidR="00265CA9" w:rsidRPr="00485B31" w:rsidRDefault="00265CA9" w:rsidP="00265CA9">
      <w:pPr>
        <w:jc w:val="both"/>
        <w:rPr>
          <w:rFonts w:ascii="Calibri" w:eastAsia="Times New Roman" w:hAnsi="Calibri" w:cs="Times New Roman"/>
          <w:bCs/>
        </w:rPr>
      </w:pPr>
      <w:r w:rsidRPr="00485B31">
        <w:rPr>
          <w:rFonts w:ascii="Calibri" w:eastAsia="Times New Roman" w:hAnsi="Calibri" w:cs="Times New Roman"/>
          <w:b/>
        </w:rPr>
        <w:t>Тражење додатних информација или појашњења у вези са припремањем понуде телефоном није дозвољено</w:t>
      </w:r>
      <w:r w:rsidRPr="00485B31">
        <w:rPr>
          <w:rFonts w:ascii="Calibri" w:eastAsia="Times New Roman" w:hAnsi="Calibri" w:cs="Times New Roman"/>
        </w:rPr>
        <w:t xml:space="preserve">. </w:t>
      </w:r>
    </w:p>
    <w:p w:rsidR="00265CA9" w:rsidRDefault="00265CA9" w:rsidP="00265CA9">
      <w:pPr>
        <w:jc w:val="both"/>
        <w:rPr>
          <w:bCs/>
          <w:lang w:val="sr-Cyrl-CS"/>
        </w:rPr>
      </w:pPr>
      <w:r w:rsidRPr="00485B31">
        <w:rPr>
          <w:rFonts w:ascii="Calibri" w:eastAsia="Times New Roman" w:hAnsi="Calibri" w:cs="Times New Roman"/>
          <w:bCs/>
        </w:rPr>
        <w:t>Комуникација у поступку јавне набавке врши се искључиво на начин одређен чланом 20. Закона.</w:t>
      </w:r>
    </w:p>
    <w:p w:rsidR="00265CA9" w:rsidRPr="00FF4FA1" w:rsidRDefault="00265CA9" w:rsidP="00265CA9">
      <w:pPr>
        <w:jc w:val="both"/>
        <w:rPr>
          <w:rFonts w:ascii="Calibri" w:eastAsia="Times New Roman" w:hAnsi="Calibri" w:cs="Times New Roman"/>
          <w:lang w:val="sr-Cyrl-CS"/>
        </w:rPr>
      </w:pPr>
    </w:p>
    <w:p w:rsidR="00265CA9" w:rsidRPr="00485B31" w:rsidRDefault="00265CA9" w:rsidP="00265CA9">
      <w:pPr>
        <w:jc w:val="both"/>
        <w:rPr>
          <w:rFonts w:ascii="Calibri" w:eastAsia="Times New Roman" w:hAnsi="Calibri" w:cs="Times New Roman"/>
          <w:b/>
          <w:bCs/>
        </w:rPr>
      </w:pPr>
      <w:r w:rsidRPr="00485B31">
        <w:rPr>
          <w:rFonts w:ascii="Calibri" w:eastAsia="Times New Roman" w:hAnsi="Calibri" w:cs="Times New Roman"/>
          <w:b/>
          <w:bCs/>
        </w:rPr>
        <w:t>1</w:t>
      </w:r>
      <w:r w:rsidRPr="00485B31">
        <w:rPr>
          <w:rFonts w:ascii="Calibri" w:eastAsia="Times New Roman" w:hAnsi="Calibri" w:cs="Times New Roman"/>
          <w:b/>
          <w:bCs/>
          <w:lang w:val="sr-Cyrl-CS"/>
        </w:rPr>
        <w:t>5</w:t>
      </w:r>
      <w:r w:rsidRPr="00485B31">
        <w:rPr>
          <w:rFonts w:ascii="Calibri" w:eastAsia="Times New Roman" w:hAnsi="Calibri" w:cs="Times New Roman"/>
          <w:b/>
          <w:bCs/>
        </w:rPr>
        <w:t xml:space="preserve">. ДОДАТНА ОБЈАШЊЕЊА ОД ПОНУЂАЧА ПОСЛЕ ОТВАРАЊА ПОНУДА И КОНТРОЛА КОД ПОНУЂАЧА ОДНОСНО ЊЕГОВОГ ПОДИЗВОЂАЧА </w:t>
      </w:r>
    </w:p>
    <w:p w:rsidR="00265CA9" w:rsidRPr="00485B31" w:rsidRDefault="00265CA9" w:rsidP="00265CA9">
      <w:pPr>
        <w:jc w:val="both"/>
        <w:rPr>
          <w:rFonts w:ascii="Calibri" w:eastAsia="Times New Roman" w:hAnsi="Calibri" w:cs="Times New Roman"/>
          <w:b/>
          <w:bCs/>
        </w:rPr>
      </w:pPr>
    </w:p>
    <w:p w:rsidR="00265CA9" w:rsidRPr="00485B31" w:rsidRDefault="00265CA9" w:rsidP="00265CA9">
      <w:pPr>
        <w:jc w:val="both"/>
        <w:rPr>
          <w:rFonts w:ascii="Calibri" w:eastAsia="TimesNewRomanPSMT" w:hAnsi="Calibri" w:cs="Times New Roman"/>
          <w:bCs/>
        </w:rPr>
      </w:pPr>
      <w:r w:rsidRPr="00485B31">
        <w:rPr>
          <w:rFonts w:ascii="Calibri" w:eastAsia="Times New Roman" w:hAnsi="Calibri" w:cs="Times New Roman"/>
        </w:rPr>
        <w:t xml:space="preserve">    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65CA9" w:rsidRPr="00485B31" w:rsidRDefault="00265CA9" w:rsidP="00265CA9">
      <w:pPr>
        <w:tabs>
          <w:tab w:val="left" w:pos="-135"/>
          <w:tab w:val="left" w:pos="0"/>
          <w:tab w:val="left" w:pos="120"/>
        </w:tabs>
        <w:jc w:val="both"/>
        <w:rPr>
          <w:rFonts w:ascii="Calibri" w:eastAsia="Times New Roman" w:hAnsi="Calibri" w:cs="Times New Roman"/>
        </w:rPr>
      </w:pPr>
      <w:r w:rsidRPr="00485B31">
        <w:rPr>
          <w:rFonts w:ascii="Calibri" w:eastAsia="TimesNewRomanPSMT" w:hAnsi="Calibri" w:cs="Times New Roman"/>
          <w:bCs/>
        </w:rPr>
        <w:t xml:space="preserve">   Уколико наручилац оцени да су потребна додатна објашњења или је потребно извршити</w:t>
      </w:r>
      <w:r w:rsidRPr="00485B31">
        <w:rPr>
          <w:rFonts w:ascii="Calibri" w:eastAsia="Times New Roman" w:hAnsi="Calibri" w:cs="Times New Roman"/>
        </w:rPr>
        <w:t xml:space="preserve"> контролу (увид) код понуђача, односно његовог подизвођача</w:t>
      </w:r>
      <w:r w:rsidRPr="00485B31">
        <w:rPr>
          <w:rFonts w:ascii="Calibri" w:eastAsia="TimesNewRomanPSMT" w:hAnsi="Calibri" w:cs="Times New Roman"/>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65CA9" w:rsidRPr="00485B31" w:rsidRDefault="00265CA9" w:rsidP="00265CA9">
      <w:pPr>
        <w:tabs>
          <w:tab w:val="left" w:pos="-135"/>
          <w:tab w:val="left" w:pos="0"/>
          <w:tab w:val="left" w:pos="120"/>
        </w:tabs>
        <w:jc w:val="both"/>
        <w:rPr>
          <w:rFonts w:ascii="Calibri" w:eastAsia="Times New Roman" w:hAnsi="Calibri" w:cs="Times New Roman"/>
        </w:rPr>
      </w:pPr>
      <w:r w:rsidRPr="00485B31">
        <w:rPr>
          <w:rFonts w:ascii="Calibri" w:eastAsia="Times New Roman" w:hAnsi="Calibri" w:cs="Times New Roman"/>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65CA9" w:rsidRPr="00485B31" w:rsidRDefault="00265CA9" w:rsidP="00265CA9">
      <w:pPr>
        <w:tabs>
          <w:tab w:val="left" w:pos="-135"/>
          <w:tab w:val="left" w:pos="0"/>
          <w:tab w:val="left" w:pos="120"/>
        </w:tabs>
        <w:jc w:val="both"/>
        <w:rPr>
          <w:rFonts w:ascii="Calibri" w:eastAsia="Times New Roman" w:hAnsi="Calibri" w:cs="Times New Roman"/>
        </w:rPr>
      </w:pPr>
      <w:r w:rsidRPr="00485B31">
        <w:rPr>
          <w:rFonts w:ascii="Calibri" w:eastAsia="Times New Roman" w:hAnsi="Calibri" w:cs="Times New Roman"/>
        </w:rPr>
        <w:lastRenderedPageBreak/>
        <w:t>У случају разлике између јединичне и укупне цене, меродавна је јединична цена.</w:t>
      </w:r>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rPr>
        <w:t>Ако се понуђач не сагласи са исправком рачунских грешака, наручил</w:t>
      </w:r>
      <w:r w:rsidRPr="00485B31">
        <w:rPr>
          <w:rFonts w:ascii="Calibri" w:eastAsia="Times New Roman" w:hAnsi="Calibri" w:cs="Times New Roman"/>
          <w:lang w:val="sr-Cyrl-CS"/>
        </w:rPr>
        <w:t>а</w:t>
      </w:r>
      <w:r w:rsidRPr="00485B31">
        <w:rPr>
          <w:rFonts w:ascii="Calibri" w:eastAsia="Times New Roman" w:hAnsi="Calibri" w:cs="Times New Roman"/>
        </w:rPr>
        <w:t xml:space="preserve">ц ће његову понуду одбити као неприхватљиву. </w:t>
      </w:r>
    </w:p>
    <w:p w:rsidR="00265CA9" w:rsidRPr="00485B31" w:rsidRDefault="00265CA9" w:rsidP="00265CA9">
      <w:pPr>
        <w:jc w:val="both"/>
        <w:rPr>
          <w:rFonts w:ascii="Calibri" w:eastAsia="Times New Roman" w:hAnsi="Calibri" w:cs="Times New Roman"/>
          <w:b/>
          <w:bCs/>
        </w:rPr>
      </w:pPr>
    </w:p>
    <w:p w:rsidR="00265CA9" w:rsidRPr="00485B31" w:rsidRDefault="00265CA9" w:rsidP="00265CA9">
      <w:pPr>
        <w:jc w:val="both"/>
        <w:rPr>
          <w:rFonts w:ascii="Calibri" w:eastAsia="Times New Roman" w:hAnsi="Calibri" w:cs="Times New Roman"/>
          <w:b/>
        </w:rPr>
      </w:pPr>
      <w:r w:rsidRPr="00485B31">
        <w:rPr>
          <w:rFonts w:ascii="Calibri" w:eastAsia="Times New Roman" w:hAnsi="Calibri" w:cs="Times New Roman"/>
          <w:b/>
        </w:rPr>
        <w:t>16. КОРИШЋЕЊЕ ПАТЕНАТА И ОДГОВОРНОСТ ЗА ПОВРЕДУ ЗАШТИЋЕНИХ ПРАВА ИНТЕЛЕКТУАЛНЕ СВОЈИНЕ ТРЕЋИХ ЛИЦА</w:t>
      </w:r>
    </w:p>
    <w:p w:rsidR="00265CA9" w:rsidRPr="00485B31" w:rsidRDefault="00265CA9" w:rsidP="00265CA9">
      <w:pPr>
        <w:jc w:val="both"/>
        <w:rPr>
          <w:rFonts w:ascii="Calibri" w:eastAsia="Times New Roman" w:hAnsi="Calibri" w:cs="Times New Roman"/>
          <w:b/>
        </w:rPr>
      </w:pPr>
      <w:r w:rsidRPr="00485B31">
        <w:rPr>
          <w:rFonts w:ascii="Calibri" w:eastAsia="TimesNewRomanPSMT" w:hAnsi="Calibri" w:cs="Times New Roman"/>
          <w:bCs/>
          <w:iCs/>
        </w:rPr>
        <w:t>Накнаду за коришћење патената, као и одговорност за повреду заштићених права интелектуалне својине трећих лица сноси понуђач.</w:t>
      </w:r>
    </w:p>
    <w:p w:rsidR="00265CA9" w:rsidRPr="00485B31" w:rsidRDefault="00265CA9" w:rsidP="00265CA9">
      <w:pPr>
        <w:jc w:val="both"/>
        <w:rPr>
          <w:rFonts w:ascii="Calibri" w:eastAsia="Times New Roman" w:hAnsi="Calibri" w:cs="Times New Roman"/>
          <w:b/>
          <w:bCs/>
        </w:rPr>
      </w:pPr>
      <w:r w:rsidRPr="00485B31">
        <w:rPr>
          <w:rFonts w:ascii="Calibri" w:eastAsia="Times New Roman" w:hAnsi="Calibri" w:cs="Times New Roman"/>
          <w:b/>
          <w:bCs/>
        </w:rPr>
        <w:t xml:space="preserve">17. НАЧИН И РОК ЗА ПОДНОШЕЊЕ ЗАХТЕВА ЗА ЗАШТИТУ ПРАВА ПОНУЂАЧА </w:t>
      </w:r>
    </w:p>
    <w:p w:rsidR="00265CA9" w:rsidRPr="00485B31" w:rsidRDefault="00265CA9" w:rsidP="00265CA9">
      <w:pPr>
        <w:jc w:val="both"/>
        <w:rPr>
          <w:rFonts w:ascii="Calibri" w:eastAsia="Times New Roman" w:hAnsi="Calibri" w:cs="Times New Roman"/>
          <w:b/>
          <w:bCs/>
        </w:rPr>
      </w:pPr>
      <w:r w:rsidRPr="00485B31">
        <w:rPr>
          <w:rFonts w:ascii="Calibri" w:eastAsia="Times New Roman" w:hAnsi="Calibri" w:cs="Times New Roman"/>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265CA9" w:rsidRPr="00485B31" w:rsidRDefault="00265CA9" w:rsidP="00265CA9">
      <w:pPr>
        <w:jc w:val="both"/>
        <w:rPr>
          <w:rStyle w:val="Strong"/>
          <w:rFonts w:ascii="Calibri" w:eastAsia="Times New Roman" w:hAnsi="Calibri" w:cs="Times New Roman"/>
          <w:b w:val="0"/>
        </w:rPr>
      </w:pPr>
      <w:r w:rsidRPr="00485B31">
        <w:rPr>
          <w:rStyle w:val="Strong"/>
          <w:rFonts w:ascii="Calibri" w:eastAsia="Times New Roman" w:hAnsi="Calibri" w:cs="Times New Roman"/>
        </w:rPr>
        <w:t>Захтев за заштиту права подноси се наручиоцу, а копија се истовремено доставља Републичкој комисији</w:t>
      </w:r>
      <w:r w:rsidRPr="00485B31">
        <w:rPr>
          <w:rFonts w:ascii="Calibri" w:eastAsia="Times New Roman" w:hAnsi="Calibri" w:cs="Times New Roman"/>
        </w:rPr>
        <w:t xml:space="preserve"> за заштиту права у поступцима јавних набавки (у даљем тексту: Републичка комисија)</w:t>
      </w:r>
      <w:r w:rsidRPr="00485B31">
        <w:rPr>
          <w:rStyle w:val="Strong"/>
          <w:rFonts w:ascii="Calibri" w:eastAsia="Times New Roman" w:hAnsi="Calibri" w:cs="Times New Roman"/>
        </w:rPr>
        <w:t xml:space="preserve">. </w:t>
      </w:r>
    </w:p>
    <w:p w:rsidR="00265CA9" w:rsidRPr="001B2114" w:rsidRDefault="00265CA9" w:rsidP="00265CA9">
      <w:pPr>
        <w:autoSpaceDE w:val="0"/>
        <w:autoSpaceDN w:val="0"/>
        <w:adjustRightInd w:val="0"/>
        <w:spacing w:line="240" w:lineRule="auto"/>
        <w:rPr>
          <w:rFonts w:ascii="Calibri" w:eastAsia="Times New Roman" w:hAnsi="Calibri" w:cs="Times New Roman"/>
          <w:color w:val="000000"/>
          <w:lang w:val="sr-Cyrl-CS"/>
        </w:rPr>
      </w:pPr>
      <w:r w:rsidRPr="00485B31">
        <w:rPr>
          <w:rFonts w:ascii="Calibri" w:eastAsia="TimesNewRomanPSMT" w:hAnsi="Calibri" w:cs="Times New Roman"/>
          <w:bCs/>
        </w:rPr>
        <w:t>Захтев за заштиту права се доставља</w:t>
      </w:r>
      <w:r w:rsidRPr="00485B31">
        <w:rPr>
          <w:rFonts w:ascii="Calibri" w:eastAsia="TimesNewRomanPSMT" w:hAnsi="Calibri" w:cs="Times New Roman"/>
          <w:bCs/>
          <w:color w:val="FF0000"/>
        </w:rPr>
        <w:t xml:space="preserve"> </w:t>
      </w:r>
      <w:r w:rsidRPr="00485B31">
        <w:rPr>
          <w:rFonts w:ascii="Calibri" w:eastAsia="TimesNewRomanPSMT" w:hAnsi="Calibri" w:cs="Times New Roman"/>
          <w:bCs/>
        </w:rPr>
        <w:t>наручиоцу непосредно, електронском поштом</w:t>
      </w:r>
      <w:r w:rsidRPr="00485B31">
        <w:rPr>
          <w:rFonts w:ascii="Calibri" w:eastAsia="Times New Roman" w:hAnsi="Calibri" w:cs="Times New Roman"/>
          <w:lang w:val="sr-Cyrl-CS"/>
        </w:rPr>
        <w:t xml:space="preserve"> на </w:t>
      </w:r>
      <w:r w:rsidRPr="00485B31">
        <w:rPr>
          <w:rFonts w:ascii="Calibri" w:eastAsia="Times New Roman" w:hAnsi="Calibri" w:cs="Times New Roman"/>
          <w:iCs/>
        </w:rPr>
        <w:t>e</w:t>
      </w:r>
      <w:r w:rsidRPr="00485B31">
        <w:rPr>
          <w:rFonts w:ascii="Calibri" w:eastAsia="Times New Roman" w:hAnsi="Calibri" w:cs="Times New Roman"/>
          <w:iCs/>
          <w:lang w:val="ru-RU"/>
        </w:rPr>
        <w:t>-</w:t>
      </w:r>
      <w:r w:rsidRPr="00485B31">
        <w:rPr>
          <w:rFonts w:ascii="Calibri" w:eastAsia="Times New Roman" w:hAnsi="Calibri" w:cs="Times New Roman"/>
          <w:iCs/>
        </w:rPr>
        <w:t>mail</w:t>
      </w:r>
      <w:r w:rsidRPr="00485B31">
        <w:rPr>
          <w:rFonts w:ascii="Calibri" w:eastAsia="Times New Roman" w:hAnsi="Calibri" w:cs="Times New Roman"/>
          <w:i/>
          <w:lang w:val="sr-Cyrl-CS"/>
        </w:rPr>
        <w:t>:</w:t>
      </w:r>
      <w:r w:rsidRPr="001B2114">
        <w:t xml:space="preserve"> </w:t>
      </w:r>
      <w:hyperlink r:id="rId12" w:history="1">
        <w:r w:rsidRPr="00E45852">
          <w:rPr>
            <w:rStyle w:val="Hyperlink"/>
            <w:rFonts w:ascii="Times New Roman" w:eastAsia="Arial Unicode MS" w:hAnsi="Times New Roman"/>
            <w:kern w:val="1"/>
            <w:sz w:val="24"/>
            <w:szCs w:val="24"/>
            <w:lang w:eastAsia="ar-SA"/>
          </w:rPr>
          <w:t>www.</w:t>
        </w:r>
        <w:r w:rsidRPr="00E45852">
          <w:rPr>
            <w:rStyle w:val="Hyperlink"/>
            <w:rFonts w:ascii="Times New Roman" w:eastAsia="Arial Unicode MS" w:hAnsi="Times New Roman"/>
            <w:kern w:val="1"/>
            <w:sz w:val="24"/>
            <w:szCs w:val="24"/>
            <w:lang w:val="sr-Latn-CS" w:eastAsia="ar-SA"/>
          </w:rPr>
          <w:t>velikipopovac.</w:t>
        </w:r>
        <w:r w:rsidRPr="00E45852">
          <w:rPr>
            <w:rStyle w:val="Hyperlink"/>
            <w:rFonts w:ascii="Times New Roman" w:eastAsia="Arial Unicode MS" w:hAnsi="Times New Roman"/>
            <w:kern w:val="1"/>
            <w:sz w:val="24"/>
            <w:szCs w:val="24"/>
            <w:lang w:eastAsia="ar-SA"/>
          </w:rPr>
          <w:t>org.rs</w:t>
        </w:r>
      </w:hyperlink>
      <w:r>
        <w:rPr>
          <w:lang w:val="sr-Cyrl-CS"/>
        </w:rPr>
        <w:t>,</w:t>
      </w:r>
      <w:r w:rsidRPr="00485B31">
        <w:rPr>
          <w:rFonts w:ascii="Calibri" w:eastAsia="Times New Roman" w:hAnsi="Calibri" w:cs="Times New Roman"/>
          <w:i/>
          <w:lang w:val="sr-Cyrl-CS"/>
        </w:rPr>
        <w:t xml:space="preserve"> </w:t>
      </w:r>
      <w:r w:rsidRPr="00485B31">
        <w:rPr>
          <w:rFonts w:ascii="Calibri" w:eastAsia="Times New Roman" w:hAnsi="Calibri" w:cs="Times New Roman"/>
          <w:i/>
        </w:rPr>
        <w:t xml:space="preserve"> </w:t>
      </w:r>
      <w:r w:rsidRPr="00485B31">
        <w:rPr>
          <w:rFonts w:ascii="Calibri" w:eastAsia="TimesNewRomanPSMT" w:hAnsi="Calibri" w:cs="Times New Roman"/>
          <w:bCs/>
        </w:rPr>
        <w:t xml:space="preserve">факсом </w:t>
      </w:r>
      <w:r w:rsidRPr="00485B31">
        <w:rPr>
          <w:rFonts w:ascii="Calibri" w:eastAsia="Times New Roman" w:hAnsi="Calibri" w:cs="Times New Roman"/>
          <w:lang w:val="sr-Cyrl-CS"/>
        </w:rPr>
        <w:t>на број</w:t>
      </w:r>
      <w:r>
        <w:rPr>
          <w:i/>
        </w:rPr>
        <w:t>: 012/3</w:t>
      </w:r>
      <w:r>
        <w:rPr>
          <w:i/>
          <w:lang w:val="sr-Cyrl-CS"/>
        </w:rPr>
        <w:t>37-499</w:t>
      </w:r>
      <w:r w:rsidRPr="00485B31">
        <w:rPr>
          <w:rFonts w:ascii="Calibri" w:eastAsia="Times New Roman" w:hAnsi="Calibri" w:cs="Times New Roman"/>
          <w:i/>
        </w:rPr>
        <w:t xml:space="preserve"> </w:t>
      </w:r>
      <w:r w:rsidRPr="00485B31">
        <w:rPr>
          <w:rFonts w:ascii="Calibri" w:eastAsia="TimesNewRomanPSMT" w:hAnsi="Calibri" w:cs="Times New Roman"/>
          <w:bCs/>
        </w:rPr>
        <w:t>или препорученом пошиљком са повратницом.</w:t>
      </w:r>
      <w:r w:rsidRPr="00485B31">
        <w:rPr>
          <w:rFonts w:ascii="Calibri" w:eastAsia="TimesNewRomanPSMT" w:hAnsi="Calibri" w:cs="Times New Roman"/>
          <w:bCs/>
          <w:lang w:val="sr-Cyrl-CS"/>
        </w:rPr>
        <w:t xml:space="preserve"> </w:t>
      </w:r>
      <w:r w:rsidRPr="00485B31">
        <w:rPr>
          <w:rFonts w:ascii="Calibri" w:eastAsia="Times New Roman" w:hAnsi="Calibri" w:cs="Times New Roman"/>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485B31">
        <w:rPr>
          <w:rFonts w:ascii="Calibri" w:eastAsia="Times New Roman" w:hAnsi="Calibri" w:cs="Times New Roman"/>
          <w:lang w:val="sr-Cyrl-CS"/>
        </w:rPr>
        <w:t xml:space="preserve"> </w:t>
      </w:r>
      <w:r w:rsidRPr="00485B31">
        <w:rPr>
          <w:rFonts w:ascii="Calibri" w:eastAsia="Times New Roman" w:hAnsi="Calibri" w:cs="Times New Roman"/>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485B31">
        <w:rPr>
          <w:rFonts w:ascii="Calibri" w:eastAsia="Times New Roman" w:hAnsi="Calibri" w:cs="Times New Roman"/>
          <w:color w:val="FF0000"/>
        </w:rPr>
        <w:t xml:space="preserve"> </w:t>
      </w:r>
      <w:r w:rsidRPr="00485B31">
        <w:rPr>
          <w:rFonts w:ascii="Calibri" w:eastAsia="Times New Roman" w:hAnsi="Calibri" w:cs="Times New Roman"/>
        </w:rPr>
        <w:t>и на својој интернет страници, најкасније у року од два дана од дана пријема захтева.</w:t>
      </w:r>
    </w:p>
    <w:p w:rsidR="00265CA9" w:rsidRPr="00485B31" w:rsidRDefault="00265CA9" w:rsidP="00265CA9">
      <w:pPr>
        <w:jc w:val="both"/>
        <w:rPr>
          <w:rFonts w:ascii="Calibri" w:eastAsia="Times New Roman" w:hAnsi="Calibri" w:cs="Times New Roman"/>
          <w:lang w:val="sr-Cyrl-CS"/>
        </w:rPr>
      </w:pPr>
      <w:r w:rsidRPr="00485B31">
        <w:rPr>
          <w:rFonts w:ascii="Calibri" w:eastAsia="Times New Roman" w:hAnsi="Calibri" w:cs="Times New Roman"/>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r w:rsidRPr="00485B31">
        <w:rPr>
          <w:rFonts w:ascii="Calibri" w:eastAsia="Times New Roman" w:hAnsi="Calibri" w:cs="Times New Roman"/>
          <w:lang w:val="sr-Cyrl-CS"/>
        </w:rPr>
        <w:t xml:space="preserve"> </w:t>
      </w:r>
    </w:p>
    <w:p w:rsidR="00265CA9" w:rsidRPr="00485B31" w:rsidRDefault="00265CA9" w:rsidP="00265CA9">
      <w:pPr>
        <w:jc w:val="both"/>
        <w:rPr>
          <w:rFonts w:ascii="Calibri" w:eastAsia="Times New Roman" w:hAnsi="Calibri" w:cs="Times New Roman"/>
          <w:color w:val="FF0000"/>
          <w:lang w:val="sr-Cyrl-CS"/>
        </w:rPr>
      </w:pPr>
      <w:r w:rsidRPr="00485B31">
        <w:rPr>
          <w:rFonts w:ascii="Calibri" w:eastAsia="Times New Roman" w:hAnsi="Calibri" w:cs="Times New Roman"/>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485B31">
        <w:rPr>
          <w:rFonts w:ascii="Calibri" w:eastAsia="Times New Roman" w:hAnsi="Calibri" w:cs="Times New Roman"/>
          <w:lang w:val="sr-Cyrl-CS"/>
        </w:rPr>
        <w:t xml:space="preserve">10 </w:t>
      </w:r>
      <w:r w:rsidRPr="00485B31">
        <w:rPr>
          <w:rFonts w:ascii="Calibri" w:eastAsia="Times New Roman" w:hAnsi="Calibri" w:cs="Times New Roman"/>
        </w:rPr>
        <w:t>дана од дана објављивања одлуке</w:t>
      </w:r>
      <w:r w:rsidRPr="00485B31">
        <w:rPr>
          <w:rFonts w:ascii="Calibri" w:eastAsia="Times New Roman" w:hAnsi="Calibri" w:cs="Times New Roman"/>
          <w:lang w:val="sr-Cyrl-CS"/>
        </w:rPr>
        <w:t xml:space="preserve"> на Порталу јавних набавки.</w:t>
      </w:r>
      <w:r w:rsidRPr="00485B31">
        <w:rPr>
          <w:rFonts w:ascii="Calibri" w:eastAsia="Times New Roman" w:hAnsi="Calibri" w:cs="Times New Roman"/>
          <w:color w:val="FF0000"/>
          <w:lang w:val="sr-Cyrl-CS"/>
        </w:rPr>
        <w:t xml:space="preserve"> </w:t>
      </w:r>
    </w:p>
    <w:p w:rsidR="00265CA9" w:rsidRPr="00485B31" w:rsidRDefault="00265CA9" w:rsidP="00265CA9">
      <w:pPr>
        <w:jc w:val="both"/>
        <w:rPr>
          <w:rFonts w:ascii="Calibri" w:eastAsia="Times New Roman" w:hAnsi="Calibri" w:cs="Times New Roman"/>
          <w:lang w:val="sr-Cyrl-CS"/>
        </w:rPr>
      </w:pPr>
      <w:r w:rsidRPr="00485B31">
        <w:rPr>
          <w:rFonts w:ascii="Calibri" w:eastAsia="Times New Roman" w:hAnsi="Calibri" w:cs="Times New Roman"/>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65CA9" w:rsidRPr="00485B31" w:rsidRDefault="00265CA9" w:rsidP="00265CA9">
      <w:pPr>
        <w:jc w:val="both"/>
        <w:rPr>
          <w:rFonts w:ascii="Calibri" w:eastAsia="Times New Roman" w:hAnsi="Calibri" w:cs="Times New Roman"/>
          <w:lang w:val="sr-Cyrl-CS"/>
        </w:rPr>
      </w:pPr>
      <w:r w:rsidRPr="00485B31">
        <w:rPr>
          <w:rFonts w:ascii="Calibri" w:eastAsia="Times New Roman" w:hAnsi="Calibri" w:cs="Times New Roman"/>
        </w:rPr>
        <w:lastRenderedPageBreak/>
        <w:t>Ако је у истом поступку јавне набавке поново поднет захтев за заштиту права од стр</w:t>
      </w:r>
      <w:r w:rsidRPr="00485B31">
        <w:rPr>
          <w:rFonts w:ascii="Calibri" w:eastAsia="Times New Roman" w:hAnsi="Calibri" w:cs="Times New Roman"/>
          <w:lang w:val="sr-Cyrl-CS"/>
        </w:rPr>
        <w:t>а</w:t>
      </w:r>
      <w:r w:rsidRPr="00485B31">
        <w:rPr>
          <w:rFonts w:ascii="Calibri" w:eastAsia="Times New Roman" w:hAnsi="Calibri"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rPr>
        <w:t>Захтев за заштиту права не задржава даље активности наручиоца у поступку јавне набавке у складу са одредбама члана 150. овог ЗЈН.</w:t>
      </w:r>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rPr>
        <w:t xml:space="preserve">Захтев за заштиту права мора да садржи: </w:t>
      </w:r>
    </w:p>
    <w:p w:rsidR="00265CA9" w:rsidRPr="00485B31" w:rsidRDefault="00265CA9" w:rsidP="00265CA9">
      <w:pPr>
        <w:numPr>
          <w:ilvl w:val="0"/>
          <w:numId w:val="14"/>
        </w:numPr>
        <w:suppressAutoHyphens/>
        <w:spacing w:after="0" w:line="100" w:lineRule="atLeast"/>
        <w:jc w:val="both"/>
        <w:rPr>
          <w:rFonts w:ascii="Calibri" w:eastAsia="Times New Roman" w:hAnsi="Calibri" w:cs="Times New Roman"/>
        </w:rPr>
      </w:pPr>
      <w:r w:rsidRPr="00485B31">
        <w:rPr>
          <w:rFonts w:ascii="Calibri" w:eastAsia="Times New Roman" w:hAnsi="Calibri" w:cs="Times New Roman"/>
        </w:rPr>
        <w:t xml:space="preserve">назив и адресу подносиоца захтева и лице за контакт; </w:t>
      </w:r>
    </w:p>
    <w:p w:rsidR="00265CA9" w:rsidRPr="00485B31" w:rsidRDefault="00265CA9" w:rsidP="00265CA9">
      <w:pPr>
        <w:numPr>
          <w:ilvl w:val="0"/>
          <w:numId w:val="14"/>
        </w:numPr>
        <w:suppressAutoHyphens/>
        <w:spacing w:after="0" w:line="100" w:lineRule="atLeast"/>
        <w:jc w:val="both"/>
        <w:rPr>
          <w:rFonts w:ascii="Calibri" w:eastAsia="Times New Roman" w:hAnsi="Calibri" w:cs="Times New Roman"/>
        </w:rPr>
      </w:pPr>
      <w:r w:rsidRPr="00485B31">
        <w:rPr>
          <w:rFonts w:ascii="Calibri" w:eastAsia="Times New Roman" w:hAnsi="Calibri" w:cs="Times New Roman"/>
        </w:rPr>
        <w:t>назив и адресу наручиоца;</w:t>
      </w:r>
    </w:p>
    <w:p w:rsidR="00265CA9" w:rsidRPr="00485B31" w:rsidRDefault="00265CA9" w:rsidP="00265CA9">
      <w:pPr>
        <w:numPr>
          <w:ilvl w:val="0"/>
          <w:numId w:val="14"/>
        </w:numPr>
        <w:suppressAutoHyphens/>
        <w:spacing w:after="0" w:line="100" w:lineRule="atLeast"/>
        <w:jc w:val="both"/>
        <w:rPr>
          <w:rFonts w:ascii="Calibri" w:eastAsia="Times New Roman" w:hAnsi="Calibri" w:cs="Times New Roman"/>
        </w:rPr>
      </w:pPr>
      <w:r w:rsidRPr="00485B31">
        <w:rPr>
          <w:rFonts w:ascii="Calibri" w:eastAsia="Times New Roman" w:hAnsi="Calibri" w:cs="Times New Roman"/>
        </w:rPr>
        <w:t xml:space="preserve">податке о јавној набавци која је предмет захтева, односно о одлуци наручиоца; </w:t>
      </w:r>
    </w:p>
    <w:p w:rsidR="00265CA9" w:rsidRPr="00485B31" w:rsidRDefault="00265CA9" w:rsidP="00265CA9">
      <w:pPr>
        <w:numPr>
          <w:ilvl w:val="0"/>
          <w:numId w:val="14"/>
        </w:numPr>
        <w:suppressAutoHyphens/>
        <w:spacing w:after="0" w:line="100" w:lineRule="atLeast"/>
        <w:jc w:val="both"/>
        <w:rPr>
          <w:rFonts w:ascii="Calibri" w:eastAsia="Times New Roman" w:hAnsi="Calibri" w:cs="Times New Roman"/>
        </w:rPr>
      </w:pPr>
      <w:r w:rsidRPr="00485B31">
        <w:rPr>
          <w:rFonts w:ascii="Calibri" w:eastAsia="Times New Roman" w:hAnsi="Calibri" w:cs="Times New Roman"/>
        </w:rPr>
        <w:t xml:space="preserve">повреде прописа којима се уређује поступак јавне набавке; </w:t>
      </w:r>
    </w:p>
    <w:p w:rsidR="00265CA9" w:rsidRPr="00485B31" w:rsidRDefault="00265CA9" w:rsidP="00265CA9">
      <w:pPr>
        <w:numPr>
          <w:ilvl w:val="0"/>
          <w:numId w:val="14"/>
        </w:numPr>
        <w:suppressAutoHyphens/>
        <w:spacing w:after="0" w:line="100" w:lineRule="atLeast"/>
        <w:jc w:val="both"/>
        <w:rPr>
          <w:rFonts w:ascii="Calibri" w:eastAsia="Times New Roman" w:hAnsi="Calibri" w:cs="Times New Roman"/>
        </w:rPr>
      </w:pPr>
      <w:r w:rsidRPr="00485B31">
        <w:rPr>
          <w:rFonts w:ascii="Calibri" w:eastAsia="Times New Roman" w:hAnsi="Calibri" w:cs="Times New Roman"/>
        </w:rPr>
        <w:t xml:space="preserve">чињенице и доказе којима се повреде доказују; </w:t>
      </w:r>
    </w:p>
    <w:p w:rsidR="00265CA9" w:rsidRPr="00485B31" w:rsidRDefault="00265CA9" w:rsidP="00265CA9">
      <w:pPr>
        <w:numPr>
          <w:ilvl w:val="0"/>
          <w:numId w:val="14"/>
        </w:numPr>
        <w:suppressAutoHyphens/>
        <w:spacing w:after="0" w:line="100" w:lineRule="atLeast"/>
        <w:jc w:val="both"/>
        <w:rPr>
          <w:rFonts w:ascii="Calibri" w:eastAsia="Times New Roman" w:hAnsi="Calibri" w:cs="Times New Roman"/>
        </w:rPr>
      </w:pPr>
      <w:r w:rsidRPr="00485B31">
        <w:rPr>
          <w:rFonts w:ascii="Calibri" w:eastAsia="Times New Roman" w:hAnsi="Calibri" w:cs="Times New Roman"/>
        </w:rPr>
        <w:t xml:space="preserve">потврду о уплати таксе из члана 156. ЗЈН; </w:t>
      </w:r>
    </w:p>
    <w:p w:rsidR="00265CA9" w:rsidRPr="00FB7ECC" w:rsidRDefault="00265CA9" w:rsidP="00265CA9">
      <w:pPr>
        <w:numPr>
          <w:ilvl w:val="0"/>
          <w:numId w:val="14"/>
        </w:numPr>
        <w:suppressAutoHyphens/>
        <w:spacing w:after="0" w:line="100" w:lineRule="atLeast"/>
        <w:jc w:val="both"/>
        <w:rPr>
          <w:rFonts w:ascii="Calibri" w:eastAsia="Times New Roman" w:hAnsi="Calibri" w:cs="Times New Roman"/>
        </w:rPr>
      </w:pPr>
      <w:r w:rsidRPr="00485B31">
        <w:rPr>
          <w:rFonts w:ascii="Calibri" w:eastAsia="Times New Roman" w:hAnsi="Calibri" w:cs="Times New Roman"/>
        </w:rPr>
        <w:t>потпис подносиоца.</w:t>
      </w:r>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265CA9" w:rsidRPr="00485B31" w:rsidRDefault="00265CA9" w:rsidP="00265CA9">
      <w:pPr>
        <w:pStyle w:val="Default"/>
        <w:jc w:val="both"/>
        <w:rPr>
          <w:color w:val="auto"/>
        </w:rPr>
      </w:pPr>
      <w:r w:rsidRPr="00485B31">
        <w:rPr>
          <w:color w:val="auto"/>
        </w:rPr>
        <w:t xml:space="preserve">1. </w:t>
      </w:r>
      <w:r w:rsidRPr="00485B31">
        <w:rPr>
          <w:b/>
          <w:bCs/>
          <w:color w:val="auto"/>
        </w:rPr>
        <w:t xml:space="preserve">Потврда о извршеној уплати таксе </w:t>
      </w:r>
      <w:r w:rsidRPr="00485B31">
        <w:rPr>
          <w:color w:val="auto"/>
        </w:rPr>
        <w:t xml:space="preserve">из члана 156. ЗЈН која садржи следеће елементе: </w:t>
      </w:r>
    </w:p>
    <w:p w:rsidR="00265CA9" w:rsidRPr="00485B31" w:rsidRDefault="00265CA9" w:rsidP="00265CA9">
      <w:pPr>
        <w:pStyle w:val="Default"/>
        <w:jc w:val="both"/>
        <w:rPr>
          <w:color w:val="auto"/>
        </w:rPr>
      </w:pPr>
      <w:r w:rsidRPr="00485B31">
        <w:rPr>
          <w:color w:val="auto"/>
        </w:rPr>
        <w:t xml:space="preserve">   (1) да буде издата од стране банке и да садржи печат банке; </w:t>
      </w:r>
    </w:p>
    <w:p w:rsidR="00265CA9" w:rsidRPr="00485B31" w:rsidRDefault="00265CA9" w:rsidP="00265CA9">
      <w:pPr>
        <w:pStyle w:val="Default"/>
        <w:jc w:val="both"/>
        <w:rPr>
          <w:color w:val="auto"/>
        </w:rPr>
      </w:pPr>
      <w:r w:rsidRPr="00485B31">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265CA9" w:rsidRPr="00485B31" w:rsidRDefault="00265CA9" w:rsidP="00265CA9">
      <w:pPr>
        <w:pStyle w:val="Default"/>
        <w:jc w:val="both"/>
        <w:rPr>
          <w:color w:val="auto"/>
        </w:rPr>
      </w:pPr>
      <w:r w:rsidRPr="00485B31">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265CA9" w:rsidRPr="00485B31" w:rsidRDefault="00265CA9" w:rsidP="00265CA9">
      <w:pPr>
        <w:pStyle w:val="Default"/>
        <w:jc w:val="both"/>
        <w:rPr>
          <w:color w:val="auto"/>
        </w:rPr>
      </w:pPr>
      <w:r w:rsidRPr="00485B31">
        <w:rPr>
          <w:color w:val="auto"/>
        </w:rPr>
        <w:t xml:space="preserve">   (3) износ таксе из члана 156. ЗЈН чија се уплата врши – 120.000,00 динара; </w:t>
      </w:r>
    </w:p>
    <w:p w:rsidR="00265CA9" w:rsidRPr="00485B31" w:rsidRDefault="00265CA9" w:rsidP="00265CA9">
      <w:pPr>
        <w:pStyle w:val="Default"/>
        <w:jc w:val="both"/>
        <w:rPr>
          <w:color w:val="auto"/>
        </w:rPr>
      </w:pPr>
      <w:r w:rsidRPr="00485B31">
        <w:rPr>
          <w:color w:val="auto"/>
        </w:rPr>
        <w:t xml:space="preserve">   (4) број рачуна: 840-30678845-06; </w:t>
      </w:r>
    </w:p>
    <w:p w:rsidR="00265CA9" w:rsidRPr="00485B31" w:rsidRDefault="00265CA9" w:rsidP="00265CA9">
      <w:pPr>
        <w:pStyle w:val="Default"/>
        <w:jc w:val="both"/>
        <w:rPr>
          <w:color w:val="auto"/>
        </w:rPr>
      </w:pPr>
      <w:r w:rsidRPr="00485B31">
        <w:rPr>
          <w:color w:val="auto"/>
        </w:rPr>
        <w:t xml:space="preserve">   (5) шифру плаћања: 153 или 253; </w:t>
      </w:r>
    </w:p>
    <w:p w:rsidR="00265CA9" w:rsidRPr="00485B31" w:rsidRDefault="00265CA9" w:rsidP="00265CA9">
      <w:pPr>
        <w:pStyle w:val="Default"/>
        <w:jc w:val="both"/>
        <w:rPr>
          <w:color w:val="auto"/>
        </w:rPr>
      </w:pPr>
      <w:r w:rsidRPr="00485B31">
        <w:rPr>
          <w:color w:val="auto"/>
        </w:rPr>
        <w:t xml:space="preserve">   (6) позив на број: подаци о броју или ознаци јавне набавке поводом које се подноси захтев за заштиту права; </w:t>
      </w:r>
    </w:p>
    <w:p w:rsidR="00265CA9" w:rsidRPr="00485B31" w:rsidRDefault="00265CA9" w:rsidP="00265CA9">
      <w:pPr>
        <w:pStyle w:val="Default"/>
        <w:jc w:val="both"/>
        <w:rPr>
          <w:color w:val="auto"/>
        </w:rPr>
      </w:pPr>
      <w:r w:rsidRPr="00485B31">
        <w:rPr>
          <w:color w:val="auto"/>
        </w:rPr>
        <w:t xml:space="preserve">   (7) сврха: ЗЗП; ...........</w:t>
      </w:r>
      <w:r w:rsidRPr="00485B31">
        <w:rPr>
          <w:i/>
          <w:iCs/>
          <w:color w:val="auto"/>
        </w:rPr>
        <w:t>[навести назив наручиоца]</w:t>
      </w:r>
      <w:r w:rsidRPr="00485B31">
        <w:rPr>
          <w:color w:val="auto"/>
        </w:rPr>
        <w:t>; јавна набавка........</w:t>
      </w:r>
      <w:r w:rsidRPr="00485B31">
        <w:rPr>
          <w:i/>
          <w:iCs/>
          <w:color w:val="auto"/>
        </w:rPr>
        <w:t>[навести редни број јавне набавкe]</w:t>
      </w:r>
      <w:r w:rsidRPr="00485B31">
        <w:rPr>
          <w:color w:val="auto"/>
        </w:rPr>
        <w:t>;</w:t>
      </w:r>
    </w:p>
    <w:p w:rsidR="00265CA9" w:rsidRPr="00485B31" w:rsidRDefault="00265CA9" w:rsidP="00265CA9">
      <w:pPr>
        <w:pStyle w:val="Default"/>
        <w:jc w:val="both"/>
        <w:rPr>
          <w:color w:val="auto"/>
        </w:rPr>
      </w:pPr>
      <w:r w:rsidRPr="00485B31">
        <w:rPr>
          <w:color w:val="auto"/>
        </w:rPr>
        <w:t xml:space="preserve">   (8) корисник: буџет Републике Србије; </w:t>
      </w:r>
    </w:p>
    <w:p w:rsidR="00265CA9" w:rsidRPr="00485B31" w:rsidRDefault="00265CA9" w:rsidP="00265CA9">
      <w:pPr>
        <w:pStyle w:val="Default"/>
        <w:jc w:val="both"/>
        <w:rPr>
          <w:color w:val="auto"/>
        </w:rPr>
      </w:pPr>
      <w:r w:rsidRPr="00485B31">
        <w:rPr>
          <w:color w:val="auto"/>
        </w:rPr>
        <w:t xml:space="preserve">   (9) назив уплатиоца, односно назив подносиоца захтева за заштиту права за којег је извршена уплата таксе; </w:t>
      </w:r>
    </w:p>
    <w:p w:rsidR="00265CA9" w:rsidRPr="00485B31" w:rsidRDefault="00265CA9" w:rsidP="00265CA9">
      <w:pPr>
        <w:pStyle w:val="Default"/>
        <w:rPr>
          <w:color w:val="auto"/>
        </w:rPr>
      </w:pPr>
      <w:r w:rsidRPr="00485B31">
        <w:rPr>
          <w:color w:val="auto"/>
        </w:rPr>
        <w:t xml:space="preserve">  (10) потпис овлашћеног лица банке, </w:t>
      </w:r>
      <w:r w:rsidRPr="00485B31">
        <w:rPr>
          <w:b/>
          <w:bCs/>
          <w:color w:val="auto"/>
        </w:rPr>
        <w:t xml:space="preserve">или </w:t>
      </w:r>
    </w:p>
    <w:p w:rsidR="00265CA9" w:rsidRPr="00485B31" w:rsidRDefault="00265CA9" w:rsidP="00265CA9">
      <w:pPr>
        <w:pStyle w:val="Default"/>
        <w:jc w:val="both"/>
        <w:rPr>
          <w:color w:val="auto"/>
        </w:rPr>
      </w:pPr>
      <w:r w:rsidRPr="00485B31">
        <w:rPr>
          <w:color w:val="auto"/>
        </w:rPr>
        <w:t xml:space="preserve">2. </w:t>
      </w:r>
      <w:r w:rsidRPr="00485B31">
        <w:rPr>
          <w:b/>
          <w:bCs/>
          <w:color w:val="auto"/>
        </w:rPr>
        <w:t>Налог за уплату</w:t>
      </w:r>
      <w:r w:rsidRPr="00485B31">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485B31">
        <w:rPr>
          <w:b/>
          <w:bCs/>
          <w:color w:val="auto"/>
        </w:rPr>
        <w:t xml:space="preserve">или </w:t>
      </w:r>
    </w:p>
    <w:p w:rsidR="00265CA9" w:rsidRPr="00485B31" w:rsidRDefault="00265CA9" w:rsidP="00265CA9">
      <w:pPr>
        <w:pStyle w:val="Default"/>
        <w:jc w:val="both"/>
        <w:rPr>
          <w:color w:val="auto"/>
        </w:rPr>
      </w:pPr>
      <w:r w:rsidRPr="00485B31">
        <w:rPr>
          <w:color w:val="auto"/>
        </w:rPr>
        <w:t xml:space="preserve">3. </w:t>
      </w:r>
      <w:r w:rsidRPr="00485B31">
        <w:rPr>
          <w:b/>
          <w:bCs/>
          <w:color w:val="auto"/>
        </w:rPr>
        <w:t>Потврда издата од стране Републике Србије, Министарства финансија, Управе за трезор</w:t>
      </w:r>
      <w:r w:rsidRPr="00485B31">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w:t>
      </w:r>
      <w:r w:rsidRPr="00485B31">
        <w:rPr>
          <w:color w:val="auto"/>
        </w:rPr>
        <w:lastRenderedPageBreak/>
        <w:t xml:space="preserve">средстава организација за обавезно социјално осигурање и други корисници јавних средстава), </w:t>
      </w:r>
      <w:r w:rsidRPr="00485B31">
        <w:rPr>
          <w:b/>
          <w:bCs/>
          <w:color w:val="auto"/>
        </w:rPr>
        <w:t xml:space="preserve">или </w:t>
      </w:r>
    </w:p>
    <w:p w:rsidR="00265CA9" w:rsidRPr="00485B31" w:rsidRDefault="00265CA9" w:rsidP="00265CA9">
      <w:pPr>
        <w:jc w:val="both"/>
        <w:rPr>
          <w:rFonts w:ascii="Calibri" w:eastAsia="Times New Roman" w:hAnsi="Calibri" w:cs="Times New Roman"/>
        </w:rPr>
      </w:pPr>
      <w:r w:rsidRPr="00485B31">
        <w:rPr>
          <w:rFonts w:ascii="Calibri" w:eastAsia="Times New Roman" w:hAnsi="Calibri" w:cs="Times New Roman"/>
        </w:rPr>
        <w:t xml:space="preserve">4. </w:t>
      </w:r>
      <w:r w:rsidRPr="00485B31">
        <w:rPr>
          <w:rFonts w:ascii="Calibri" w:eastAsia="Times New Roman" w:hAnsi="Calibri" w:cs="Times New Roman"/>
          <w:b/>
          <w:bCs/>
        </w:rPr>
        <w:t>Потврда издата од стране Народне банке Србије</w:t>
      </w:r>
      <w:r w:rsidRPr="00485B31">
        <w:rPr>
          <w:rFonts w:ascii="Calibri" w:eastAsia="Times New Roman" w:hAnsi="Calibri" w:cs="Times New Roman"/>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265CA9" w:rsidRPr="00485B31" w:rsidRDefault="00265CA9" w:rsidP="00265CA9">
      <w:pPr>
        <w:jc w:val="both"/>
        <w:rPr>
          <w:rFonts w:ascii="Calibri" w:eastAsia="Times New Roman" w:hAnsi="Calibri" w:cs="Times New Roman"/>
        </w:rPr>
      </w:pPr>
      <w:r w:rsidRPr="00485B31">
        <w:rPr>
          <w:rFonts w:ascii="Calibri" w:eastAsia="TimesNewRomanPSMT" w:hAnsi="Calibri" w:cs="Times New Roman"/>
          <w:bCs/>
        </w:rPr>
        <w:t>Поступак заштите права понуђача регулисан је одредбама чл. 138. - 166. ЗЈН.</w:t>
      </w:r>
    </w:p>
    <w:p w:rsidR="00265CA9" w:rsidRPr="00485B31" w:rsidRDefault="00265CA9" w:rsidP="00265CA9">
      <w:pPr>
        <w:jc w:val="both"/>
        <w:rPr>
          <w:rFonts w:ascii="Calibri" w:eastAsia="Times New Roman" w:hAnsi="Calibri" w:cs="Times New Roman"/>
          <w:b/>
        </w:rPr>
      </w:pPr>
      <w:r>
        <w:rPr>
          <w:rFonts w:ascii="Calibri" w:eastAsia="Times New Roman" w:hAnsi="Calibri" w:cs="Times New Roman"/>
          <w:b/>
        </w:rPr>
        <w:t>18</w:t>
      </w:r>
      <w:r w:rsidRPr="00485B31">
        <w:rPr>
          <w:rFonts w:ascii="Calibri" w:eastAsia="Times New Roman" w:hAnsi="Calibri" w:cs="Times New Roman"/>
          <w:b/>
        </w:rPr>
        <w:t>. РОК У КОЈЕМ ЋЕ УГОВОР БИТИ ЗАКЉУЧЕН</w:t>
      </w:r>
    </w:p>
    <w:p w:rsidR="00265CA9" w:rsidRPr="001D58DD" w:rsidRDefault="00265CA9" w:rsidP="00265CA9">
      <w:pPr>
        <w:autoSpaceDE w:val="0"/>
        <w:autoSpaceDN w:val="0"/>
        <w:adjustRightInd w:val="0"/>
        <w:spacing w:line="240" w:lineRule="auto"/>
        <w:jc w:val="both"/>
        <w:rPr>
          <w:rFonts w:ascii="Calibri" w:eastAsia="Calibri" w:hAnsi="Calibri" w:cs="Times New Roman"/>
          <w:bCs/>
        </w:rPr>
      </w:pPr>
      <w:r w:rsidRPr="001D58DD">
        <w:rPr>
          <w:rFonts w:ascii="Calibri" w:eastAsia="Calibri" w:hAnsi="Calibri" w:cs="Times New Roman"/>
          <w:bCs/>
        </w:rPr>
        <w:t xml:space="preserve">Уговор о јавној набавци, у складу са чланом 113.Закона,  биће  достављен понуђачу којем је додељен у року од осам дана од дана протека рока за подношење захтева за заштиту права. </w:t>
      </w:r>
    </w:p>
    <w:p w:rsidR="00265CA9" w:rsidRDefault="00265CA9" w:rsidP="00265CA9">
      <w:pPr>
        <w:autoSpaceDE w:val="0"/>
        <w:autoSpaceDN w:val="0"/>
        <w:adjustRightInd w:val="0"/>
        <w:spacing w:line="240" w:lineRule="auto"/>
        <w:jc w:val="both"/>
        <w:rPr>
          <w:rFonts w:ascii="Calibri" w:eastAsia="Calibri" w:hAnsi="Calibri" w:cs="Times New Roman"/>
          <w:bCs/>
          <w:lang w:val="sr-Cyrl-CS"/>
        </w:rPr>
      </w:pPr>
      <w:r w:rsidRPr="001D58DD">
        <w:rPr>
          <w:rFonts w:ascii="Calibri" w:eastAsia="Calibri" w:hAnsi="Calibri" w:cs="Times New Roman"/>
          <w:bCs/>
        </w:rPr>
        <w:t>Ако Наручилац не достави потписани уговор понуђачу у овом року,понуђач није дужан да потпише уговор, што се неће сматрати одустајањем од понуде</w:t>
      </w:r>
      <w:r w:rsidRPr="00485B31">
        <w:rPr>
          <w:rFonts w:ascii="Calibri" w:eastAsia="Calibri" w:hAnsi="Calibri" w:cs="Times New Roman"/>
          <w:bCs/>
        </w:rPr>
        <w:t xml:space="preserve"> </w:t>
      </w:r>
      <w:r w:rsidRPr="001D58DD">
        <w:rPr>
          <w:rFonts w:ascii="Calibri" w:eastAsia="Calibri" w:hAnsi="Calibri" w:cs="Times New Roman"/>
          <w:bCs/>
        </w:rPr>
        <w:t>и не може сносити због тога било какве последице.Ако понуђач коме је додељен уговор одбије да закључи уговор о јавној набавци,</w:t>
      </w:r>
      <w:r w:rsidRPr="00485B31">
        <w:rPr>
          <w:rFonts w:ascii="Calibri" w:eastAsia="Calibri" w:hAnsi="Calibri" w:cs="Times New Roman"/>
          <w:bCs/>
        </w:rPr>
        <w:t xml:space="preserve"> </w:t>
      </w:r>
      <w:r w:rsidRPr="001D58DD">
        <w:rPr>
          <w:rFonts w:ascii="Calibri" w:eastAsia="Calibri" w:hAnsi="Calibri" w:cs="Times New Roman"/>
          <w:bCs/>
        </w:rPr>
        <w:t>Наручилац може да закључи уговор са првим следећим најповољнијим понуђачем.У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Наручилац задржава право да обустави поступак јавне набавке из објективних и доказивих разлога,који се нису могли предвидети у време покретања поступка и који онемогућавају да се започети поступак оконча,односно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265CA9" w:rsidRDefault="00265CA9" w:rsidP="00265CA9">
      <w:pPr>
        <w:autoSpaceDE w:val="0"/>
        <w:autoSpaceDN w:val="0"/>
        <w:adjustRightInd w:val="0"/>
        <w:spacing w:line="240" w:lineRule="auto"/>
        <w:jc w:val="both"/>
        <w:rPr>
          <w:rFonts w:ascii="Calibri" w:eastAsia="Calibri" w:hAnsi="Calibri" w:cs="Times New Roman"/>
          <w:bCs/>
          <w:lang w:val="sr-Cyrl-CS"/>
        </w:rPr>
      </w:pPr>
    </w:p>
    <w:p w:rsidR="00265CA9" w:rsidRPr="00597C38" w:rsidRDefault="00D875B5" w:rsidP="00265CA9">
      <w:pPr>
        <w:jc w:val="both"/>
        <w:rPr>
          <w:rFonts w:ascii="Arial" w:hAnsi="Arial" w:cs="Arial"/>
          <w:b/>
          <w:lang w:val="sr-Cyrl-CS"/>
        </w:rPr>
      </w:pPr>
      <w:r>
        <w:rPr>
          <w:rFonts w:ascii="Times New Roman" w:hAnsi="Times New Roman"/>
          <w:b/>
          <w:lang w:val="sr-Cyrl-CS"/>
        </w:rPr>
        <w:t>19</w:t>
      </w:r>
      <w:r w:rsidR="00265CA9">
        <w:rPr>
          <w:rFonts w:ascii="Times New Roman" w:hAnsi="Times New Roman"/>
          <w:b/>
          <w:lang w:val="sr-Cyrl-CS"/>
        </w:rPr>
        <w:t>.</w:t>
      </w:r>
      <w:r w:rsidR="00265CA9" w:rsidRPr="002F5E3A">
        <w:rPr>
          <w:rFonts w:ascii="Arial" w:hAnsi="Arial" w:cs="Arial"/>
          <w:b/>
          <w:lang w:val="sr-Cyrl-CS"/>
        </w:rPr>
        <w:t xml:space="preserve"> </w:t>
      </w:r>
      <w:r w:rsidR="00265CA9">
        <w:rPr>
          <w:rFonts w:ascii="Arial" w:hAnsi="Arial" w:cs="Arial"/>
          <w:b/>
          <w:lang w:val="sr-Cyrl-CS"/>
        </w:rPr>
        <w:t>НАПОМЕНА : У поступку – Набавка бензина,нафте,уља и мазива ( партија бр.1 )</w:t>
      </w:r>
      <w:r>
        <w:rPr>
          <w:rFonts w:ascii="Arial" w:hAnsi="Arial" w:cs="Arial"/>
          <w:b/>
          <w:lang w:val="sr-Cyrl-CS"/>
        </w:rPr>
        <w:t xml:space="preserve"> ЈН.БР.9/18</w:t>
      </w:r>
      <w:r w:rsidR="00251FE5">
        <w:rPr>
          <w:rFonts w:ascii="Arial" w:hAnsi="Arial" w:cs="Arial"/>
          <w:b/>
          <w:lang w:val="sr-Cyrl-CS"/>
        </w:rPr>
        <w:t xml:space="preserve">, могу </w:t>
      </w:r>
      <w:r w:rsidR="00265CA9">
        <w:rPr>
          <w:rFonts w:ascii="Arial" w:hAnsi="Arial" w:cs="Arial"/>
          <w:b/>
          <w:lang w:val="sr-Cyrl-CS"/>
        </w:rPr>
        <w:t>учествовати понуђачи који имају десет или више пумпи распрострањених на територији Републике Србије</w:t>
      </w:r>
      <w:r>
        <w:rPr>
          <w:rFonts w:ascii="Arial" w:hAnsi="Arial" w:cs="Arial"/>
          <w:b/>
          <w:lang w:val="sr-Cyrl-CS"/>
        </w:rPr>
        <w:t xml:space="preserve"> </w:t>
      </w:r>
      <w:r w:rsidR="00265CA9">
        <w:rPr>
          <w:rFonts w:ascii="Arial" w:hAnsi="Arial" w:cs="Arial"/>
          <w:b/>
          <w:lang w:val="sr-Cyrl-CS"/>
        </w:rPr>
        <w:t>( због потреба Установе за коришћењем и сипањем горива на различитим локацијама и регионима у земљи )</w:t>
      </w:r>
    </w:p>
    <w:p w:rsidR="00265CA9" w:rsidRDefault="00265CA9" w:rsidP="00265CA9">
      <w:pPr>
        <w:autoSpaceDE w:val="0"/>
        <w:autoSpaceDN w:val="0"/>
        <w:adjustRightInd w:val="0"/>
        <w:spacing w:line="240" w:lineRule="auto"/>
        <w:jc w:val="both"/>
        <w:rPr>
          <w:rFonts w:ascii="Calibri" w:eastAsia="Calibri" w:hAnsi="Calibri" w:cs="Times New Roman"/>
          <w:bCs/>
          <w:lang w:val="sr-Cyrl-CS"/>
        </w:rPr>
      </w:pPr>
    </w:p>
    <w:p w:rsidR="00265CA9" w:rsidRDefault="00265CA9" w:rsidP="00265CA9">
      <w:pPr>
        <w:autoSpaceDE w:val="0"/>
        <w:autoSpaceDN w:val="0"/>
        <w:adjustRightInd w:val="0"/>
        <w:spacing w:line="240" w:lineRule="auto"/>
        <w:jc w:val="both"/>
        <w:rPr>
          <w:rFonts w:ascii="Calibri" w:eastAsia="Calibri" w:hAnsi="Calibri" w:cs="Times New Roman"/>
          <w:bCs/>
          <w:lang w:val="sr-Cyrl-CS"/>
        </w:rPr>
      </w:pPr>
    </w:p>
    <w:p w:rsidR="00265CA9" w:rsidRDefault="00265CA9" w:rsidP="00265CA9">
      <w:pPr>
        <w:autoSpaceDE w:val="0"/>
        <w:autoSpaceDN w:val="0"/>
        <w:adjustRightInd w:val="0"/>
        <w:spacing w:line="240" w:lineRule="auto"/>
        <w:jc w:val="both"/>
        <w:rPr>
          <w:rFonts w:eastAsia="Calibri"/>
          <w:bCs/>
          <w:lang w:val="sr-Cyrl-CS"/>
        </w:rPr>
      </w:pPr>
    </w:p>
    <w:p w:rsidR="00265CA9" w:rsidRPr="00502D02" w:rsidRDefault="00265CA9" w:rsidP="00265CA9">
      <w:pPr>
        <w:autoSpaceDE w:val="0"/>
        <w:autoSpaceDN w:val="0"/>
        <w:adjustRightInd w:val="0"/>
        <w:spacing w:line="240" w:lineRule="auto"/>
        <w:jc w:val="both"/>
        <w:rPr>
          <w:rFonts w:eastAsia="Calibri"/>
          <w:bCs/>
          <w:lang w:val="sr-Cyrl-CS"/>
        </w:rPr>
      </w:pPr>
    </w:p>
    <w:p w:rsidR="00265CA9" w:rsidRPr="000A6E99" w:rsidRDefault="00265CA9" w:rsidP="00265CA9">
      <w:pPr>
        <w:autoSpaceDE w:val="0"/>
        <w:autoSpaceDN w:val="0"/>
        <w:adjustRightInd w:val="0"/>
        <w:spacing w:line="240" w:lineRule="auto"/>
        <w:jc w:val="both"/>
        <w:rPr>
          <w:rFonts w:eastAsia="Calibri"/>
          <w:bCs/>
        </w:rPr>
      </w:pPr>
      <w:r>
        <w:rPr>
          <w:rFonts w:ascii="Times New Roman" w:hAnsi="Times New Roman"/>
          <w:b/>
          <w:lang w:val="sr-Cyrl-CS"/>
        </w:rPr>
        <w:t xml:space="preserve">            </w:t>
      </w:r>
    </w:p>
    <w:p w:rsidR="00265CA9" w:rsidRDefault="00265CA9" w:rsidP="00265CA9">
      <w:pPr>
        <w:pStyle w:val="BodyText3"/>
        <w:spacing w:after="0"/>
        <w:jc w:val="center"/>
        <w:rPr>
          <w:rFonts w:ascii="Arial" w:eastAsia="Arial Unicode MS" w:hAnsi="Arial" w:cs="Arial"/>
          <w:i/>
          <w:sz w:val="24"/>
          <w:szCs w:val="24"/>
        </w:rPr>
      </w:pPr>
    </w:p>
    <w:p w:rsidR="00265CA9" w:rsidRDefault="00265CA9" w:rsidP="00265CA9">
      <w:pPr>
        <w:suppressAutoHyphens/>
        <w:spacing w:line="100" w:lineRule="atLeast"/>
        <w:rPr>
          <w:rFonts w:ascii="Times New Roman" w:hAnsi="Times New Roman"/>
          <w:b/>
          <w:lang w:val="sr-Cyrl-CS"/>
        </w:rPr>
      </w:pPr>
      <w:r>
        <w:rPr>
          <w:rFonts w:ascii="Times New Roman" w:hAnsi="Times New Roman"/>
          <w:b/>
          <w:lang w:val="sr-Cyrl-CS"/>
        </w:rPr>
        <w:t>Отворени поступак за јавну набавку добара –</w:t>
      </w:r>
      <w:r>
        <w:rPr>
          <w:rFonts w:ascii="Times New Roman" w:hAnsi="Times New Roman"/>
          <w:b/>
        </w:rPr>
        <w:t xml:space="preserve"> Набавка бензина, нафте, уља ,</w:t>
      </w:r>
      <w:r>
        <w:rPr>
          <w:rFonts w:ascii="Times New Roman" w:hAnsi="Times New Roman"/>
          <w:b/>
          <w:lang w:val="sr-Cyrl-CS"/>
        </w:rPr>
        <w:t xml:space="preserve"> мазива и</w:t>
      </w:r>
    </w:p>
    <w:p w:rsidR="00265CA9" w:rsidRDefault="00265CA9" w:rsidP="00265CA9">
      <w:pPr>
        <w:suppressAutoHyphens/>
        <w:spacing w:line="100" w:lineRule="atLeast"/>
        <w:rPr>
          <w:rFonts w:ascii="Times New Roman" w:hAnsi="Times New Roman"/>
          <w:b/>
          <w:lang w:val="sr-Cyrl-CS"/>
        </w:rPr>
      </w:pPr>
      <w:r>
        <w:rPr>
          <w:rFonts w:ascii="Times New Roman" w:hAnsi="Times New Roman"/>
          <w:b/>
          <w:lang w:val="sr-Cyrl-CS"/>
        </w:rPr>
        <w:t xml:space="preserve">                                                                   набавка лож уља</w:t>
      </w:r>
    </w:p>
    <w:p w:rsidR="00265CA9" w:rsidRPr="00265CA9" w:rsidRDefault="00265CA9" w:rsidP="00F00236">
      <w:pPr>
        <w:rPr>
          <w:lang w:val="sr-Cyrl-CS"/>
        </w:rPr>
      </w:pPr>
      <w:r>
        <w:rPr>
          <w:rFonts w:ascii="Times New Roman" w:hAnsi="Times New Roman"/>
          <w:b/>
          <w:lang w:val="sr-Cyrl-CS"/>
        </w:rPr>
        <w:t xml:space="preserve">                                                                        ЈН.БР.9/18                                                 </w:t>
      </w:r>
    </w:p>
    <w:sectPr w:rsidR="00265CA9" w:rsidRPr="00265CA9" w:rsidSect="002606CC">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173" w:rsidRPr="00D875B5" w:rsidRDefault="00EA0173" w:rsidP="00D875B5">
      <w:pPr>
        <w:pStyle w:val="BodyText2"/>
        <w:spacing w:after="0" w:line="240" w:lineRule="auto"/>
        <w:rPr>
          <w:rFonts w:asciiTheme="minorHAnsi" w:eastAsiaTheme="minorEastAsia" w:hAnsiTheme="minorHAnsi" w:cstheme="minorBidi"/>
          <w:color w:val="auto"/>
          <w:kern w:val="0"/>
          <w:sz w:val="22"/>
          <w:szCs w:val="22"/>
          <w:lang w:eastAsia="en-US"/>
        </w:rPr>
      </w:pPr>
      <w:r>
        <w:separator/>
      </w:r>
    </w:p>
  </w:endnote>
  <w:endnote w:type="continuationSeparator" w:id="1">
    <w:p w:rsidR="00EA0173" w:rsidRPr="00D875B5" w:rsidRDefault="00EA0173" w:rsidP="00D875B5">
      <w:pPr>
        <w:pStyle w:val="BodyText2"/>
        <w:spacing w:after="0" w:line="240" w:lineRule="auto"/>
        <w:rPr>
          <w:rFonts w:asciiTheme="minorHAnsi" w:eastAsiaTheme="minorEastAsia" w:hAnsiTheme="minorHAnsi" w:cstheme="minorBidi"/>
          <w:color w:val="auto"/>
          <w:kern w:val="0"/>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sig w:usb0="00000000" w:usb1="00000000" w:usb2="00000000" w:usb3="00000000" w:csb0="00000000"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63593"/>
      <w:docPartObj>
        <w:docPartGallery w:val="Page Numbers (Bottom of Page)"/>
        <w:docPartUnique/>
      </w:docPartObj>
    </w:sdtPr>
    <w:sdtContent>
      <w:p w:rsidR="00D875B5" w:rsidRDefault="00D875B5">
        <w:pPr>
          <w:pStyle w:val="Footer"/>
          <w:jc w:val="center"/>
        </w:pPr>
        <w:fldSimple w:instr=" PAGE   \* MERGEFORMAT ">
          <w:r w:rsidR="00251FE5">
            <w:rPr>
              <w:noProof/>
            </w:rPr>
            <w:t>1</w:t>
          </w:r>
        </w:fldSimple>
      </w:p>
    </w:sdtContent>
  </w:sdt>
  <w:p w:rsidR="00D875B5" w:rsidRDefault="00D875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173" w:rsidRPr="00D875B5" w:rsidRDefault="00EA0173" w:rsidP="00D875B5">
      <w:pPr>
        <w:pStyle w:val="BodyText2"/>
        <w:spacing w:after="0" w:line="240" w:lineRule="auto"/>
        <w:rPr>
          <w:rFonts w:asciiTheme="minorHAnsi" w:eastAsiaTheme="minorEastAsia" w:hAnsiTheme="minorHAnsi" w:cstheme="minorBidi"/>
          <w:color w:val="auto"/>
          <w:kern w:val="0"/>
          <w:sz w:val="22"/>
          <w:szCs w:val="22"/>
          <w:lang w:eastAsia="en-US"/>
        </w:rPr>
      </w:pPr>
      <w:r>
        <w:separator/>
      </w:r>
    </w:p>
  </w:footnote>
  <w:footnote w:type="continuationSeparator" w:id="1">
    <w:p w:rsidR="00EA0173" w:rsidRPr="00D875B5" w:rsidRDefault="00EA0173" w:rsidP="00D875B5">
      <w:pPr>
        <w:pStyle w:val="BodyText2"/>
        <w:spacing w:after="0" w:line="240" w:lineRule="auto"/>
        <w:rPr>
          <w:rFonts w:asciiTheme="minorHAnsi" w:eastAsiaTheme="minorEastAsia" w:hAnsiTheme="minorHAnsi" w:cstheme="minorBidi"/>
          <w:color w:val="auto"/>
          <w:kern w:val="0"/>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8B64CD7"/>
    <w:multiLevelType w:val="hybridMultilevel"/>
    <w:tmpl w:val="7DC684B2"/>
    <w:lvl w:ilvl="0" w:tplc="16760810">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33BAD"/>
    <w:multiLevelType w:val="hybridMultilevel"/>
    <w:tmpl w:val="4F143694"/>
    <w:lvl w:ilvl="0" w:tplc="9E42E1DC">
      <w:start w:val="7"/>
      <w:numFmt w:val="bullet"/>
      <w:lvlText w:val="-"/>
      <w:lvlJc w:val="left"/>
      <w:pPr>
        <w:tabs>
          <w:tab w:val="num" w:pos="720"/>
        </w:tabs>
        <w:ind w:left="720" w:hanging="360"/>
      </w:pPr>
      <w:rPr>
        <w:rFonts w:ascii="Arial" w:eastAsia="TimesNewRomanPSMT"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
    <w:nsid w:val="46863A6B"/>
    <w:multiLevelType w:val="hybridMultilevel"/>
    <w:tmpl w:val="D7AA1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nsid w:val="501C1B14"/>
    <w:multiLevelType w:val="hybridMultilevel"/>
    <w:tmpl w:val="A72846A0"/>
    <w:lvl w:ilvl="0" w:tplc="816686FA">
      <w:start w:val="1"/>
      <w:numFmt w:val="decimal"/>
      <w:lvlText w:val="%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AA65C9"/>
    <w:multiLevelType w:val="hybridMultilevel"/>
    <w:tmpl w:val="701EC122"/>
    <w:lvl w:ilvl="0" w:tplc="79F660FE">
      <w:start w:val="17"/>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2"/>
  </w:num>
  <w:num w:numId="5">
    <w:abstractNumId w:val="13"/>
  </w:num>
  <w:num w:numId="6">
    <w:abstractNumId w:val="8"/>
  </w:num>
  <w:num w:numId="7">
    <w:abstractNumId w:val="4"/>
  </w:num>
  <w:num w:numId="8">
    <w:abstractNumId w:val="9"/>
  </w:num>
  <w:num w:numId="9">
    <w:abstractNumId w:val="11"/>
  </w:num>
  <w:num w:numId="10">
    <w:abstractNumId w:val="5"/>
  </w:num>
  <w:num w:numId="11">
    <w:abstractNumId w:val="10"/>
  </w:num>
  <w:num w:numId="12">
    <w:abstractNumId w:val="2"/>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516EF0"/>
    <w:rsid w:val="00003327"/>
    <w:rsid w:val="000F5C5D"/>
    <w:rsid w:val="0016769D"/>
    <w:rsid w:val="001F1909"/>
    <w:rsid w:val="00251FE5"/>
    <w:rsid w:val="002606CC"/>
    <w:rsid w:val="00265CA9"/>
    <w:rsid w:val="003828E6"/>
    <w:rsid w:val="00516EF0"/>
    <w:rsid w:val="00710083"/>
    <w:rsid w:val="0078346F"/>
    <w:rsid w:val="007A4D1B"/>
    <w:rsid w:val="00816234"/>
    <w:rsid w:val="008B521E"/>
    <w:rsid w:val="008E0B12"/>
    <w:rsid w:val="009031E6"/>
    <w:rsid w:val="00AB779C"/>
    <w:rsid w:val="00B14568"/>
    <w:rsid w:val="00B66EFB"/>
    <w:rsid w:val="00D875B5"/>
    <w:rsid w:val="00DB3C78"/>
    <w:rsid w:val="00DD6CFC"/>
    <w:rsid w:val="00EA0173"/>
    <w:rsid w:val="00F00236"/>
    <w:rsid w:val="00F531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CC"/>
  </w:style>
  <w:style w:type="paragraph" w:styleId="Heading1">
    <w:name w:val="heading 1"/>
    <w:basedOn w:val="Normal"/>
    <w:next w:val="Normal"/>
    <w:link w:val="Heading1Char"/>
    <w:qFormat/>
    <w:rsid w:val="00265CA9"/>
    <w:pPr>
      <w:keepNext/>
      <w:spacing w:after="0" w:line="240" w:lineRule="auto"/>
      <w:outlineLvl w:val="0"/>
    </w:pPr>
    <w:rPr>
      <w:rFonts w:ascii="Times New Roman" w:eastAsia="Times New Roman" w:hAnsi="Times New Roman" w:cs="Times New Roman"/>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16EF0"/>
    <w:rPr>
      <w:color w:val="0000FF"/>
      <w:u w:val="single"/>
    </w:rPr>
  </w:style>
  <w:style w:type="paragraph" w:styleId="BalloonText">
    <w:name w:val="Balloon Text"/>
    <w:basedOn w:val="Normal"/>
    <w:link w:val="BalloonTextChar"/>
    <w:uiPriority w:val="99"/>
    <w:semiHidden/>
    <w:unhideWhenUsed/>
    <w:rsid w:val="00516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EF0"/>
    <w:rPr>
      <w:rFonts w:ascii="Tahoma" w:hAnsi="Tahoma" w:cs="Tahoma"/>
      <w:sz w:val="16"/>
      <w:szCs w:val="16"/>
    </w:rPr>
  </w:style>
  <w:style w:type="paragraph" w:styleId="Title">
    <w:name w:val="Title"/>
    <w:basedOn w:val="Normal"/>
    <w:link w:val="TitleChar"/>
    <w:qFormat/>
    <w:rsid w:val="00003327"/>
    <w:pPr>
      <w:spacing w:after="0" w:line="240" w:lineRule="auto"/>
      <w:jc w:val="center"/>
    </w:pPr>
    <w:rPr>
      <w:rFonts w:ascii="Times New Roman" w:eastAsia="Times New Roman" w:hAnsi="Times New Roman" w:cs="Times New Roman"/>
      <w:b/>
      <w:sz w:val="24"/>
      <w:szCs w:val="20"/>
      <w:lang w:val="sl-SI"/>
    </w:rPr>
  </w:style>
  <w:style w:type="character" w:customStyle="1" w:styleId="TitleChar">
    <w:name w:val="Title Char"/>
    <w:basedOn w:val="DefaultParagraphFont"/>
    <w:link w:val="Title"/>
    <w:rsid w:val="00003327"/>
    <w:rPr>
      <w:rFonts w:ascii="Times New Roman" w:eastAsia="Times New Roman" w:hAnsi="Times New Roman" w:cs="Times New Roman"/>
      <w:b/>
      <w:sz w:val="24"/>
      <w:szCs w:val="20"/>
      <w:lang w:val="sl-SI"/>
    </w:rPr>
  </w:style>
  <w:style w:type="paragraph" w:styleId="ListParagraph">
    <w:name w:val="List Paragraph"/>
    <w:basedOn w:val="Normal"/>
    <w:qFormat/>
    <w:rsid w:val="00F00236"/>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1">
    <w:name w:val="Пасус са листом1"/>
    <w:basedOn w:val="Normal"/>
    <w:qFormat/>
    <w:rsid w:val="00F00236"/>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ListParagraph2">
    <w:name w:val="List Paragraph2"/>
    <w:basedOn w:val="Normal"/>
    <w:qFormat/>
    <w:rsid w:val="00F00236"/>
    <w:pPr>
      <w:suppressAutoHyphens/>
      <w:spacing w:after="0" w:line="100" w:lineRule="atLeast"/>
      <w:ind w:left="720"/>
      <w:contextualSpacing/>
    </w:pPr>
    <w:rPr>
      <w:rFonts w:ascii="Times New Roman" w:eastAsia="Arial Unicode MS" w:hAnsi="Times New Roman" w:cs="Times New Roman"/>
      <w:color w:val="000000"/>
      <w:kern w:val="1"/>
      <w:sz w:val="24"/>
      <w:szCs w:val="24"/>
      <w:lang w:eastAsia="ar-SA"/>
    </w:rPr>
  </w:style>
  <w:style w:type="paragraph" w:customStyle="1" w:styleId="ListParagraph1">
    <w:name w:val="List Paragraph1"/>
    <w:basedOn w:val="Normal"/>
    <w:qFormat/>
    <w:rsid w:val="00F00236"/>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B66EF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B66EF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66EFB"/>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uiPriority w:val="99"/>
    <w:semiHidden/>
    <w:unhideWhenUsed/>
    <w:rsid w:val="00B66EFB"/>
    <w:pPr>
      <w:spacing w:after="120"/>
    </w:pPr>
    <w:rPr>
      <w:sz w:val="16"/>
      <w:szCs w:val="16"/>
    </w:rPr>
  </w:style>
  <w:style w:type="character" w:customStyle="1" w:styleId="BodyText3Char">
    <w:name w:val="Body Text 3 Char"/>
    <w:basedOn w:val="DefaultParagraphFont"/>
    <w:link w:val="BodyText3"/>
    <w:uiPriority w:val="99"/>
    <w:semiHidden/>
    <w:rsid w:val="00B66EFB"/>
    <w:rPr>
      <w:sz w:val="16"/>
      <w:szCs w:val="16"/>
    </w:rPr>
  </w:style>
  <w:style w:type="paragraph" w:styleId="BodyTextIndent2">
    <w:name w:val="Body Text Indent 2"/>
    <w:basedOn w:val="Normal"/>
    <w:link w:val="BodyTextIndent2Char"/>
    <w:uiPriority w:val="99"/>
    <w:unhideWhenUsed/>
    <w:rsid w:val="00265CA9"/>
    <w:pPr>
      <w:spacing w:after="120" w:line="480" w:lineRule="auto"/>
      <w:ind w:left="360"/>
    </w:pPr>
  </w:style>
  <w:style w:type="character" w:customStyle="1" w:styleId="BodyTextIndent2Char">
    <w:name w:val="Body Text Indent 2 Char"/>
    <w:basedOn w:val="DefaultParagraphFont"/>
    <w:link w:val="BodyTextIndent2"/>
    <w:uiPriority w:val="99"/>
    <w:rsid w:val="00265CA9"/>
  </w:style>
  <w:style w:type="character" w:customStyle="1" w:styleId="Heading1Char">
    <w:name w:val="Heading 1 Char"/>
    <w:basedOn w:val="DefaultParagraphFont"/>
    <w:link w:val="Heading1"/>
    <w:rsid w:val="00265CA9"/>
    <w:rPr>
      <w:rFonts w:ascii="Times New Roman" w:eastAsia="Times New Roman" w:hAnsi="Times New Roman" w:cs="Times New Roman"/>
      <w:sz w:val="28"/>
      <w:szCs w:val="20"/>
      <w:lang w:eastAsia="sr-Latn-CS"/>
    </w:rPr>
  </w:style>
  <w:style w:type="paragraph" w:styleId="BodyText">
    <w:name w:val="Body Text"/>
    <w:basedOn w:val="Normal"/>
    <w:link w:val="BodyTextChar"/>
    <w:uiPriority w:val="99"/>
    <w:semiHidden/>
    <w:unhideWhenUsed/>
    <w:rsid w:val="00265CA9"/>
    <w:pPr>
      <w:spacing w:after="120"/>
    </w:pPr>
  </w:style>
  <w:style w:type="character" w:customStyle="1" w:styleId="BodyTextChar">
    <w:name w:val="Body Text Char"/>
    <w:basedOn w:val="DefaultParagraphFont"/>
    <w:link w:val="BodyText"/>
    <w:uiPriority w:val="99"/>
    <w:semiHidden/>
    <w:rsid w:val="00265CA9"/>
  </w:style>
  <w:style w:type="paragraph" w:customStyle="1" w:styleId="Default">
    <w:name w:val="Default"/>
    <w:rsid w:val="00265C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265CA9"/>
    <w:rPr>
      <w:b/>
      <w:bCs/>
    </w:rPr>
  </w:style>
  <w:style w:type="paragraph" w:styleId="Header">
    <w:name w:val="header"/>
    <w:basedOn w:val="Normal"/>
    <w:link w:val="HeaderChar"/>
    <w:uiPriority w:val="99"/>
    <w:semiHidden/>
    <w:unhideWhenUsed/>
    <w:rsid w:val="00D875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75B5"/>
  </w:style>
  <w:style w:type="paragraph" w:styleId="Footer">
    <w:name w:val="footer"/>
    <w:basedOn w:val="Normal"/>
    <w:link w:val="FooterChar"/>
    <w:uiPriority w:val="99"/>
    <w:unhideWhenUsed/>
    <w:rsid w:val="00D8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5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g.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g.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popovacsu@verat.net" TargetMode="External"/><Relationship Id="rId4" Type="http://schemas.openxmlformats.org/officeDocument/2006/relationships/webSettings" Target="webSettings.xml"/><Relationship Id="rId9" Type="http://schemas.openxmlformats.org/officeDocument/2006/relationships/hyperlink" Target="http://www.velikipopovac.org.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44</Pages>
  <Words>11659</Words>
  <Characters>66458</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9</cp:revision>
  <cp:lastPrinted>2018-06-20T09:18:00Z</cp:lastPrinted>
  <dcterms:created xsi:type="dcterms:W3CDTF">2018-06-16T18:15:00Z</dcterms:created>
  <dcterms:modified xsi:type="dcterms:W3CDTF">2018-06-20T11:14:00Z</dcterms:modified>
</cp:coreProperties>
</file>